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322EE" w14:textId="745D9380" w:rsidR="002F61C7" w:rsidRPr="002F61C7" w:rsidRDefault="002F61C7" w:rsidP="002F61C7">
      <w:pPr>
        <w:spacing w:line="440" w:lineRule="exact"/>
        <w:jc w:val="center"/>
        <w:rPr>
          <w:rFonts w:ascii="HGMaruGothicMPRO" w:eastAsia="HGMaruGothicMPRO" w:hAnsi="HGMaruGothicMPRO"/>
          <w:sz w:val="24"/>
          <w:szCs w:val="28"/>
        </w:rPr>
      </w:pPr>
      <w:r w:rsidRPr="002F61C7">
        <w:rPr>
          <w:rFonts w:ascii="HGMaruGothicMPRO" w:eastAsia="HGMaruGothicMPRO" w:hAnsi="HGMaruGothicMPRO" w:hint="eastAsia"/>
          <w:sz w:val="24"/>
          <w:szCs w:val="28"/>
        </w:rPr>
        <w:t>「＿＿＿＿＿＿＿＿＿臨床試験」における健康被害補償の概要について</w:t>
      </w:r>
    </w:p>
    <w:p w14:paraId="5D302630" w14:textId="77777777" w:rsidR="002F61C7" w:rsidRPr="002F61C7" w:rsidRDefault="002F61C7" w:rsidP="002F61C7">
      <w:pPr>
        <w:spacing w:line="440" w:lineRule="exact"/>
        <w:rPr>
          <w:rFonts w:ascii="HGMaruGothicMPRO" w:eastAsia="HGMaruGothicMPRO" w:hAnsi="HGMaruGothicMPRO"/>
          <w:sz w:val="24"/>
          <w:szCs w:val="28"/>
        </w:rPr>
      </w:pPr>
    </w:p>
    <w:p w14:paraId="4BDCE19A" w14:textId="77777777" w:rsidR="00235704" w:rsidRPr="002F61C7" w:rsidRDefault="00235704" w:rsidP="002F61C7">
      <w:pPr>
        <w:spacing w:line="440" w:lineRule="exact"/>
        <w:rPr>
          <w:rFonts w:ascii="HGMaruGothicMPRO" w:eastAsia="HGMaruGothicMPRO" w:hAnsi="HGMaruGothicMPRO"/>
          <w:sz w:val="24"/>
          <w:szCs w:val="28"/>
        </w:rPr>
      </w:pPr>
    </w:p>
    <w:p w14:paraId="1093AE0D" w14:textId="1B35E20C" w:rsidR="002F61C7" w:rsidRPr="002F61C7" w:rsidRDefault="002F61C7" w:rsidP="002F61C7">
      <w:pPr>
        <w:spacing w:line="440" w:lineRule="exact"/>
        <w:rPr>
          <w:rFonts w:ascii="HGMaruGothicMPRO" w:eastAsia="HGMaruGothicMPRO" w:hAnsi="HGMaruGothicMPRO"/>
          <w:sz w:val="24"/>
          <w:szCs w:val="28"/>
        </w:rPr>
      </w:pPr>
      <w:r w:rsidRPr="002F61C7">
        <w:rPr>
          <w:rFonts w:ascii="HGMaruGothicMPRO" w:eastAsia="HGMaruGothicMPRO" w:hAnsi="HGMaruGothicMPRO"/>
          <w:sz w:val="24"/>
          <w:szCs w:val="28"/>
        </w:rPr>
        <w:t>1. はじめに</w:t>
      </w:r>
    </w:p>
    <w:p w14:paraId="7D47DE21" w14:textId="6756DD68" w:rsidR="002F61C7" w:rsidRPr="002F61C7" w:rsidRDefault="002F61C7" w:rsidP="002F61C7">
      <w:pPr>
        <w:spacing w:line="440" w:lineRule="exact"/>
        <w:ind w:firstLineChars="100" w:firstLine="240"/>
        <w:rPr>
          <w:rFonts w:ascii="HGMaruGothicMPRO" w:eastAsia="HGMaruGothicMPRO" w:hAnsi="HGMaruGothicMPRO"/>
          <w:sz w:val="24"/>
          <w:szCs w:val="28"/>
        </w:rPr>
      </w:pPr>
      <w:r w:rsidRPr="002F61C7">
        <w:rPr>
          <w:rFonts w:ascii="HGMaruGothicMPRO" w:eastAsia="HGMaruGothicMPRO" w:hAnsi="HGMaruGothicMPRO" w:hint="eastAsia"/>
          <w:sz w:val="24"/>
          <w:szCs w:val="28"/>
        </w:rPr>
        <w:t>この臨床研究</w:t>
      </w:r>
      <w:r w:rsidRPr="002F61C7">
        <w:rPr>
          <w:rFonts w:ascii="HGMaruGothicMPRO" w:eastAsia="HGMaruGothicMPRO" w:hAnsi="HGMaruGothicMPRO"/>
          <w:sz w:val="24"/>
          <w:szCs w:val="28"/>
        </w:rPr>
        <w:t>は細心の注意をもって行われますが、</w:t>
      </w:r>
      <w:r w:rsidRPr="002F61C7">
        <w:rPr>
          <w:rFonts w:ascii="HGMaruGothicMPRO" w:eastAsia="HGMaruGothicMPRO" w:hAnsi="HGMaruGothicMPRO" w:hint="eastAsia"/>
          <w:sz w:val="24"/>
          <w:szCs w:val="28"/>
        </w:rPr>
        <w:t>試験薬</w:t>
      </w:r>
      <w:r w:rsidRPr="002F61C7">
        <w:rPr>
          <w:rFonts w:ascii="HGMaruGothicMPRO" w:eastAsia="HGMaruGothicMPRO" w:hAnsi="HGMaruGothicMPRO"/>
          <w:sz w:val="24"/>
          <w:szCs w:val="28"/>
        </w:rPr>
        <w:t>の副作用等、この</w:t>
      </w:r>
      <w:r w:rsidRPr="002F61C7">
        <w:rPr>
          <w:rFonts w:ascii="HGMaruGothicMPRO" w:eastAsia="HGMaruGothicMPRO" w:hAnsi="HGMaruGothicMPRO" w:hint="eastAsia"/>
          <w:sz w:val="24"/>
          <w:szCs w:val="28"/>
        </w:rPr>
        <w:t>臨床研究</w:t>
      </w:r>
      <w:r w:rsidRPr="002F61C7">
        <w:rPr>
          <w:rFonts w:ascii="HGMaruGothicMPRO" w:eastAsia="HGMaruGothicMPRO" w:hAnsi="HGMaruGothicMPRO"/>
          <w:sz w:val="24"/>
          <w:szCs w:val="28"/>
        </w:rPr>
        <w:t>に参加したことにより万一あなたに健康被害が生じた場合に備えて、補償</w:t>
      </w:r>
      <w:r w:rsidR="00150EF5">
        <w:rPr>
          <w:rFonts w:ascii="HGMaruGothicMPRO" w:eastAsia="HGMaruGothicMPRO" w:hAnsi="HGMaruGothicMPRO" w:hint="eastAsia"/>
          <w:sz w:val="24"/>
          <w:szCs w:val="28"/>
        </w:rPr>
        <w:t>保険に加入しております。</w:t>
      </w:r>
      <w:r w:rsidRPr="002F61C7">
        <w:rPr>
          <w:rFonts w:ascii="HGMaruGothicMPRO" w:eastAsia="HGMaruGothicMPRO" w:hAnsi="HGMaruGothicMPRO"/>
          <w:sz w:val="24"/>
          <w:szCs w:val="28"/>
        </w:rPr>
        <w:t>この資料は、</w:t>
      </w:r>
      <w:r w:rsidRPr="002F61C7">
        <w:rPr>
          <w:rFonts w:ascii="HGMaruGothicMPRO" w:eastAsia="HGMaruGothicMPRO" w:hAnsi="HGMaruGothicMPRO" w:hint="eastAsia"/>
          <w:sz w:val="24"/>
          <w:szCs w:val="28"/>
        </w:rPr>
        <w:t>本研究の説明文書の</w:t>
      </w:r>
      <w:r w:rsidR="00150EF5">
        <w:rPr>
          <w:rFonts w:ascii="HGMaruGothicMPRO" w:eastAsia="HGMaruGothicMPRO" w:hAnsi="HGMaruGothicMPRO" w:hint="eastAsia"/>
          <w:sz w:val="24"/>
          <w:szCs w:val="28"/>
        </w:rPr>
        <w:t>補償について</w:t>
      </w:r>
      <w:r w:rsidRPr="002F61C7">
        <w:rPr>
          <w:rFonts w:ascii="HGMaruGothicMPRO" w:eastAsia="HGMaruGothicMPRO" w:hAnsi="HGMaruGothicMPRO" w:hint="eastAsia"/>
          <w:sz w:val="24"/>
          <w:szCs w:val="28"/>
        </w:rPr>
        <w:t>詳しく説明するためのものです。</w:t>
      </w:r>
      <w:r w:rsidRPr="002F61C7">
        <w:rPr>
          <w:rFonts w:ascii="HGMaruGothicMPRO" w:eastAsia="HGMaruGothicMPRO" w:hAnsi="HGMaruGothicMPRO"/>
          <w:sz w:val="24"/>
          <w:szCs w:val="28"/>
        </w:rPr>
        <w:t>説明文書・同意文書の控と共に大切に保管して下さい。</w:t>
      </w:r>
    </w:p>
    <w:p w14:paraId="49218A29" w14:textId="38B04FF9" w:rsidR="002F61C7" w:rsidRPr="00235704" w:rsidRDefault="002F61C7" w:rsidP="00235704">
      <w:pPr>
        <w:spacing w:line="440" w:lineRule="exact"/>
        <w:ind w:firstLineChars="100" w:firstLine="240"/>
        <w:rPr>
          <w:rFonts w:ascii="HGMaruGothicMPRO" w:eastAsia="HGMaruGothicMPRO" w:hAnsi="HGMaruGothicMPRO"/>
          <w:sz w:val="24"/>
          <w:szCs w:val="28"/>
        </w:rPr>
      </w:pPr>
      <w:r w:rsidRPr="002F61C7">
        <w:rPr>
          <w:rFonts w:ascii="HGMaruGothicMPRO" w:eastAsia="HGMaruGothicMPRO" w:hAnsi="HGMaruGothicMPRO"/>
          <w:sz w:val="24"/>
          <w:szCs w:val="28"/>
        </w:rPr>
        <w:t>この</w:t>
      </w:r>
      <w:r w:rsidRPr="002F61C7">
        <w:rPr>
          <w:rFonts w:ascii="HGMaruGothicMPRO" w:eastAsia="HGMaruGothicMPRO" w:hAnsi="HGMaruGothicMPRO" w:hint="eastAsia"/>
          <w:sz w:val="24"/>
          <w:szCs w:val="28"/>
        </w:rPr>
        <w:t>臨床研究</w:t>
      </w:r>
      <w:r w:rsidRPr="002F61C7">
        <w:rPr>
          <w:rFonts w:ascii="HGMaruGothicMPRO" w:eastAsia="HGMaruGothicMPRO" w:hAnsi="HGMaruGothicMPRO"/>
          <w:sz w:val="24"/>
          <w:szCs w:val="28"/>
        </w:rPr>
        <w:t>に参加したことにより健康被害が発生したと思われる場合には、遠慮なく担当医師に申し出て下さい。この</w:t>
      </w:r>
      <w:r w:rsidRPr="002F61C7">
        <w:rPr>
          <w:rFonts w:ascii="HGMaruGothicMPRO" w:eastAsia="HGMaruGothicMPRO" w:hAnsi="HGMaruGothicMPRO" w:hint="eastAsia"/>
          <w:sz w:val="24"/>
          <w:szCs w:val="28"/>
        </w:rPr>
        <w:t>臨床研究</w:t>
      </w:r>
      <w:r w:rsidRPr="002F61C7">
        <w:rPr>
          <w:rFonts w:ascii="HGMaruGothicMPRO" w:eastAsia="HGMaruGothicMPRO" w:hAnsi="HGMaruGothicMPRO"/>
          <w:sz w:val="24"/>
          <w:szCs w:val="28"/>
        </w:rPr>
        <w:t>に参加したことにより生じた健康被害と判断された場合には、</w:t>
      </w:r>
      <w:r w:rsidR="00235704">
        <w:rPr>
          <w:rFonts w:ascii="HGMaruGothicMPRO" w:eastAsia="HGMaruGothicMPRO" w:hAnsi="HGMaruGothicMPRO" w:hint="eastAsia"/>
          <w:sz w:val="24"/>
          <w:szCs w:val="28"/>
        </w:rPr>
        <w:t>加入する</w:t>
      </w:r>
      <w:r w:rsidR="00235704" w:rsidRPr="002F61C7">
        <w:rPr>
          <w:rFonts w:ascii="HGMaruGothicMPRO" w:eastAsia="HGMaruGothicMPRO" w:hAnsi="HGMaruGothicMPRO"/>
          <w:sz w:val="24"/>
          <w:szCs w:val="28"/>
        </w:rPr>
        <w:t>補償</w:t>
      </w:r>
      <w:r w:rsidR="00235704">
        <w:rPr>
          <w:rFonts w:ascii="HGMaruGothicMPRO" w:eastAsia="HGMaruGothicMPRO" w:hAnsi="HGMaruGothicMPRO" w:hint="eastAsia"/>
          <w:sz w:val="24"/>
          <w:szCs w:val="28"/>
        </w:rPr>
        <w:t>保険</w:t>
      </w:r>
      <w:r w:rsidR="00235704" w:rsidRPr="00235704">
        <w:rPr>
          <w:rFonts w:ascii="HGMaruGothicMPRO" w:eastAsia="HGMaruGothicMPRO" w:hAnsi="HGMaruGothicMPRO" w:hint="eastAsia"/>
          <w:sz w:val="24"/>
          <w:szCs w:val="28"/>
        </w:rPr>
        <w:t>（</w:t>
      </w:r>
      <w:r w:rsidR="00235704">
        <w:rPr>
          <w:rFonts w:ascii="HGMaruGothicMPRO" w:eastAsia="HGMaruGothicMPRO" w:hAnsi="HGMaruGothicMPRO" w:hint="eastAsia"/>
          <w:sz w:val="24"/>
          <w:szCs w:val="28"/>
        </w:rPr>
        <w:t>臨床研究</w:t>
      </w:r>
      <w:r w:rsidR="00235704" w:rsidRPr="00235704">
        <w:rPr>
          <w:rFonts w:ascii="HGMaruGothicMPRO" w:eastAsia="HGMaruGothicMPRO" w:hAnsi="HGMaruGothicMPRO" w:hint="eastAsia"/>
          <w:sz w:val="24"/>
          <w:szCs w:val="28"/>
        </w:rPr>
        <w:t>保険）の支払条件に基づき、補償を行います。</w:t>
      </w:r>
    </w:p>
    <w:p w14:paraId="473339E7" w14:textId="3EC0390F" w:rsidR="002F61C7" w:rsidRDefault="002F61C7" w:rsidP="002F61C7">
      <w:pPr>
        <w:spacing w:line="440" w:lineRule="exact"/>
        <w:ind w:firstLineChars="100" w:firstLine="240"/>
        <w:rPr>
          <w:rFonts w:ascii="HGMaruGothicMPRO" w:eastAsia="HGMaruGothicMPRO" w:hAnsi="HGMaruGothicMPRO"/>
          <w:sz w:val="24"/>
          <w:szCs w:val="28"/>
        </w:rPr>
      </w:pPr>
    </w:p>
    <w:p w14:paraId="6F59D242" w14:textId="77777777" w:rsidR="000609DF" w:rsidRPr="002F61C7" w:rsidRDefault="000609DF" w:rsidP="002F61C7">
      <w:pPr>
        <w:spacing w:line="440" w:lineRule="exact"/>
        <w:ind w:firstLineChars="100" w:firstLine="240"/>
        <w:rPr>
          <w:rFonts w:ascii="HGMaruGothicMPRO" w:eastAsia="HGMaruGothicMPRO" w:hAnsi="HGMaruGothicMPRO"/>
          <w:sz w:val="24"/>
          <w:szCs w:val="28"/>
        </w:rPr>
      </w:pPr>
    </w:p>
    <w:p w14:paraId="26BE21C9" w14:textId="18C4CC05" w:rsidR="002F61C7" w:rsidRPr="002F61C7" w:rsidRDefault="002F61C7" w:rsidP="002F61C7">
      <w:pPr>
        <w:spacing w:line="440" w:lineRule="exact"/>
        <w:rPr>
          <w:rFonts w:ascii="HGMaruGothicMPRO" w:eastAsia="HGMaruGothicMPRO" w:hAnsi="HGMaruGothicMPRO"/>
          <w:sz w:val="24"/>
          <w:szCs w:val="28"/>
        </w:rPr>
      </w:pPr>
      <w:r w:rsidRPr="002F61C7">
        <w:rPr>
          <w:rFonts w:ascii="HGMaruGothicMPRO" w:eastAsia="HGMaruGothicMPRO" w:hAnsi="HGMaruGothicMPRO"/>
          <w:sz w:val="24"/>
          <w:szCs w:val="28"/>
        </w:rPr>
        <w:t xml:space="preserve">2. </w:t>
      </w:r>
      <w:r w:rsidRPr="002F61C7">
        <w:rPr>
          <w:rFonts w:ascii="HGMaruGothicMPRO" w:eastAsia="HGMaruGothicMPRO" w:hAnsi="HGMaruGothicMPRO" w:hint="eastAsia"/>
          <w:sz w:val="24"/>
          <w:szCs w:val="28"/>
        </w:rPr>
        <w:t>この臨床研究の補償の概要</w:t>
      </w:r>
    </w:p>
    <w:p w14:paraId="6722DC28" w14:textId="4ED6D1C8" w:rsidR="002F61C7" w:rsidRPr="002F61C7" w:rsidRDefault="002F61C7" w:rsidP="002F61C7">
      <w:pPr>
        <w:spacing w:line="440" w:lineRule="exact"/>
        <w:rPr>
          <w:rFonts w:ascii="HGMaruGothicMPRO" w:eastAsia="HGMaruGothicMPRO" w:hAnsi="HGMaruGothicMPRO"/>
          <w:sz w:val="24"/>
          <w:szCs w:val="28"/>
        </w:rPr>
      </w:pPr>
      <w:r w:rsidRPr="002F61C7">
        <w:rPr>
          <w:rFonts w:ascii="HGMaruGothicMPRO" w:eastAsia="HGMaruGothicMPRO" w:hAnsi="HGMaruGothicMPRO"/>
          <w:sz w:val="24"/>
          <w:szCs w:val="28"/>
        </w:rPr>
        <w:t>1）補償の</w:t>
      </w:r>
      <w:r w:rsidR="003833B9">
        <w:rPr>
          <w:rFonts w:ascii="HGMaruGothicMPRO" w:eastAsia="HGMaruGothicMPRO" w:hAnsi="HGMaruGothicMPRO" w:hint="eastAsia"/>
          <w:sz w:val="24"/>
          <w:szCs w:val="28"/>
        </w:rPr>
        <w:t>基準</w:t>
      </w:r>
    </w:p>
    <w:p w14:paraId="3F64D6F4" w14:textId="541A1366" w:rsidR="002F61C7" w:rsidRPr="002F61C7" w:rsidRDefault="002F61C7" w:rsidP="002F61C7">
      <w:pPr>
        <w:spacing w:line="440" w:lineRule="exact"/>
        <w:ind w:leftChars="100" w:left="450" w:hangingChars="100" w:hanging="240"/>
        <w:rPr>
          <w:rFonts w:ascii="HGMaruGothicMPRO" w:eastAsia="HGMaruGothicMPRO" w:hAnsi="HGMaruGothicMPRO"/>
          <w:sz w:val="24"/>
          <w:szCs w:val="28"/>
        </w:rPr>
      </w:pPr>
      <w:r w:rsidRPr="002F61C7">
        <w:rPr>
          <w:rFonts w:ascii="HGMaruGothicMPRO" w:eastAsia="HGMaruGothicMPRO" w:hAnsi="HGMaruGothicMPRO" w:hint="eastAsia"/>
          <w:sz w:val="24"/>
          <w:szCs w:val="28"/>
        </w:rPr>
        <w:t>①</w:t>
      </w:r>
      <w:r w:rsidRPr="002F61C7">
        <w:rPr>
          <w:rFonts w:ascii="HGMaruGothicMPRO" w:eastAsia="HGMaruGothicMPRO" w:hAnsi="HGMaruGothicMPRO"/>
          <w:sz w:val="24"/>
          <w:szCs w:val="28"/>
        </w:rPr>
        <w:t xml:space="preserve"> 補償とは、あなたに健康被害が発生した場合に、法的責任がない場合でも（</w:t>
      </w:r>
      <w:r w:rsidRPr="002F61C7">
        <w:rPr>
          <w:rFonts w:ascii="HGMaruGothicMPRO" w:eastAsia="HGMaruGothicMPRO" w:hAnsi="HGMaruGothicMPRO" w:hint="eastAsia"/>
          <w:sz w:val="24"/>
          <w:szCs w:val="28"/>
        </w:rPr>
        <w:t>研究者に</w:t>
      </w:r>
      <w:r w:rsidRPr="002F61C7">
        <w:rPr>
          <w:rFonts w:ascii="HGMaruGothicMPRO" w:eastAsia="HGMaruGothicMPRO" w:hAnsi="HGMaruGothicMPRO"/>
          <w:sz w:val="24"/>
          <w:szCs w:val="28"/>
        </w:rPr>
        <w:t>過失がない場合でも）損失を適切に補うものです。</w:t>
      </w:r>
    </w:p>
    <w:p w14:paraId="1A97221D" w14:textId="076701A8" w:rsidR="002F61C7" w:rsidRDefault="002F61C7" w:rsidP="002F61C7">
      <w:pPr>
        <w:spacing w:line="440" w:lineRule="exact"/>
        <w:ind w:leftChars="100" w:left="450" w:hangingChars="100" w:hanging="240"/>
        <w:rPr>
          <w:rFonts w:ascii="HGMaruGothicMPRO" w:eastAsia="HGMaruGothicMPRO" w:hAnsi="HGMaruGothicMPRO"/>
          <w:sz w:val="24"/>
          <w:szCs w:val="28"/>
        </w:rPr>
      </w:pPr>
      <w:r w:rsidRPr="002F61C7">
        <w:rPr>
          <w:rFonts w:ascii="HGMaruGothicMPRO" w:eastAsia="HGMaruGothicMPRO" w:hAnsi="HGMaruGothicMPRO" w:hint="eastAsia"/>
          <w:sz w:val="24"/>
          <w:szCs w:val="28"/>
        </w:rPr>
        <w:t>②</w:t>
      </w:r>
      <w:r w:rsidRPr="002F61C7">
        <w:rPr>
          <w:rFonts w:ascii="HGMaruGothicMPRO" w:eastAsia="HGMaruGothicMPRO" w:hAnsi="HGMaruGothicMPRO"/>
          <w:sz w:val="24"/>
          <w:szCs w:val="28"/>
        </w:rPr>
        <w:t xml:space="preserve"> この</w:t>
      </w:r>
      <w:r w:rsidRPr="002F61C7">
        <w:rPr>
          <w:rFonts w:ascii="HGMaruGothicMPRO" w:eastAsia="HGMaruGothicMPRO" w:hAnsi="HGMaruGothicMPRO" w:hint="eastAsia"/>
          <w:sz w:val="24"/>
          <w:szCs w:val="28"/>
        </w:rPr>
        <w:t>臨床研究</w:t>
      </w:r>
      <w:r w:rsidRPr="002F61C7">
        <w:rPr>
          <w:rFonts w:ascii="HGMaruGothicMPRO" w:eastAsia="HGMaruGothicMPRO" w:hAnsi="HGMaruGothicMPRO"/>
          <w:sz w:val="24"/>
          <w:szCs w:val="28"/>
        </w:rPr>
        <w:t>に参加したことにより、あなたに何らかの健康被害が発生した場合は、</w:t>
      </w:r>
      <w:r w:rsidR="00150EF5" w:rsidRPr="00150EF5">
        <w:rPr>
          <w:rFonts w:ascii="HGMaruGothicMPRO" w:eastAsia="HGMaruGothicMPRO" w:hAnsi="HGMaruGothicMPRO" w:hint="eastAsia"/>
          <w:sz w:val="24"/>
          <w:szCs w:val="28"/>
        </w:rPr>
        <w:t>損害保険の支払条件に従い、補償を行います。</w:t>
      </w:r>
      <w:r w:rsidRPr="002F61C7">
        <w:rPr>
          <w:rFonts w:ascii="HGMaruGothicMPRO" w:eastAsia="HGMaruGothicMPRO" w:hAnsi="HGMaruGothicMPRO"/>
          <w:sz w:val="24"/>
          <w:szCs w:val="28"/>
        </w:rPr>
        <w:t>補償を受けることができるのは、健康被害の原因がこの</w:t>
      </w:r>
      <w:r w:rsidRPr="002F61C7">
        <w:rPr>
          <w:rFonts w:ascii="HGMaruGothicMPRO" w:eastAsia="HGMaruGothicMPRO" w:hAnsi="HGMaruGothicMPRO" w:hint="eastAsia"/>
          <w:sz w:val="24"/>
          <w:szCs w:val="28"/>
        </w:rPr>
        <w:t>臨床研究</w:t>
      </w:r>
      <w:r w:rsidRPr="002F61C7">
        <w:rPr>
          <w:rFonts w:ascii="HGMaruGothicMPRO" w:eastAsia="HGMaruGothicMPRO" w:hAnsi="HGMaruGothicMPRO"/>
          <w:sz w:val="24"/>
          <w:szCs w:val="28"/>
        </w:rPr>
        <w:t>（</w:t>
      </w:r>
      <w:r w:rsidRPr="002F61C7">
        <w:rPr>
          <w:rFonts w:ascii="HGMaruGothicMPRO" w:eastAsia="HGMaruGothicMPRO" w:hAnsi="HGMaruGothicMPRO" w:hint="eastAsia"/>
          <w:sz w:val="24"/>
          <w:szCs w:val="28"/>
        </w:rPr>
        <w:t>試験</w:t>
      </w:r>
      <w:r w:rsidRPr="002F61C7">
        <w:rPr>
          <w:rFonts w:ascii="HGMaruGothicMPRO" w:eastAsia="HGMaruGothicMPRO" w:hAnsi="HGMaruGothicMPRO"/>
          <w:sz w:val="24"/>
          <w:szCs w:val="28"/>
        </w:rPr>
        <w:t>薬または</w:t>
      </w:r>
      <w:r w:rsidRPr="002F61C7">
        <w:rPr>
          <w:rFonts w:ascii="HGMaruGothicMPRO" w:eastAsia="HGMaruGothicMPRO" w:hAnsi="HGMaruGothicMPRO" w:hint="eastAsia"/>
          <w:sz w:val="24"/>
          <w:szCs w:val="28"/>
        </w:rPr>
        <w:t>研究</w:t>
      </w:r>
      <w:r w:rsidRPr="002F61C7">
        <w:rPr>
          <w:rFonts w:ascii="HGMaruGothicMPRO" w:eastAsia="HGMaruGothicMPRO" w:hAnsi="HGMaruGothicMPRO"/>
          <w:sz w:val="24"/>
          <w:szCs w:val="28"/>
        </w:rPr>
        <w:t>計画書に定めた方法・手順等）にあると考えられる場合に限られます。これを、健康被害と</w:t>
      </w:r>
      <w:r w:rsidRPr="002F61C7">
        <w:rPr>
          <w:rFonts w:ascii="HGMaruGothicMPRO" w:eastAsia="HGMaruGothicMPRO" w:hAnsi="HGMaruGothicMPRO" w:hint="eastAsia"/>
          <w:sz w:val="24"/>
          <w:szCs w:val="28"/>
        </w:rPr>
        <w:t>臨床研究</w:t>
      </w:r>
      <w:r w:rsidRPr="002F61C7">
        <w:rPr>
          <w:rFonts w:ascii="HGMaruGothicMPRO" w:eastAsia="HGMaruGothicMPRO" w:hAnsi="HGMaruGothicMPRO"/>
          <w:sz w:val="24"/>
          <w:szCs w:val="28"/>
        </w:rPr>
        <w:t>との間に因果関係があるといいますが、健康被害の原因がこの</w:t>
      </w:r>
      <w:r w:rsidRPr="002F61C7">
        <w:rPr>
          <w:rFonts w:ascii="HGMaruGothicMPRO" w:eastAsia="HGMaruGothicMPRO" w:hAnsi="HGMaruGothicMPRO" w:hint="eastAsia"/>
          <w:sz w:val="24"/>
          <w:szCs w:val="28"/>
        </w:rPr>
        <w:t>臨床研究</w:t>
      </w:r>
      <w:r w:rsidRPr="002F61C7">
        <w:rPr>
          <w:rFonts w:ascii="HGMaruGothicMPRO" w:eastAsia="HGMaruGothicMPRO" w:hAnsi="HGMaruGothicMPRO"/>
          <w:sz w:val="24"/>
          <w:szCs w:val="28"/>
        </w:rPr>
        <w:t>にないとされない限りは因果関係があるものとして扱われます。</w:t>
      </w:r>
    </w:p>
    <w:p w14:paraId="4618F61B" w14:textId="0A78DEE7" w:rsidR="003833B9" w:rsidRPr="002F61C7" w:rsidRDefault="003833B9" w:rsidP="002F61C7">
      <w:pPr>
        <w:spacing w:line="440" w:lineRule="exact"/>
        <w:ind w:leftChars="100" w:left="450" w:hangingChars="100" w:hanging="240"/>
        <w:rPr>
          <w:rFonts w:ascii="HGMaruGothicMPRO" w:eastAsia="HGMaruGothicMPRO" w:hAnsi="HGMaruGothicMPRO"/>
          <w:sz w:val="24"/>
          <w:szCs w:val="28"/>
        </w:rPr>
      </w:pPr>
      <w:r>
        <w:rPr>
          <w:rFonts w:ascii="HGMaruGothicMPRO" w:eastAsia="HGMaruGothicMPRO" w:hAnsi="HGMaruGothicMPRO" w:hint="eastAsia"/>
          <w:sz w:val="24"/>
          <w:szCs w:val="28"/>
        </w:rPr>
        <w:t xml:space="preserve">③ </w:t>
      </w:r>
      <w:r w:rsidRPr="003833B9">
        <w:rPr>
          <w:rFonts w:ascii="HGMaruGothicMPRO" w:eastAsia="HGMaruGothicMPRO" w:hAnsi="HGMaruGothicMPRO" w:hint="eastAsia"/>
          <w:sz w:val="24"/>
          <w:szCs w:val="28"/>
        </w:rPr>
        <w:t>この</w:t>
      </w:r>
      <w:r>
        <w:rPr>
          <w:rFonts w:ascii="HGMaruGothicMPRO" w:eastAsia="HGMaruGothicMPRO" w:hAnsi="HGMaruGothicMPRO" w:hint="eastAsia"/>
          <w:sz w:val="24"/>
          <w:szCs w:val="28"/>
        </w:rPr>
        <w:t>臨床研究</w:t>
      </w:r>
      <w:r w:rsidRPr="003833B9">
        <w:rPr>
          <w:rFonts w:ascii="HGMaruGothicMPRO" w:eastAsia="HGMaruGothicMPRO" w:hAnsi="HGMaruGothicMPRO" w:hint="eastAsia"/>
          <w:sz w:val="24"/>
          <w:szCs w:val="28"/>
        </w:rPr>
        <w:t>と健康被害との間の因果関係の有無については、担当医師等の意見を考慮のうえ</w:t>
      </w:r>
      <w:r>
        <w:rPr>
          <w:rFonts w:ascii="HGMaruGothicMPRO" w:eastAsia="HGMaruGothicMPRO" w:hAnsi="HGMaruGothicMPRO" w:hint="eastAsia"/>
          <w:sz w:val="24"/>
          <w:szCs w:val="28"/>
        </w:rPr>
        <w:t>研究</w:t>
      </w:r>
      <w:r w:rsidRPr="003833B9">
        <w:rPr>
          <w:rFonts w:ascii="HGMaruGothicMPRO" w:eastAsia="HGMaruGothicMPRO" w:hAnsi="HGMaruGothicMPRO" w:hint="eastAsia"/>
          <w:sz w:val="24"/>
          <w:szCs w:val="28"/>
        </w:rPr>
        <w:t>責任医師が合理的に判断します。</w:t>
      </w:r>
      <w:r w:rsidR="009F364B">
        <w:rPr>
          <w:rFonts w:ascii="HGMaruGothicMPRO" w:eastAsia="HGMaruGothicMPRO" w:hAnsi="HGMaruGothicMPRO" w:hint="eastAsia"/>
          <w:sz w:val="24"/>
          <w:szCs w:val="28"/>
        </w:rPr>
        <w:t>あなた</w:t>
      </w:r>
      <w:r w:rsidRPr="003833B9">
        <w:rPr>
          <w:rFonts w:ascii="HGMaruGothicMPRO" w:eastAsia="HGMaruGothicMPRO" w:hAnsi="HGMaruGothicMPRO" w:hint="eastAsia"/>
          <w:sz w:val="24"/>
          <w:szCs w:val="28"/>
        </w:rPr>
        <w:t>が因果関係を証明する責任を負うことはありません。</w:t>
      </w:r>
    </w:p>
    <w:p w14:paraId="78D79163" w14:textId="785CAAA4" w:rsidR="002F61C7" w:rsidRPr="002F61C7" w:rsidRDefault="002F61C7" w:rsidP="002F61C7">
      <w:pPr>
        <w:spacing w:line="440" w:lineRule="exact"/>
        <w:ind w:leftChars="100" w:left="450" w:hangingChars="100" w:hanging="240"/>
        <w:rPr>
          <w:rFonts w:ascii="HGMaruGothicMPRO" w:eastAsia="HGMaruGothicMPRO" w:hAnsi="HGMaruGothicMPRO"/>
          <w:sz w:val="24"/>
          <w:szCs w:val="28"/>
        </w:rPr>
      </w:pPr>
      <w:r w:rsidRPr="002F61C7">
        <w:rPr>
          <w:rFonts w:ascii="HGMaruGothicMPRO" w:eastAsia="HGMaruGothicMPRO" w:hAnsi="HGMaruGothicMPRO" w:hint="eastAsia"/>
          <w:sz w:val="24"/>
          <w:szCs w:val="28"/>
        </w:rPr>
        <w:t>③</w:t>
      </w:r>
      <w:r w:rsidRPr="002F61C7">
        <w:rPr>
          <w:rFonts w:ascii="HGMaruGothicMPRO" w:eastAsia="HGMaruGothicMPRO" w:hAnsi="HGMaruGothicMPRO"/>
          <w:sz w:val="24"/>
          <w:szCs w:val="28"/>
        </w:rPr>
        <w:t xml:space="preserve"> あなたが補償を受けた後であっても、医療機関、担当医師、その他第三者に法的責任があることが分かった場合は、法的責任をもつ者に対して損</w:t>
      </w:r>
      <w:r w:rsidRPr="002F61C7">
        <w:rPr>
          <w:rFonts w:ascii="HGMaruGothicMPRO" w:eastAsia="HGMaruGothicMPRO" w:hAnsi="HGMaruGothicMPRO" w:hint="eastAsia"/>
          <w:sz w:val="24"/>
          <w:szCs w:val="28"/>
        </w:rPr>
        <w:t>害賠償（治療費や逸失利益および慰謝料等を支払うこと）を請求することができます。</w:t>
      </w:r>
    </w:p>
    <w:p w14:paraId="4C3727C8" w14:textId="77777777" w:rsidR="002F61C7" w:rsidRPr="002F61C7" w:rsidRDefault="002F61C7" w:rsidP="002F61C7">
      <w:pPr>
        <w:spacing w:line="440" w:lineRule="exact"/>
        <w:rPr>
          <w:rFonts w:ascii="HGMaruGothicMPRO" w:eastAsia="HGMaruGothicMPRO" w:hAnsi="HGMaruGothicMPRO"/>
          <w:sz w:val="24"/>
          <w:szCs w:val="28"/>
        </w:rPr>
      </w:pPr>
    </w:p>
    <w:p w14:paraId="00F173D0" w14:textId="160B57E2" w:rsidR="002F61C7" w:rsidRPr="002F61C7" w:rsidRDefault="002F61C7" w:rsidP="002F61C7">
      <w:pPr>
        <w:spacing w:line="440" w:lineRule="exact"/>
        <w:rPr>
          <w:rFonts w:ascii="HGMaruGothicMPRO" w:eastAsia="HGMaruGothicMPRO" w:hAnsi="HGMaruGothicMPRO"/>
          <w:sz w:val="24"/>
          <w:szCs w:val="28"/>
        </w:rPr>
      </w:pPr>
      <w:r w:rsidRPr="002F61C7">
        <w:rPr>
          <w:rFonts w:ascii="HGMaruGothicMPRO" w:eastAsia="HGMaruGothicMPRO" w:hAnsi="HGMaruGothicMPRO"/>
          <w:sz w:val="24"/>
          <w:szCs w:val="28"/>
        </w:rPr>
        <w:t>2）補償の対象とならない場合</w:t>
      </w:r>
    </w:p>
    <w:p w14:paraId="49F494F4" w14:textId="029FFF6E" w:rsidR="002F61C7" w:rsidRPr="002F61C7" w:rsidRDefault="002F61C7" w:rsidP="000609DF">
      <w:pPr>
        <w:spacing w:line="440" w:lineRule="exact"/>
        <w:ind w:leftChars="100" w:left="450" w:hangingChars="100" w:hanging="240"/>
        <w:rPr>
          <w:rFonts w:ascii="HGMaruGothicMPRO" w:eastAsia="HGMaruGothicMPRO" w:hAnsi="HGMaruGothicMPRO"/>
          <w:sz w:val="24"/>
          <w:szCs w:val="28"/>
        </w:rPr>
      </w:pPr>
      <w:r w:rsidRPr="002F61C7">
        <w:rPr>
          <w:rFonts w:ascii="HGMaruGothicMPRO" w:eastAsia="HGMaruGothicMPRO" w:hAnsi="HGMaruGothicMPRO" w:hint="eastAsia"/>
          <w:sz w:val="24"/>
          <w:szCs w:val="28"/>
        </w:rPr>
        <w:lastRenderedPageBreak/>
        <w:t>①</w:t>
      </w:r>
      <w:r w:rsidRPr="002F61C7">
        <w:rPr>
          <w:rFonts w:ascii="HGMaruGothicMPRO" w:eastAsia="HGMaruGothicMPRO" w:hAnsi="HGMaruGothicMPRO"/>
          <w:sz w:val="24"/>
          <w:szCs w:val="28"/>
        </w:rPr>
        <w:t xml:space="preserve"> あなたの健康被害とこの</w:t>
      </w:r>
      <w:r w:rsidRPr="002F61C7">
        <w:rPr>
          <w:rFonts w:ascii="HGMaruGothicMPRO" w:eastAsia="HGMaruGothicMPRO" w:hAnsi="HGMaruGothicMPRO" w:hint="eastAsia"/>
          <w:sz w:val="24"/>
          <w:szCs w:val="28"/>
        </w:rPr>
        <w:t>臨床研究</w:t>
      </w:r>
      <w:r w:rsidRPr="002F61C7">
        <w:rPr>
          <w:rFonts w:ascii="HGMaruGothicMPRO" w:eastAsia="HGMaruGothicMPRO" w:hAnsi="HGMaruGothicMPRO"/>
          <w:sz w:val="24"/>
          <w:szCs w:val="28"/>
        </w:rPr>
        <w:t>との間に因果関係がない場合は、補償の対象となりません。例えば、この</w:t>
      </w:r>
      <w:r w:rsidRPr="002F61C7">
        <w:rPr>
          <w:rFonts w:ascii="HGMaruGothicMPRO" w:eastAsia="HGMaruGothicMPRO" w:hAnsi="HGMaruGothicMPRO" w:hint="eastAsia"/>
          <w:sz w:val="24"/>
          <w:szCs w:val="28"/>
        </w:rPr>
        <w:t>臨床研究</w:t>
      </w:r>
      <w:r w:rsidRPr="002F61C7">
        <w:rPr>
          <w:rFonts w:ascii="HGMaruGothicMPRO" w:eastAsia="HGMaruGothicMPRO" w:hAnsi="HGMaruGothicMPRO"/>
          <w:sz w:val="24"/>
          <w:szCs w:val="28"/>
        </w:rPr>
        <w:t>のための通院途上で運転者の不注意により車にはねられた場合の「けが」等は、この</w:t>
      </w:r>
      <w:r w:rsidRPr="002F61C7">
        <w:rPr>
          <w:rFonts w:ascii="HGMaruGothicMPRO" w:eastAsia="HGMaruGothicMPRO" w:hAnsi="HGMaruGothicMPRO" w:hint="eastAsia"/>
          <w:sz w:val="24"/>
          <w:szCs w:val="28"/>
        </w:rPr>
        <w:t>臨床研究</w:t>
      </w:r>
      <w:r w:rsidRPr="002F61C7">
        <w:rPr>
          <w:rFonts w:ascii="HGMaruGothicMPRO" w:eastAsia="HGMaruGothicMPRO" w:hAnsi="HGMaruGothicMPRO"/>
          <w:sz w:val="24"/>
          <w:szCs w:val="28"/>
        </w:rPr>
        <w:t>との因果関係がありませんので、補償の対象になりません。</w:t>
      </w:r>
    </w:p>
    <w:p w14:paraId="47033CCB" w14:textId="20A2B2B0" w:rsidR="002F61C7" w:rsidRPr="002F61C7" w:rsidRDefault="002F61C7" w:rsidP="000609DF">
      <w:pPr>
        <w:spacing w:line="440" w:lineRule="exact"/>
        <w:ind w:leftChars="120" w:left="449" w:hangingChars="82" w:hanging="197"/>
        <w:rPr>
          <w:rFonts w:ascii="HGMaruGothicMPRO" w:eastAsia="HGMaruGothicMPRO" w:hAnsi="HGMaruGothicMPRO"/>
          <w:sz w:val="24"/>
          <w:szCs w:val="28"/>
        </w:rPr>
      </w:pPr>
      <w:r w:rsidRPr="002F61C7">
        <w:rPr>
          <w:rFonts w:ascii="HGMaruGothicMPRO" w:eastAsia="HGMaruGothicMPRO" w:hAnsi="HGMaruGothicMPRO" w:hint="eastAsia"/>
          <w:sz w:val="24"/>
          <w:szCs w:val="28"/>
        </w:rPr>
        <w:t>②</w:t>
      </w:r>
      <w:r w:rsidRPr="002F61C7">
        <w:rPr>
          <w:rFonts w:ascii="HGMaruGothicMPRO" w:eastAsia="HGMaruGothicMPRO" w:hAnsi="HGMaruGothicMPRO"/>
          <w:sz w:val="24"/>
          <w:szCs w:val="28"/>
        </w:rPr>
        <w:t xml:space="preserve"> 医療機関、担当医師、その他第三者に法的責任がある場合は補償の対象ではなく、健康被害に法的責任をもつ者が損害を賠償することになります。</w:t>
      </w:r>
    </w:p>
    <w:p w14:paraId="6240091E" w14:textId="68B2F349" w:rsidR="002F61C7" w:rsidRPr="002F61C7" w:rsidRDefault="002F61C7" w:rsidP="000609DF">
      <w:pPr>
        <w:spacing w:line="440" w:lineRule="exact"/>
        <w:ind w:firstLineChars="100" w:firstLine="240"/>
        <w:rPr>
          <w:rFonts w:ascii="HGMaruGothicMPRO" w:eastAsia="HGMaruGothicMPRO" w:hAnsi="HGMaruGothicMPRO"/>
          <w:sz w:val="24"/>
          <w:szCs w:val="28"/>
        </w:rPr>
      </w:pPr>
      <w:r w:rsidRPr="002F61C7">
        <w:rPr>
          <w:rFonts w:ascii="HGMaruGothicMPRO" w:eastAsia="HGMaruGothicMPRO" w:hAnsi="HGMaruGothicMPRO" w:hint="eastAsia"/>
          <w:sz w:val="24"/>
          <w:szCs w:val="28"/>
        </w:rPr>
        <w:t>③</w:t>
      </w:r>
      <w:r w:rsidRPr="002F61C7">
        <w:rPr>
          <w:rFonts w:ascii="HGMaruGothicMPRO" w:eastAsia="HGMaruGothicMPRO" w:hAnsi="HGMaruGothicMPRO"/>
          <w:sz w:val="24"/>
          <w:szCs w:val="28"/>
        </w:rPr>
        <w:t xml:space="preserve"> </w:t>
      </w:r>
      <w:r w:rsidR="00150EF5">
        <w:rPr>
          <w:rFonts w:ascii="HGMaruGothicMPRO" w:eastAsia="HGMaruGothicMPRO" w:hAnsi="HGMaruGothicMPRO" w:hint="eastAsia"/>
          <w:sz w:val="24"/>
          <w:szCs w:val="28"/>
        </w:rPr>
        <w:t>試験</w:t>
      </w:r>
      <w:r w:rsidRPr="002F61C7">
        <w:rPr>
          <w:rFonts w:ascii="HGMaruGothicMPRO" w:eastAsia="HGMaruGothicMPRO" w:hAnsi="HGMaruGothicMPRO"/>
          <w:sz w:val="24"/>
          <w:szCs w:val="28"/>
        </w:rPr>
        <w:t>薬が効かなかった場合には、補償の対象になりません。</w:t>
      </w:r>
    </w:p>
    <w:p w14:paraId="23CDD600" w14:textId="77777777" w:rsidR="000609DF" w:rsidRDefault="002F61C7" w:rsidP="000609DF">
      <w:pPr>
        <w:spacing w:line="440" w:lineRule="exact"/>
        <w:ind w:firstLineChars="100" w:firstLine="240"/>
        <w:rPr>
          <w:rFonts w:ascii="HGMaruGothicMPRO" w:eastAsia="HGMaruGothicMPRO" w:hAnsi="HGMaruGothicMPRO"/>
          <w:sz w:val="24"/>
          <w:szCs w:val="28"/>
        </w:rPr>
      </w:pPr>
      <w:r w:rsidRPr="002F61C7">
        <w:rPr>
          <w:rFonts w:ascii="HGMaruGothicMPRO" w:eastAsia="HGMaruGothicMPRO" w:hAnsi="HGMaruGothicMPRO" w:hint="eastAsia"/>
          <w:sz w:val="24"/>
          <w:szCs w:val="28"/>
        </w:rPr>
        <w:t>④</w:t>
      </w:r>
      <w:r w:rsidRPr="002F61C7">
        <w:rPr>
          <w:rFonts w:ascii="HGMaruGothicMPRO" w:eastAsia="HGMaruGothicMPRO" w:hAnsi="HGMaruGothicMPRO"/>
          <w:sz w:val="24"/>
          <w:szCs w:val="28"/>
        </w:rPr>
        <w:t xml:space="preserve"> プラセボ投与により治療上の利益が得られなかった場合も、補償の対象になりません。</w:t>
      </w:r>
    </w:p>
    <w:p w14:paraId="4DAAA7C7" w14:textId="35F56FC6" w:rsidR="002F61C7" w:rsidRPr="002F61C7" w:rsidRDefault="002F61C7" w:rsidP="000609DF">
      <w:pPr>
        <w:spacing w:line="440" w:lineRule="exact"/>
        <w:ind w:firstLineChars="100" w:firstLine="240"/>
        <w:rPr>
          <w:rFonts w:ascii="HGMaruGothicMPRO" w:eastAsia="HGMaruGothicMPRO" w:hAnsi="HGMaruGothicMPRO"/>
          <w:color w:val="FF0000"/>
          <w:sz w:val="24"/>
          <w:szCs w:val="28"/>
        </w:rPr>
      </w:pPr>
      <w:r w:rsidRPr="002F61C7">
        <w:rPr>
          <w:rFonts w:ascii="HGMaruGothicMPRO" w:eastAsia="HGMaruGothicMPRO" w:hAnsi="HGMaruGothicMPRO"/>
          <w:color w:val="FF0000"/>
          <w:sz w:val="24"/>
          <w:szCs w:val="28"/>
        </w:rPr>
        <w:t>（＊この項目はプラセボ使用時のオプションです。）</w:t>
      </w:r>
    </w:p>
    <w:p w14:paraId="26F35C01" w14:textId="418769CA" w:rsidR="002F61C7" w:rsidRPr="002F61C7" w:rsidRDefault="002F61C7" w:rsidP="002F61C7">
      <w:pPr>
        <w:spacing w:line="440" w:lineRule="exact"/>
        <w:ind w:firstLineChars="100" w:firstLine="240"/>
        <w:rPr>
          <w:rFonts w:ascii="HGMaruGothicMPRO" w:eastAsia="HGMaruGothicMPRO" w:hAnsi="HGMaruGothicMPRO"/>
          <w:sz w:val="24"/>
          <w:szCs w:val="28"/>
        </w:rPr>
      </w:pPr>
      <w:r w:rsidRPr="002F61C7">
        <w:rPr>
          <w:rFonts w:ascii="HGMaruGothicMPRO" w:eastAsia="HGMaruGothicMPRO" w:hAnsi="HGMaruGothicMPRO" w:hint="eastAsia"/>
          <w:sz w:val="24"/>
          <w:szCs w:val="28"/>
        </w:rPr>
        <w:t>⑤</w:t>
      </w:r>
      <w:r w:rsidRPr="002F61C7">
        <w:rPr>
          <w:rFonts w:ascii="HGMaruGothicMPRO" w:eastAsia="HGMaruGothicMPRO" w:hAnsi="HGMaruGothicMPRO"/>
          <w:sz w:val="24"/>
          <w:szCs w:val="28"/>
        </w:rPr>
        <w:t xml:space="preserve"> あなたの故意による健康被害は、補償の対象になりません。</w:t>
      </w:r>
    </w:p>
    <w:p w14:paraId="52AF8181" w14:textId="77777777" w:rsidR="002F61C7" w:rsidRPr="002F61C7" w:rsidRDefault="002F61C7" w:rsidP="002F61C7">
      <w:pPr>
        <w:spacing w:line="440" w:lineRule="exact"/>
        <w:rPr>
          <w:rFonts w:ascii="HGMaruGothicMPRO" w:eastAsia="HGMaruGothicMPRO" w:hAnsi="HGMaruGothicMPRO"/>
          <w:sz w:val="24"/>
          <w:szCs w:val="28"/>
        </w:rPr>
      </w:pPr>
    </w:p>
    <w:p w14:paraId="611D5C9E" w14:textId="1CADCD73" w:rsidR="002F61C7" w:rsidRPr="002F61C7" w:rsidRDefault="002F61C7" w:rsidP="002F61C7">
      <w:pPr>
        <w:spacing w:line="440" w:lineRule="exact"/>
        <w:rPr>
          <w:rFonts w:ascii="HGMaruGothicMPRO" w:eastAsia="HGMaruGothicMPRO" w:hAnsi="HGMaruGothicMPRO"/>
          <w:sz w:val="24"/>
          <w:szCs w:val="28"/>
        </w:rPr>
      </w:pPr>
      <w:r w:rsidRPr="002F61C7">
        <w:rPr>
          <w:rFonts w:ascii="HGMaruGothicMPRO" w:eastAsia="HGMaruGothicMPRO" w:hAnsi="HGMaruGothicMPRO"/>
          <w:sz w:val="24"/>
          <w:szCs w:val="28"/>
        </w:rPr>
        <w:t>3）補償を制限する場合</w:t>
      </w:r>
    </w:p>
    <w:p w14:paraId="3E76F376" w14:textId="02F24653" w:rsidR="002F61C7" w:rsidRPr="002F61C7" w:rsidRDefault="002F61C7" w:rsidP="00150EF5">
      <w:pPr>
        <w:spacing w:line="440" w:lineRule="exact"/>
        <w:ind w:firstLineChars="100" w:firstLine="240"/>
        <w:rPr>
          <w:rFonts w:ascii="HGMaruGothicMPRO" w:eastAsia="HGMaruGothicMPRO" w:hAnsi="HGMaruGothicMPRO"/>
          <w:sz w:val="24"/>
          <w:szCs w:val="28"/>
        </w:rPr>
      </w:pPr>
      <w:r w:rsidRPr="002F61C7">
        <w:rPr>
          <w:rFonts w:ascii="HGMaruGothicMPRO" w:eastAsia="HGMaruGothicMPRO" w:hAnsi="HGMaruGothicMPRO" w:hint="eastAsia"/>
          <w:sz w:val="24"/>
          <w:szCs w:val="28"/>
        </w:rPr>
        <w:t>健康被害があなたの重大な過失により生じた場合（嘘や偽りの申告をしたり、指示された用法・用量を守らなかったり、治験担当医師の指示に従わなかった等）は、補償の支払を減額されるか、補償が受けられないことがあります。</w:t>
      </w:r>
    </w:p>
    <w:p w14:paraId="1DC1B8A2" w14:textId="6FCCE13C" w:rsidR="00150EF5" w:rsidRDefault="00150EF5" w:rsidP="002F61C7">
      <w:pPr>
        <w:spacing w:line="440" w:lineRule="exact"/>
        <w:rPr>
          <w:rFonts w:ascii="HGMaruGothicMPRO" w:eastAsia="HGMaruGothicMPRO" w:hAnsi="HGMaruGothicMPRO"/>
          <w:sz w:val="24"/>
          <w:szCs w:val="28"/>
        </w:rPr>
      </w:pPr>
    </w:p>
    <w:p w14:paraId="74DA08D8" w14:textId="4B565EFF" w:rsidR="00150EF5" w:rsidRPr="000609DF" w:rsidRDefault="002F61C7" w:rsidP="000609DF">
      <w:pPr>
        <w:spacing w:line="440" w:lineRule="exact"/>
        <w:rPr>
          <w:rFonts w:ascii="HGMaruGothicMPRO" w:eastAsia="HGMaruGothicMPRO" w:hAnsi="HGMaruGothicMPRO"/>
          <w:color w:val="FF0000"/>
          <w:sz w:val="24"/>
          <w:szCs w:val="28"/>
        </w:rPr>
      </w:pPr>
      <w:r w:rsidRPr="002F61C7">
        <w:rPr>
          <w:rFonts w:ascii="HGMaruGothicMPRO" w:eastAsia="HGMaruGothicMPRO" w:hAnsi="HGMaruGothicMPRO"/>
          <w:sz w:val="24"/>
          <w:szCs w:val="28"/>
        </w:rPr>
        <w:t>4）補償の内容補償の内容</w:t>
      </w:r>
      <w:r w:rsidR="000609DF" w:rsidRPr="002F61C7">
        <w:rPr>
          <w:rFonts w:ascii="HGMaruGothicMPRO" w:eastAsia="HGMaruGothicMPRO" w:hAnsi="HGMaruGothicMPRO"/>
          <w:color w:val="FF0000"/>
          <w:sz w:val="24"/>
          <w:szCs w:val="28"/>
        </w:rPr>
        <w:t>（＊</w:t>
      </w:r>
      <w:r w:rsidR="000609DF">
        <w:rPr>
          <w:rFonts w:ascii="HGMaruGothicMPRO" w:eastAsia="HGMaruGothicMPRO" w:hAnsi="HGMaruGothicMPRO" w:hint="eastAsia"/>
          <w:color w:val="FF0000"/>
          <w:sz w:val="24"/>
          <w:szCs w:val="28"/>
        </w:rPr>
        <w:t>契約内容によって変更します。</w:t>
      </w:r>
      <w:r w:rsidR="000609DF" w:rsidRPr="002F61C7">
        <w:rPr>
          <w:rFonts w:ascii="HGMaruGothicMPRO" w:eastAsia="HGMaruGothicMPRO" w:hAnsi="HGMaruGothicMPRO"/>
          <w:color w:val="FF0000"/>
          <w:sz w:val="24"/>
          <w:szCs w:val="28"/>
        </w:rPr>
        <w:t>）</w:t>
      </w:r>
    </w:p>
    <w:p w14:paraId="7466DC71" w14:textId="1A7FD97C" w:rsidR="002F61C7" w:rsidRPr="002F61C7" w:rsidRDefault="000609DF" w:rsidP="000609DF">
      <w:pPr>
        <w:spacing w:line="440" w:lineRule="exact"/>
        <w:ind w:firstLineChars="100" w:firstLine="240"/>
        <w:rPr>
          <w:rFonts w:ascii="HGMaruGothicMPRO" w:eastAsia="HGMaruGothicMPRO" w:hAnsi="HGMaruGothicMPRO"/>
          <w:sz w:val="24"/>
          <w:szCs w:val="28"/>
        </w:rPr>
      </w:pPr>
      <w:r>
        <w:rPr>
          <w:rFonts w:ascii="HGMaruGothicMPRO" w:eastAsia="HGMaruGothicMPRO" w:hAnsi="HGMaruGothicMPRO" w:hint="eastAsia"/>
          <w:sz w:val="24"/>
          <w:szCs w:val="28"/>
        </w:rPr>
        <w:t>加入している補償保険</w:t>
      </w:r>
      <w:r w:rsidRPr="000609DF">
        <w:rPr>
          <w:rFonts w:ascii="HGMaruGothicMPRO" w:eastAsia="HGMaruGothicMPRO" w:hAnsi="HGMaruGothicMPRO" w:hint="eastAsia"/>
          <w:sz w:val="24"/>
          <w:szCs w:val="28"/>
        </w:rPr>
        <w:t>の内容は、医療費、医療手当および補償金です</w:t>
      </w:r>
      <w:r w:rsidR="002F61C7" w:rsidRPr="002F61C7">
        <w:rPr>
          <w:rFonts w:ascii="HGMaruGothicMPRO" w:eastAsia="HGMaruGothicMPRO" w:hAnsi="HGMaruGothicMPRO"/>
          <w:sz w:val="24"/>
          <w:szCs w:val="28"/>
        </w:rPr>
        <w:t>。</w:t>
      </w:r>
    </w:p>
    <w:p w14:paraId="413699FA" w14:textId="77777777" w:rsidR="000609DF" w:rsidRDefault="002F61C7" w:rsidP="00150EF5">
      <w:pPr>
        <w:spacing w:line="440" w:lineRule="exact"/>
        <w:rPr>
          <w:rFonts w:ascii="HGMaruGothicMPRO" w:eastAsia="HGMaruGothicMPRO" w:hAnsi="HGMaruGothicMPRO"/>
          <w:sz w:val="24"/>
          <w:szCs w:val="28"/>
        </w:rPr>
      </w:pPr>
      <w:r w:rsidRPr="002F61C7">
        <w:rPr>
          <w:rFonts w:ascii="HGMaruGothicMPRO" w:eastAsia="HGMaruGothicMPRO" w:hAnsi="HGMaruGothicMPRO" w:hint="eastAsia"/>
          <w:sz w:val="24"/>
          <w:szCs w:val="28"/>
        </w:rPr>
        <w:t>①</w:t>
      </w:r>
      <w:r w:rsidRPr="002F61C7">
        <w:rPr>
          <w:rFonts w:ascii="HGMaruGothicMPRO" w:eastAsia="HGMaruGothicMPRO" w:hAnsi="HGMaruGothicMPRO"/>
          <w:sz w:val="24"/>
          <w:szCs w:val="28"/>
        </w:rPr>
        <w:t xml:space="preserve"> 医療費</w:t>
      </w:r>
    </w:p>
    <w:p w14:paraId="08ECD951" w14:textId="23808CC3" w:rsidR="000609DF" w:rsidRDefault="00150EF5" w:rsidP="00150EF5">
      <w:pPr>
        <w:spacing w:line="440" w:lineRule="exact"/>
        <w:rPr>
          <w:rFonts w:ascii="HGMaruGothicMPRO" w:eastAsia="HGMaruGothicMPRO" w:hAnsi="HGMaruGothicMPRO"/>
          <w:sz w:val="24"/>
          <w:szCs w:val="28"/>
        </w:rPr>
      </w:pPr>
      <w:r>
        <w:rPr>
          <w:rFonts w:ascii="HGMaruGothicMPRO" w:eastAsia="HGMaruGothicMPRO" w:hAnsi="HGMaruGothicMPRO" w:hint="eastAsia"/>
          <w:sz w:val="24"/>
          <w:szCs w:val="28"/>
        </w:rPr>
        <w:t xml:space="preserve">　</w:t>
      </w:r>
      <w:r w:rsidR="002F61C7" w:rsidRPr="002F61C7">
        <w:rPr>
          <w:rFonts w:ascii="HGMaruGothicMPRO" w:eastAsia="HGMaruGothicMPRO" w:hAnsi="HGMaruGothicMPRO"/>
          <w:sz w:val="24"/>
          <w:szCs w:val="28"/>
        </w:rPr>
        <w:t>この</w:t>
      </w:r>
      <w:r w:rsidR="000609DF">
        <w:rPr>
          <w:rFonts w:ascii="HGMaruGothicMPRO" w:eastAsia="HGMaruGothicMPRO" w:hAnsi="HGMaruGothicMPRO" w:hint="eastAsia"/>
          <w:sz w:val="24"/>
          <w:szCs w:val="28"/>
        </w:rPr>
        <w:t>臨床研究</w:t>
      </w:r>
      <w:r w:rsidR="002F61C7" w:rsidRPr="002F61C7">
        <w:rPr>
          <w:rFonts w:ascii="HGMaruGothicMPRO" w:eastAsia="HGMaruGothicMPRO" w:hAnsi="HGMaruGothicMPRO"/>
          <w:sz w:val="24"/>
          <w:szCs w:val="28"/>
        </w:rPr>
        <w:t>に参加したことによる健康被害の治療に要した治療費のうち、健康保険等からの給付を除くあなたの自己負担額をお支払い致します。但し、差額室料等の自費分は、治療上必要な場合等、特別な理由の場合のみお支払い致します。</w:t>
      </w:r>
    </w:p>
    <w:p w14:paraId="2923CE71" w14:textId="15A4C792" w:rsidR="002F61C7" w:rsidRPr="002F61C7" w:rsidRDefault="002F61C7" w:rsidP="000609DF">
      <w:pPr>
        <w:spacing w:line="440" w:lineRule="exact"/>
        <w:ind w:firstLineChars="100" w:firstLine="240"/>
        <w:rPr>
          <w:rFonts w:ascii="HGMaruGothicMPRO" w:eastAsia="HGMaruGothicMPRO" w:hAnsi="HGMaruGothicMPRO"/>
          <w:sz w:val="24"/>
          <w:szCs w:val="28"/>
        </w:rPr>
      </w:pPr>
      <w:r w:rsidRPr="002F61C7">
        <w:rPr>
          <w:rFonts w:ascii="HGMaruGothicMPRO" w:eastAsia="HGMaruGothicMPRO" w:hAnsi="HGMaruGothicMPRO"/>
          <w:sz w:val="24"/>
          <w:szCs w:val="28"/>
        </w:rPr>
        <w:t>なお、治療費が高額療養費制度の上限額を上回る場合には、限度額適用認定証の申請または高額療養費制度の申請をお願い致します。申請後，返還された金額を除くあなたの自己負担額をお支払い致します。</w:t>
      </w:r>
    </w:p>
    <w:p w14:paraId="543C98F4" w14:textId="77777777" w:rsidR="000609DF" w:rsidRDefault="002F61C7" w:rsidP="002F61C7">
      <w:pPr>
        <w:spacing w:line="440" w:lineRule="exact"/>
        <w:rPr>
          <w:rFonts w:ascii="HGMaruGothicMPRO" w:eastAsia="HGMaruGothicMPRO" w:hAnsi="HGMaruGothicMPRO"/>
          <w:sz w:val="24"/>
          <w:szCs w:val="28"/>
        </w:rPr>
      </w:pPr>
      <w:r w:rsidRPr="002F61C7">
        <w:rPr>
          <w:rFonts w:ascii="HGMaruGothicMPRO" w:eastAsia="HGMaruGothicMPRO" w:hAnsi="HGMaruGothicMPRO" w:hint="eastAsia"/>
          <w:sz w:val="24"/>
          <w:szCs w:val="28"/>
        </w:rPr>
        <w:t>②</w:t>
      </w:r>
      <w:r w:rsidRPr="002F61C7">
        <w:rPr>
          <w:rFonts w:ascii="HGMaruGothicMPRO" w:eastAsia="HGMaruGothicMPRO" w:hAnsi="HGMaruGothicMPRO"/>
          <w:sz w:val="24"/>
          <w:szCs w:val="28"/>
        </w:rPr>
        <w:t xml:space="preserve"> 医療手当</w:t>
      </w:r>
    </w:p>
    <w:p w14:paraId="5DB39466" w14:textId="1A85CFC1" w:rsidR="002F61C7" w:rsidRPr="002F61C7" w:rsidRDefault="002F61C7" w:rsidP="000609DF">
      <w:pPr>
        <w:spacing w:line="440" w:lineRule="exact"/>
        <w:ind w:firstLineChars="100" w:firstLine="240"/>
        <w:rPr>
          <w:rFonts w:ascii="HGMaruGothicMPRO" w:eastAsia="HGMaruGothicMPRO" w:hAnsi="HGMaruGothicMPRO"/>
          <w:sz w:val="24"/>
          <w:szCs w:val="28"/>
        </w:rPr>
      </w:pPr>
      <w:r w:rsidRPr="002F61C7">
        <w:rPr>
          <w:rFonts w:ascii="HGMaruGothicMPRO" w:eastAsia="HGMaruGothicMPRO" w:hAnsi="HGMaruGothicMPRO"/>
          <w:sz w:val="24"/>
          <w:szCs w:val="28"/>
        </w:rPr>
        <w:t>入院を必要とするような健康被害の場合には、医療費以外の諸手当として医薬品副作用被害救済制度に準じた金額をお支払い致します。</w:t>
      </w:r>
    </w:p>
    <w:p w14:paraId="2114DC35" w14:textId="77777777" w:rsidR="000609DF" w:rsidRDefault="002F61C7" w:rsidP="000609DF">
      <w:pPr>
        <w:spacing w:line="440" w:lineRule="exact"/>
        <w:rPr>
          <w:rFonts w:ascii="HGMaruGothicMPRO" w:eastAsia="HGMaruGothicMPRO" w:hAnsi="HGMaruGothicMPRO"/>
          <w:sz w:val="24"/>
          <w:szCs w:val="28"/>
        </w:rPr>
      </w:pPr>
      <w:r w:rsidRPr="002F61C7">
        <w:rPr>
          <w:rFonts w:ascii="HGMaruGothicMPRO" w:eastAsia="HGMaruGothicMPRO" w:hAnsi="HGMaruGothicMPRO" w:hint="eastAsia"/>
          <w:sz w:val="24"/>
          <w:szCs w:val="28"/>
        </w:rPr>
        <w:t>③</w:t>
      </w:r>
      <w:r w:rsidRPr="002F61C7">
        <w:rPr>
          <w:rFonts w:ascii="HGMaruGothicMPRO" w:eastAsia="HGMaruGothicMPRO" w:hAnsi="HGMaruGothicMPRO"/>
          <w:sz w:val="24"/>
          <w:szCs w:val="28"/>
        </w:rPr>
        <w:t xml:space="preserve"> 補償金</w:t>
      </w:r>
    </w:p>
    <w:p w14:paraId="6C8B31B7" w14:textId="5A0BFF56" w:rsidR="000609DF" w:rsidRPr="000609DF" w:rsidRDefault="000609DF" w:rsidP="000609DF">
      <w:pPr>
        <w:spacing w:line="440" w:lineRule="exact"/>
        <w:ind w:firstLineChars="100" w:firstLine="240"/>
        <w:rPr>
          <w:rFonts w:ascii="HGMaruGothicMPRO" w:eastAsia="HGMaruGothicMPRO" w:hAnsi="HGMaruGothicMPRO"/>
          <w:sz w:val="24"/>
          <w:szCs w:val="28"/>
        </w:rPr>
      </w:pPr>
      <w:r>
        <w:rPr>
          <w:rFonts w:ascii="HGMaruGothicMPRO" w:eastAsia="HGMaruGothicMPRO" w:hAnsi="HGMaruGothicMPRO" w:hint="eastAsia"/>
          <w:sz w:val="24"/>
          <w:szCs w:val="28"/>
        </w:rPr>
        <w:t>臨床研究</w:t>
      </w:r>
      <w:r>
        <w:rPr>
          <w:rFonts w:ascii="HGMaruGothicMPRO" w:eastAsia="HGMaruGothicMPRO" w:hint="eastAsia"/>
          <w:sz w:val="24"/>
          <w:szCs w:val="24"/>
        </w:rPr>
        <w:t>に関連して、研究期間中に、万一</w:t>
      </w:r>
      <w:r w:rsidR="009F364B">
        <w:rPr>
          <w:rFonts w:ascii="HGMaruGothicMPRO" w:eastAsia="HGMaruGothicMPRO" w:hint="eastAsia"/>
          <w:sz w:val="24"/>
          <w:szCs w:val="24"/>
        </w:rPr>
        <w:t>あなた</w:t>
      </w:r>
      <w:r>
        <w:rPr>
          <w:rFonts w:ascii="HGMaruGothicMPRO" w:eastAsia="HGMaruGothicMPRO" w:hint="eastAsia"/>
          <w:sz w:val="24"/>
          <w:szCs w:val="24"/>
        </w:rPr>
        <w:t>に死亡事故や1級～3級（国民年金・厚生年金保険の障害認定基準による）の後遺障害が生じた場合には、所定の補償金をお支払い</w:t>
      </w:r>
      <w:r>
        <w:rPr>
          <w:rFonts w:ascii="HGMaruGothicMPRO" w:eastAsia="HGMaruGothicMPRO" w:hint="eastAsia"/>
          <w:sz w:val="24"/>
          <w:szCs w:val="24"/>
        </w:rPr>
        <w:lastRenderedPageBreak/>
        <w:t>致します。</w:t>
      </w:r>
    </w:p>
    <w:p w14:paraId="2825A348" w14:textId="77777777" w:rsidR="000609DF" w:rsidRDefault="000609DF" w:rsidP="003833B9">
      <w:pPr>
        <w:spacing w:line="440" w:lineRule="exact"/>
        <w:rPr>
          <w:rFonts w:ascii="HGMaruGothicMPRO" w:eastAsia="HGMaruGothicMPRO" w:hAnsi="HGMaruGothicMPRO"/>
          <w:sz w:val="24"/>
          <w:szCs w:val="24"/>
        </w:rPr>
      </w:pPr>
    </w:p>
    <w:p w14:paraId="5BB215ED" w14:textId="77777777" w:rsidR="000609DF" w:rsidRDefault="000609DF" w:rsidP="003833B9">
      <w:pPr>
        <w:spacing w:line="440" w:lineRule="exact"/>
        <w:rPr>
          <w:rFonts w:ascii="HGMaruGothicMPRO" w:eastAsia="HGMaruGothicMPRO" w:hAnsi="HGMaruGothicMPRO"/>
          <w:sz w:val="24"/>
          <w:szCs w:val="24"/>
        </w:rPr>
      </w:pPr>
    </w:p>
    <w:p w14:paraId="01816767" w14:textId="489B8BC2" w:rsidR="003833B9" w:rsidRDefault="000609DF" w:rsidP="003833B9">
      <w:pPr>
        <w:spacing w:line="440" w:lineRule="exact"/>
        <w:rPr>
          <w:rFonts w:ascii="HGMaruGothicMPRO" w:eastAsia="HGMaruGothicMPRO" w:hAnsi="HGMaruGothicMPRO"/>
          <w:sz w:val="24"/>
          <w:szCs w:val="24"/>
        </w:rPr>
      </w:pPr>
      <w:r>
        <w:rPr>
          <w:rFonts w:ascii="HGMaruGothicMPRO" w:eastAsia="HGMaruGothicMPRO" w:hAnsi="HGMaruGothicMPRO" w:hint="eastAsia"/>
          <w:sz w:val="24"/>
          <w:szCs w:val="28"/>
        </w:rPr>
        <w:t>3</w:t>
      </w:r>
      <w:r w:rsidRPr="002F61C7">
        <w:rPr>
          <w:rFonts w:ascii="HGMaruGothicMPRO" w:eastAsia="HGMaruGothicMPRO" w:hAnsi="HGMaruGothicMPRO"/>
          <w:sz w:val="24"/>
          <w:szCs w:val="28"/>
        </w:rPr>
        <w:t xml:space="preserve">. </w:t>
      </w:r>
      <w:r w:rsidR="003833B9" w:rsidRPr="003833B9">
        <w:rPr>
          <w:rFonts w:ascii="HGMaruGothicMPRO" w:eastAsia="HGMaruGothicMPRO" w:hAnsi="HGMaruGothicMPRO"/>
          <w:sz w:val="24"/>
          <w:szCs w:val="24"/>
        </w:rPr>
        <w:t>補償の手順</w:t>
      </w:r>
    </w:p>
    <w:p w14:paraId="124D7B6E" w14:textId="65040B03" w:rsidR="000609DF" w:rsidRPr="003833B9" w:rsidRDefault="000609DF" w:rsidP="003833B9">
      <w:pPr>
        <w:spacing w:line="440" w:lineRule="exact"/>
        <w:rPr>
          <w:rFonts w:ascii="HGMaruGothicMPRO" w:eastAsia="HGMaruGothicMPRO" w:hAnsi="HGMaruGothicMPRO"/>
          <w:sz w:val="24"/>
          <w:szCs w:val="24"/>
        </w:rPr>
      </w:pPr>
      <w:r>
        <w:rPr>
          <w:rFonts w:ascii="HGMaruGothicMPRO" w:eastAsia="HGMaruGothicMPRO" w:hAnsi="HGMaruGothicMPRO" w:hint="eastAsia"/>
          <w:sz w:val="24"/>
          <w:szCs w:val="24"/>
        </w:rPr>
        <w:t xml:space="preserve">　補償の手順は以下のとおりです。</w:t>
      </w:r>
    </w:p>
    <w:p w14:paraId="146C56E0" w14:textId="5C689A8E" w:rsidR="003833B9" w:rsidRDefault="003833B9" w:rsidP="003833B9">
      <w:pPr>
        <w:spacing w:line="440" w:lineRule="exact"/>
        <w:rPr>
          <w:rFonts w:ascii="HGMaruGothicMPRO" w:eastAsia="HGMaruGothicMPRO" w:hAnsi="HGMaruGothicMPRO"/>
          <w:sz w:val="24"/>
          <w:szCs w:val="24"/>
        </w:rPr>
      </w:pPr>
      <w:r w:rsidRPr="003833B9">
        <w:rPr>
          <w:rFonts w:ascii="HGMaruGothicMPRO" w:eastAsia="HGMaruGothicMPRO" w:hAnsi="HGMaruGothicMPRO" w:hint="eastAsia"/>
          <w:sz w:val="24"/>
          <w:szCs w:val="24"/>
        </w:rPr>
        <w:t>（</w:t>
      </w:r>
      <w:r w:rsidRPr="003833B9">
        <w:rPr>
          <w:rFonts w:ascii="HGMaruGothicMPRO" w:eastAsia="HGMaruGothicMPRO" w:hAnsi="HGMaruGothicMPRO"/>
          <w:sz w:val="24"/>
          <w:szCs w:val="24"/>
        </w:rPr>
        <w:t>1） 補償のお申し出について</w:t>
      </w:r>
    </w:p>
    <w:p w14:paraId="5BA3108A" w14:textId="15623496" w:rsidR="003833B9" w:rsidRPr="003833B9" w:rsidRDefault="003833B9" w:rsidP="003833B9">
      <w:pPr>
        <w:spacing w:line="440" w:lineRule="exact"/>
        <w:ind w:firstLineChars="100" w:firstLine="240"/>
        <w:rPr>
          <w:rFonts w:ascii="HGMaruGothicMPRO" w:eastAsia="HGMaruGothicMPRO" w:hAnsi="HGMaruGothicMPRO"/>
          <w:sz w:val="24"/>
          <w:szCs w:val="24"/>
        </w:rPr>
      </w:pPr>
      <w:r w:rsidRPr="003833B9">
        <w:rPr>
          <w:rFonts w:ascii="HGMaruGothicMPRO" w:eastAsia="HGMaruGothicMPRO" w:hAnsi="HGMaruGothicMPRO" w:hint="eastAsia"/>
          <w:sz w:val="24"/>
          <w:szCs w:val="24"/>
        </w:rPr>
        <w:t>この</w:t>
      </w:r>
      <w:r>
        <w:rPr>
          <w:rFonts w:ascii="HGMaruGothicMPRO" w:eastAsia="HGMaruGothicMPRO" w:hAnsi="HGMaruGothicMPRO" w:hint="eastAsia"/>
          <w:sz w:val="24"/>
          <w:szCs w:val="24"/>
        </w:rPr>
        <w:t>臨床研究</w:t>
      </w:r>
      <w:r w:rsidRPr="003833B9">
        <w:rPr>
          <w:rFonts w:ascii="HGMaruGothicMPRO" w:eastAsia="HGMaruGothicMPRO" w:hAnsi="HGMaruGothicMPRO" w:hint="eastAsia"/>
          <w:sz w:val="24"/>
          <w:szCs w:val="24"/>
        </w:rPr>
        <w:t>により</w:t>
      </w:r>
      <w:r w:rsidR="009F364B">
        <w:rPr>
          <w:rFonts w:ascii="HGMaruGothicMPRO" w:eastAsia="HGMaruGothicMPRO" w:hAnsi="HGMaruGothicMPRO" w:hint="eastAsia"/>
          <w:sz w:val="24"/>
          <w:szCs w:val="24"/>
        </w:rPr>
        <w:t>あなた</w:t>
      </w:r>
      <w:r w:rsidRPr="003833B9">
        <w:rPr>
          <w:rFonts w:ascii="HGMaruGothicMPRO" w:eastAsia="HGMaruGothicMPRO" w:hAnsi="HGMaruGothicMPRO" w:hint="eastAsia"/>
          <w:sz w:val="24"/>
          <w:szCs w:val="24"/>
        </w:rPr>
        <w:t>に健康被害が生じたと思われる場合には、まず担当医師にお申し出ください。</w:t>
      </w:r>
    </w:p>
    <w:p w14:paraId="19BE59EC" w14:textId="4201BFE5" w:rsidR="003833B9" w:rsidRPr="003833B9" w:rsidRDefault="003833B9" w:rsidP="003833B9">
      <w:pPr>
        <w:spacing w:line="440" w:lineRule="exact"/>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臨床研究</w:t>
      </w:r>
      <w:r w:rsidRPr="003833B9">
        <w:rPr>
          <w:rFonts w:ascii="HGMaruGothicMPRO" w:eastAsia="HGMaruGothicMPRO" w:hAnsi="HGMaruGothicMPRO" w:hint="eastAsia"/>
          <w:sz w:val="24"/>
          <w:szCs w:val="24"/>
        </w:rPr>
        <w:t>による健康被害と考えられる場合には、</w:t>
      </w:r>
      <w:r w:rsidR="009F364B">
        <w:rPr>
          <w:rFonts w:ascii="HGMaruGothicMPRO" w:eastAsia="HGMaruGothicMPRO" w:hAnsi="HGMaruGothicMPRO" w:hint="eastAsia"/>
          <w:sz w:val="24"/>
          <w:szCs w:val="24"/>
        </w:rPr>
        <w:t>あなた</w:t>
      </w:r>
      <w:r w:rsidRPr="003833B9">
        <w:rPr>
          <w:rFonts w:ascii="HGMaruGothicMPRO" w:eastAsia="HGMaruGothicMPRO" w:hAnsi="HGMaruGothicMPRO" w:hint="eastAsia"/>
          <w:sz w:val="24"/>
          <w:szCs w:val="24"/>
        </w:rPr>
        <w:t>とご相談のうえ、</w:t>
      </w:r>
      <w:r w:rsidR="0026076D">
        <w:rPr>
          <w:rFonts w:ascii="HGMaruGothicMPRO" w:eastAsia="HGMaruGothicMPRO" w:hAnsi="HGMaruGothicMPRO" w:hint="eastAsia"/>
          <w:sz w:val="24"/>
          <w:szCs w:val="24"/>
        </w:rPr>
        <w:t>あなた</w:t>
      </w:r>
      <w:r w:rsidRPr="003833B9">
        <w:rPr>
          <w:rFonts w:ascii="HGMaruGothicMPRO" w:eastAsia="HGMaruGothicMPRO" w:hAnsi="HGMaruGothicMPRO" w:hint="eastAsia"/>
          <w:sz w:val="24"/>
          <w:szCs w:val="24"/>
        </w:rPr>
        <w:t>の銀行口座などを</w:t>
      </w:r>
      <w:r w:rsidR="009F364B">
        <w:rPr>
          <w:rFonts w:ascii="HGMaruGothicMPRO" w:eastAsia="HGMaruGothicMPRO" w:hAnsi="HGMaruGothicMPRO" w:hint="eastAsia"/>
          <w:sz w:val="24"/>
          <w:szCs w:val="24"/>
        </w:rPr>
        <w:t>お聞きする</w:t>
      </w:r>
      <w:r w:rsidRPr="003833B9">
        <w:rPr>
          <w:rFonts w:ascii="HGMaruGothicMPRO" w:eastAsia="HGMaruGothicMPRO" w:hAnsi="HGMaruGothicMPRO" w:hint="eastAsia"/>
          <w:sz w:val="24"/>
          <w:szCs w:val="24"/>
        </w:rPr>
        <w:t>ことになります。</w:t>
      </w:r>
    </w:p>
    <w:p w14:paraId="0EB90908" w14:textId="77777777" w:rsidR="003833B9" w:rsidRDefault="003833B9" w:rsidP="003833B9">
      <w:pPr>
        <w:spacing w:line="440" w:lineRule="exact"/>
        <w:rPr>
          <w:rFonts w:ascii="HGMaruGothicMPRO" w:eastAsia="HGMaruGothicMPRO" w:hAnsi="HGMaruGothicMPRO"/>
          <w:sz w:val="24"/>
          <w:szCs w:val="24"/>
        </w:rPr>
      </w:pPr>
    </w:p>
    <w:p w14:paraId="368C79C4" w14:textId="15699655" w:rsidR="003833B9" w:rsidRPr="003833B9" w:rsidRDefault="003833B9" w:rsidP="003833B9">
      <w:pPr>
        <w:spacing w:line="440" w:lineRule="exact"/>
        <w:rPr>
          <w:rFonts w:ascii="HGMaruGothicMPRO" w:eastAsia="HGMaruGothicMPRO" w:hAnsi="HGMaruGothicMPRO"/>
          <w:sz w:val="24"/>
          <w:szCs w:val="24"/>
        </w:rPr>
      </w:pPr>
      <w:r w:rsidRPr="003833B9">
        <w:rPr>
          <w:rFonts w:ascii="HGMaruGothicMPRO" w:eastAsia="HGMaruGothicMPRO" w:hAnsi="HGMaruGothicMPRO" w:hint="eastAsia"/>
          <w:sz w:val="24"/>
          <w:szCs w:val="24"/>
        </w:rPr>
        <w:t>（</w:t>
      </w:r>
      <w:r w:rsidRPr="003833B9">
        <w:rPr>
          <w:rFonts w:ascii="HGMaruGothicMPRO" w:eastAsia="HGMaruGothicMPRO" w:hAnsi="HGMaruGothicMPRO"/>
          <w:sz w:val="24"/>
          <w:szCs w:val="24"/>
        </w:rPr>
        <w:t>2） 補償対応の決定およびお支払い</w:t>
      </w:r>
    </w:p>
    <w:p w14:paraId="46283589" w14:textId="582B8F9A" w:rsidR="003833B9" w:rsidRPr="003833B9" w:rsidRDefault="003833B9" w:rsidP="003833B9">
      <w:pPr>
        <w:spacing w:line="440" w:lineRule="exact"/>
        <w:ind w:firstLineChars="100" w:firstLine="240"/>
        <w:rPr>
          <w:rFonts w:ascii="HGMaruGothicMPRO" w:eastAsia="HGMaruGothicMPRO" w:hAnsi="HGMaruGothicMPRO"/>
          <w:sz w:val="24"/>
          <w:szCs w:val="24"/>
        </w:rPr>
      </w:pPr>
      <w:r w:rsidRPr="003833B9">
        <w:rPr>
          <w:rFonts w:ascii="HGMaruGothicMPRO" w:eastAsia="HGMaruGothicMPRO" w:hAnsi="HGMaruGothicMPRO" w:hint="eastAsia"/>
          <w:sz w:val="24"/>
          <w:szCs w:val="24"/>
        </w:rPr>
        <w:t>病院から提出された書類に基づいて、</w:t>
      </w:r>
      <w:r>
        <w:rPr>
          <w:rFonts w:ascii="HGMaruGothicMPRO" w:eastAsia="HGMaruGothicMPRO" w:hAnsi="HGMaruGothicMPRO" w:hint="eastAsia"/>
          <w:sz w:val="24"/>
          <w:szCs w:val="24"/>
        </w:rPr>
        <w:t>研究責任</w:t>
      </w:r>
      <w:r w:rsidRPr="003833B9">
        <w:rPr>
          <w:rFonts w:ascii="HGMaruGothicMPRO" w:eastAsia="HGMaruGothicMPRO" w:hAnsi="HGMaruGothicMPRO" w:hint="eastAsia"/>
          <w:sz w:val="24"/>
          <w:szCs w:val="24"/>
        </w:rPr>
        <w:t>医師は健康被害の内容を確認し、</w:t>
      </w:r>
      <w:r>
        <w:rPr>
          <w:rFonts w:ascii="HGMaruGothicMPRO" w:eastAsia="HGMaruGothicMPRO" w:hAnsi="HGMaruGothicMPRO" w:hint="eastAsia"/>
          <w:sz w:val="24"/>
          <w:szCs w:val="24"/>
        </w:rPr>
        <w:t>本書</w:t>
      </w:r>
      <w:r w:rsidRPr="003833B9">
        <w:rPr>
          <w:rFonts w:ascii="HGMaruGothicMPRO" w:eastAsia="HGMaruGothicMPRO" w:hAnsi="HGMaruGothicMPRO"/>
          <w:sz w:val="24"/>
          <w:szCs w:val="24"/>
        </w:rPr>
        <w:t>に従って対応を決定します。確認の結果、補償することになった場合、所定の金額が</w:t>
      </w:r>
      <w:r w:rsidR="009F364B">
        <w:rPr>
          <w:rFonts w:ascii="HGMaruGothicMPRO" w:eastAsia="HGMaruGothicMPRO" w:hAnsi="HGMaruGothicMPRO" w:hint="eastAsia"/>
          <w:sz w:val="24"/>
          <w:szCs w:val="24"/>
        </w:rPr>
        <w:t>あなた</w:t>
      </w:r>
      <w:r w:rsidRPr="003833B9">
        <w:rPr>
          <w:rFonts w:ascii="HGMaruGothicMPRO" w:eastAsia="HGMaruGothicMPRO" w:hAnsi="HGMaruGothicMPRO"/>
          <w:sz w:val="24"/>
          <w:szCs w:val="24"/>
        </w:rPr>
        <w:t>のご指定口座に振り込まれます。なお、健康被害の内容により手続きに時間がかかることがありますので、ご了承ください。</w:t>
      </w:r>
    </w:p>
    <w:p w14:paraId="47AAD8E0" w14:textId="77777777" w:rsidR="003833B9" w:rsidRDefault="003833B9" w:rsidP="003833B9">
      <w:pPr>
        <w:spacing w:line="440" w:lineRule="exact"/>
        <w:rPr>
          <w:rFonts w:ascii="HGMaruGothicMPRO" w:eastAsia="HGMaruGothicMPRO" w:hAnsi="HGMaruGothicMPRO"/>
          <w:sz w:val="24"/>
          <w:szCs w:val="24"/>
        </w:rPr>
      </w:pPr>
    </w:p>
    <w:p w14:paraId="66FE0025" w14:textId="77777777" w:rsidR="003833B9" w:rsidRDefault="003833B9" w:rsidP="003833B9">
      <w:pPr>
        <w:spacing w:line="440" w:lineRule="exact"/>
        <w:rPr>
          <w:rFonts w:ascii="HGMaruGothicMPRO" w:eastAsia="HGMaruGothicMPRO" w:hAnsi="HGMaruGothicMPRO"/>
          <w:sz w:val="24"/>
          <w:szCs w:val="24"/>
        </w:rPr>
      </w:pPr>
      <w:r w:rsidRPr="003833B9">
        <w:rPr>
          <w:rFonts w:ascii="HGMaruGothicMPRO" w:eastAsia="HGMaruGothicMPRO" w:hAnsi="HGMaruGothicMPRO" w:hint="eastAsia"/>
          <w:sz w:val="24"/>
          <w:szCs w:val="24"/>
        </w:rPr>
        <w:t>（</w:t>
      </w:r>
      <w:r w:rsidRPr="003833B9">
        <w:rPr>
          <w:rFonts w:ascii="HGMaruGothicMPRO" w:eastAsia="HGMaruGothicMPRO" w:hAnsi="HGMaruGothicMPRO"/>
          <w:sz w:val="24"/>
          <w:szCs w:val="24"/>
        </w:rPr>
        <w:t>3） 補償に不服がある場合</w:t>
      </w:r>
    </w:p>
    <w:p w14:paraId="0F9AA0BD" w14:textId="1A30F7DD" w:rsidR="003833B9" w:rsidRPr="003833B9" w:rsidRDefault="003833B9" w:rsidP="003833B9">
      <w:pPr>
        <w:spacing w:line="440" w:lineRule="exact"/>
        <w:ind w:firstLineChars="100" w:firstLine="240"/>
        <w:rPr>
          <w:rFonts w:ascii="HGMaruGothicMPRO" w:eastAsia="HGMaruGothicMPRO" w:hAnsi="HGMaruGothicMPRO"/>
          <w:sz w:val="24"/>
          <w:szCs w:val="24"/>
        </w:rPr>
      </w:pPr>
      <w:r w:rsidRPr="003833B9">
        <w:rPr>
          <w:rFonts w:ascii="HGMaruGothicMPRO" w:eastAsia="HGMaruGothicMPRO" w:hAnsi="HGMaruGothicMPRO"/>
          <w:sz w:val="24"/>
          <w:szCs w:val="24"/>
        </w:rPr>
        <w:t>因果関係の判定や補償内容等の判断に不服がある場合には、</w:t>
      </w:r>
      <w:r w:rsidR="0026076D">
        <w:rPr>
          <w:rFonts w:ascii="HGMaruGothicMPRO" w:eastAsia="HGMaruGothicMPRO" w:hAnsi="HGMaruGothicMPRO" w:hint="eastAsia"/>
          <w:sz w:val="24"/>
          <w:szCs w:val="24"/>
        </w:rPr>
        <w:t>あなた</w:t>
      </w:r>
      <w:r w:rsidRPr="003833B9">
        <w:rPr>
          <w:rFonts w:ascii="HGMaruGothicMPRO" w:eastAsia="HGMaruGothicMPRO" w:hAnsi="HGMaruGothicMPRO"/>
          <w:sz w:val="24"/>
          <w:szCs w:val="24"/>
        </w:rPr>
        <w:t>の同意を得たうえで、中立的な第三者に判定をお願いし問題点に関する意見をお伺いいたします。</w:t>
      </w:r>
      <w:r w:rsidR="000609DF">
        <w:rPr>
          <w:rFonts w:ascii="HGMaruGothicMPRO" w:eastAsia="HGMaruGothicMPRO" w:hAnsi="HGMaruGothicMPRO" w:hint="eastAsia"/>
          <w:sz w:val="24"/>
          <w:szCs w:val="24"/>
        </w:rPr>
        <w:t>研究責任</w:t>
      </w:r>
      <w:r w:rsidRPr="003833B9">
        <w:rPr>
          <w:rFonts w:ascii="HGMaruGothicMPRO" w:eastAsia="HGMaruGothicMPRO" w:hAnsi="HGMaruGothicMPRO"/>
          <w:sz w:val="24"/>
          <w:szCs w:val="24"/>
        </w:rPr>
        <w:t>医師は、第三者の意見を尊重します。</w:t>
      </w:r>
    </w:p>
    <w:p w14:paraId="3A152F94" w14:textId="77777777" w:rsidR="003833B9" w:rsidRPr="003833B9" w:rsidRDefault="003833B9" w:rsidP="000609DF">
      <w:pPr>
        <w:spacing w:line="440" w:lineRule="exact"/>
        <w:ind w:firstLineChars="100" w:firstLine="240"/>
        <w:rPr>
          <w:rFonts w:ascii="HGMaruGothicMPRO" w:eastAsia="HGMaruGothicMPRO" w:hAnsi="HGMaruGothicMPRO"/>
          <w:sz w:val="24"/>
          <w:szCs w:val="24"/>
        </w:rPr>
      </w:pPr>
      <w:r w:rsidRPr="003833B9">
        <w:rPr>
          <w:rFonts w:ascii="HGMaruGothicMPRO" w:eastAsia="HGMaruGothicMPRO" w:hAnsi="HGMaruGothicMPRO" w:hint="eastAsia"/>
          <w:sz w:val="24"/>
          <w:szCs w:val="24"/>
        </w:rPr>
        <w:t>この中立的な第三者の判定に不服がある場合は、通常の民事訴訟等、民事責任ルールにより解決いただくことになります。この中立的な第三者は、賠償請求責任問題には関与しないこととします。</w:t>
      </w:r>
    </w:p>
    <w:p w14:paraId="223B8205" w14:textId="63E417B3" w:rsidR="003833B9" w:rsidRDefault="003833B9" w:rsidP="003833B9">
      <w:pPr>
        <w:spacing w:line="440" w:lineRule="exact"/>
        <w:rPr>
          <w:rFonts w:ascii="HGMaruGothicMPRO" w:eastAsia="HGMaruGothicMPRO" w:hAnsi="HGMaruGothicMPRO"/>
          <w:sz w:val="24"/>
          <w:szCs w:val="24"/>
        </w:rPr>
      </w:pPr>
    </w:p>
    <w:p w14:paraId="406E1341" w14:textId="77777777" w:rsidR="000609DF" w:rsidRDefault="000609DF" w:rsidP="003833B9">
      <w:pPr>
        <w:spacing w:line="440" w:lineRule="exact"/>
        <w:rPr>
          <w:rFonts w:ascii="HGMaruGothicMPRO" w:eastAsia="HGMaruGothicMPRO" w:hAnsi="HGMaruGothicMPRO"/>
          <w:sz w:val="24"/>
          <w:szCs w:val="24"/>
        </w:rPr>
      </w:pPr>
    </w:p>
    <w:p w14:paraId="59CF0E17" w14:textId="3008EB42" w:rsidR="003833B9" w:rsidRPr="003833B9" w:rsidRDefault="000609DF" w:rsidP="003833B9">
      <w:pPr>
        <w:spacing w:line="440" w:lineRule="exact"/>
        <w:rPr>
          <w:rFonts w:ascii="HGMaruGothicMPRO" w:eastAsia="HGMaruGothicMPRO" w:hAnsi="HGMaruGothicMPRO"/>
          <w:sz w:val="24"/>
          <w:szCs w:val="24"/>
        </w:rPr>
      </w:pPr>
      <w:r>
        <w:rPr>
          <w:rFonts w:ascii="HGMaruGothicMPRO" w:eastAsia="HGMaruGothicMPRO" w:hAnsi="HGMaruGothicMPRO" w:hint="eastAsia"/>
          <w:sz w:val="24"/>
          <w:szCs w:val="28"/>
        </w:rPr>
        <w:t>４</w:t>
      </w:r>
      <w:r w:rsidRPr="002F61C7">
        <w:rPr>
          <w:rFonts w:ascii="HGMaruGothicMPRO" w:eastAsia="HGMaruGothicMPRO" w:hAnsi="HGMaruGothicMPRO"/>
          <w:sz w:val="24"/>
          <w:szCs w:val="28"/>
        </w:rPr>
        <w:t xml:space="preserve">. </w:t>
      </w:r>
      <w:r w:rsidR="003833B9" w:rsidRPr="003833B9">
        <w:rPr>
          <w:rFonts w:ascii="HGMaruGothicMPRO" w:eastAsia="HGMaruGothicMPRO" w:hAnsi="HGMaruGothicMPRO"/>
          <w:sz w:val="24"/>
          <w:szCs w:val="24"/>
        </w:rPr>
        <w:t>個人情報の取り扱い</w:t>
      </w:r>
    </w:p>
    <w:p w14:paraId="775C7393" w14:textId="4BD7D604" w:rsidR="003833B9" w:rsidRPr="003833B9" w:rsidRDefault="003833B9" w:rsidP="003833B9">
      <w:pPr>
        <w:spacing w:line="440" w:lineRule="exact"/>
        <w:ind w:firstLineChars="100" w:firstLine="240"/>
        <w:rPr>
          <w:rFonts w:ascii="HGMaruGothicMPRO" w:eastAsia="HGMaruGothicMPRO" w:hAnsi="HGMaruGothicMPRO"/>
          <w:sz w:val="24"/>
          <w:szCs w:val="24"/>
        </w:rPr>
      </w:pPr>
      <w:r w:rsidRPr="003833B9">
        <w:rPr>
          <w:rFonts w:ascii="HGMaruGothicMPRO" w:eastAsia="HGMaruGothicMPRO" w:hAnsi="HGMaruGothicMPRO" w:hint="eastAsia"/>
          <w:sz w:val="24"/>
          <w:szCs w:val="24"/>
        </w:rPr>
        <w:t>補償を行う上で、</w:t>
      </w:r>
      <w:r w:rsidR="0026076D">
        <w:rPr>
          <w:rFonts w:ascii="HGMaruGothicMPRO" w:eastAsia="HGMaruGothicMPRO" w:hAnsi="HGMaruGothicMPRO" w:hint="eastAsia"/>
          <w:sz w:val="24"/>
          <w:szCs w:val="24"/>
        </w:rPr>
        <w:t>あなた</w:t>
      </w:r>
      <w:r w:rsidRPr="003833B9">
        <w:rPr>
          <w:rFonts w:ascii="HGMaruGothicMPRO" w:eastAsia="HGMaruGothicMPRO" w:hAnsi="HGMaruGothicMPRO" w:hint="eastAsia"/>
          <w:sz w:val="24"/>
          <w:szCs w:val="24"/>
        </w:rPr>
        <w:t>の氏名、住所、健康被害の状況、銀行口座などの個人情報をお知らせいただく必要があります。</w:t>
      </w:r>
      <w:r w:rsidR="0026076D">
        <w:rPr>
          <w:rFonts w:ascii="HGMaruGothicMPRO" w:eastAsia="HGMaruGothicMPRO" w:hAnsi="HGMaruGothicMPRO" w:hint="eastAsia"/>
          <w:sz w:val="24"/>
          <w:szCs w:val="24"/>
        </w:rPr>
        <w:t>あなた</w:t>
      </w:r>
      <w:r w:rsidRPr="003833B9">
        <w:rPr>
          <w:rFonts w:ascii="HGMaruGothicMPRO" w:eastAsia="HGMaruGothicMPRO" w:hAnsi="HGMaruGothicMPRO" w:hint="eastAsia"/>
          <w:sz w:val="24"/>
          <w:szCs w:val="24"/>
        </w:rPr>
        <w:t>の個人情報は適正に管理され補償金の支払い目的以外に利用されることはありません。</w:t>
      </w:r>
    </w:p>
    <w:p w14:paraId="30CACBD5" w14:textId="323A25FB" w:rsidR="003833B9" w:rsidRPr="003833B9" w:rsidRDefault="003833B9" w:rsidP="003833B9">
      <w:pPr>
        <w:spacing w:line="440" w:lineRule="exact"/>
        <w:ind w:firstLineChars="100" w:firstLine="240"/>
        <w:rPr>
          <w:rFonts w:ascii="HGMaruGothicMPRO" w:eastAsia="HGMaruGothicMPRO" w:hAnsi="HGMaruGothicMPRO"/>
          <w:sz w:val="24"/>
          <w:szCs w:val="24"/>
        </w:rPr>
      </w:pPr>
      <w:r w:rsidRPr="003833B9">
        <w:rPr>
          <w:rFonts w:ascii="HGMaruGothicMPRO" w:eastAsia="HGMaruGothicMPRO" w:hAnsi="HGMaruGothicMPRO" w:hint="eastAsia"/>
          <w:sz w:val="24"/>
          <w:szCs w:val="24"/>
        </w:rPr>
        <w:t>補償金をお支払いする場合には、加入している保険会社に</w:t>
      </w:r>
      <w:r w:rsidR="0026076D">
        <w:rPr>
          <w:rFonts w:ascii="HGMaruGothicMPRO" w:eastAsia="HGMaruGothicMPRO" w:hAnsi="HGMaruGothicMPRO" w:hint="eastAsia"/>
          <w:sz w:val="24"/>
          <w:szCs w:val="24"/>
        </w:rPr>
        <w:t>あなた</w:t>
      </w:r>
      <w:r w:rsidRPr="003833B9">
        <w:rPr>
          <w:rFonts w:ascii="HGMaruGothicMPRO" w:eastAsia="HGMaruGothicMPRO" w:hAnsi="HGMaruGothicMPRO" w:hint="eastAsia"/>
          <w:sz w:val="24"/>
          <w:szCs w:val="24"/>
        </w:rPr>
        <w:t>の個人情報を提供する場</w:t>
      </w:r>
      <w:r w:rsidRPr="003833B9">
        <w:rPr>
          <w:rFonts w:ascii="HGMaruGothicMPRO" w:eastAsia="HGMaruGothicMPRO" w:hAnsi="HGMaruGothicMPRO" w:hint="eastAsia"/>
          <w:sz w:val="24"/>
          <w:szCs w:val="24"/>
        </w:rPr>
        <w:lastRenderedPageBreak/>
        <w:t>合があります。</w:t>
      </w:r>
    </w:p>
    <w:p w14:paraId="2E190846" w14:textId="59E58DA9" w:rsidR="003833B9" w:rsidRDefault="003833B9" w:rsidP="003833B9">
      <w:pPr>
        <w:spacing w:line="440" w:lineRule="exact"/>
        <w:rPr>
          <w:rFonts w:ascii="HGMaruGothicMPRO" w:eastAsia="HGMaruGothicMPRO" w:hAnsi="HGMaruGothicMPRO"/>
          <w:sz w:val="24"/>
          <w:szCs w:val="24"/>
        </w:rPr>
      </w:pPr>
    </w:p>
    <w:p w14:paraId="56787F8F" w14:textId="77777777" w:rsidR="000609DF" w:rsidRPr="003833B9" w:rsidRDefault="000609DF" w:rsidP="003833B9">
      <w:pPr>
        <w:spacing w:line="440" w:lineRule="exact"/>
        <w:rPr>
          <w:rFonts w:ascii="HGMaruGothicMPRO" w:eastAsia="HGMaruGothicMPRO" w:hAnsi="HGMaruGothicMPRO"/>
          <w:sz w:val="24"/>
          <w:szCs w:val="24"/>
        </w:rPr>
      </w:pPr>
    </w:p>
    <w:p w14:paraId="6EFA86EA" w14:textId="1C9FEFD3" w:rsidR="003833B9" w:rsidRPr="003833B9" w:rsidRDefault="000609DF" w:rsidP="003833B9">
      <w:pPr>
        <w:spacing w:line="440" w:lineRule="exact"/>
        <w:rPr>
          <w:rFonts w:ascii="HGMaruGothicMPRO" w:eastAsia="HGMaruGothicMPRO" w:hAnsi="HGMaruGothicMPRO"/>
          <w:sz w:val="24"/>
          <w:szCs w:val="24"/>
        </w:rPr>
      </w:pPr>
      <w:r>
        <w:rPr>
          <w:rFonts w:ascii="HGMaruGothicMPRO" w:eastAsia="HGMaruGothicMPRO" w:hAnsi="HGMaruGothicMPRO" w:hint="eastAsia"/>
          <w:sz w:val="24"/>
          <w:szCs w:val="28"/>
        </w:rPr>
        <w:t>5</w:t>
      </w:r>
      <w:r w:rsidRPr="002F61C7">
        <w:rPr>
          <w:rFonts w:ascii="HGMaruGothicMPRO" w:eastAsia="HGMaruGothicMPRO" w:hAnsi="HGMaruGothicMPRO"/>
          <w:sz w:val="24"/>
          <w:szCs w:val="28"/>
        </w:rPr>
        <w:t xml:space="preserve">. </w:t>
      </w:r>
      <w:r w:rsidR="003833B9" w:rsidRPr="003833B9">
        <w:rPr>
          <w:rFonts w:ascii="HGMaruGothicMPRO" w:eastAsia="HGMaruGothicMPRO" w:hAnsi="HGMaruGothicMPRO"/>
          <w:sz w:val="24"/>
          <w:szCs w:val="24"/>
        </w:rPr>
        <w:t>その他</w:t>
      </w:r>
    </w:p>
    <w:p w14:paraId="3B2F12E3" w14:textId="2DBFEF80" w:rsidR="00150EF5" w:rsidRDefault="003833B9" w:rsidP="003833B9">
      <w:pPr>
        <w:spacing w:line="440" w:lineRule="exact"/>
        <w:ind w:firstLineChars="100" w:firstLine="240"/>
        <w:rPr>
          <w:rFonts w:ascii="HGMaruGothicMPRO" w:eastAsia="HGMaruGothicMPRO" w:hAnsi="HGMaruGothicMPRO"/>
          <w:sz w:val="24"/>
          <w:szCs w:val="24"/>
        </w:rPr>
      </w:pPr>
      <w:r w:rsidRPr="003833B9">
        <w:rPr>
          <w:rFonts w:ascii="HGMaruGothicMPRO" w:eastAsia="HGMaruGothicMPRO" w:hAnsi="HGMaruGothicMPRO" w:hint="eastAsia"/>
          <w:sz w:val="24"/>
          <w:szCs w:val="24"/>
        </w:rPr>
        <w:t>補償に関してご質問等がありましたら、説明文書に記載されている相談窓口に</w:t>
      </w:r>
      <w:r>
        <w:rPr>
          <w:rFonts w:ascii="HGMaruGothicMPRO" w:eastAsia="HGMaruGothicMPRO" w:hAnsi="HGMaruGothicMPRO" w:hint="eastAsia"/>
          <w:sz w:val="24"/>
          <w:szCs w:val="24"/>
        </w:rPr>
        <w:t>、</w:t>
      </w:r>
      <w:r w:rsidRPr="003833B9">
        <w:rPr>
          <w:rFonts w:ascii="HGMaruGothicMPRO" w:eastAsia="HGMaruGothicMPRO" w:hAnsi="HGMaruGothicMPRO" w:hint="eastAsia"/>
          <w:sz w:val="24"/>
          <w:szCs w:val="24"/>
        </w:rPr>
        <w:t>遠慮なくお申し出ください。</w:t>
      </w:r>
      <w:r w:rsidRPr="003833B9">
        <w:rPr>
          <w:rFonts w:ascii="HGMaruGothicMPRO" w:eastAsia="HGMaruGothicMPRO" w:hAnsi="HGMaruGothicMPRO"/>
          <w:sz w:val="24"/>
          <w:szCs w:val="24"/>
        </w:rPr>
        <w:t xml:space="preserve"> </w:t>
      </w:r>
    </w:p>
    <w:p w14:paraId="167A8833" w14:textId="75C7D295" w:rsidR="00150EF5" w:rsidRDefault="00150EF5" w:rsidP="002F61C7">
      <w:pPr>
        <w:spacing w:line="440" w:lineRule="exact"/>
        <w:rPr>
          <w:rFonts w:ascii="HGMaruGothicMPRO" w:eastAsia="HGMaruGothicMPRO" w:hAnsi="HGMaruGothicMPRO"/>
          <w:sz w:val="24"/>
          <w:szCs w:val="24"/>
        </w:rPr>
      </w:pPr>
    </w:p>
    <w:sectPr w:rsidR="00150EF5" w:rsidSect="00235704">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1A45E" w14:textId="77777777" w:rsidR="00A6172A" w:rsidRDefault="00A6172A" w:rsidP="000609DF">
      <w:r>
        <w:separator/>
      </w:r>
    </w:p>
  </w:endnote>
  <w:endnote w:type="continuationSeparator" w:id="0">
    <w:p w14:paraId="7108662E" w14:textId="77777777" w:rsidR="00A6172A" w:rsidRDefault="00A6172A" w:rsidP="0006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MaruGothicMPRO">
    <w:altName w:val="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A4DF9" w14:textId="54A9EE04" w:rsidR="000609DF" w:rsidRPr="00235704" w:rsidRDefault="000609DF" w:rsidP="00235704">
    <w:pPr>
      <w:pStyle w:val="a7"/>
      <w:jc w:val="right"/>
      <w:rPr>
        <w:rFonts w:ascii="HGMaruGothicMPRO" w:eastAsia="HGMaruGothicMPRO" w:hAnsi="HGMaruGothicMPRO"/>
      </w:rPr>
    </w:pPr>
    <w:r w:rsidRPr="00235704">
      <w:rPr>
        <w:rFonts w:ascii="HGMaruGothicMPRO" w:eastAsia="HGMaruGothicMPRO" w:hAnsi="HGMaruGothicMPRO" w:hint="eastAsia"/>
      </w:rPr>
      <w:t>第1.0版　○○年○月○日作成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4A6DF" w14:textId="77777777" w:rsidR="00A6172A" w:rsidRDefault="00A6172A" w:rsidP="000609DF">
      <w:r>
        <w:separator/>
      </w:r>
    </w:p>
  </w:footnote>
  <w:footnote w:type="continuationSeparator" w:id="0">
    <w:p w14:paraId="2D1D3D4C" w14:textId="77777777" w:rsidR="00A6172A" w:rsidRDefault="00A6172A" w:rsidP="00060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9165F"/>
    <w:multiLevelType w:val="hybridMultilevel"/>
    <w:tmpl w:val="F626D6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C7"/>
    <w:rsid w:val="000164D8"/>
    <w:rsid w:val="00052925"/>
    <w:rsid w:val="000609DF"/>
    <w:rsid w:val="00150EF5"/>
    <w:rsid w:val="00235704"/>
    <w:rsid w:val="0026076D"/>
    <w:rsid w:val="002E3161"/>
    <w:rsid w:val="002E3B13"/>
    <w:rsid w:val="002F61C7"/>
    <w:rsid w:val="003833B9"/>
    <w:rsid w:val="005B6F19"/>
    <w:rsid w:val="009F364B"/>
    <w:rsid w:val="00A6172A"/>
    <w:rsid w:val="00B12DA5"/>
    <w:rsid w:val="00CD2A9E"/>
    <w:rsid w:val="00E50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B314E"/>
  <w15:chartTrackingRefBased/>
  <w15:docId w15:val="{07E089C1-26E2-450A-BC20-3CE4CF2C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ほんもん"/>
    <w:basedOn w:val="a"/>
    <w:rsid w:val="00150EF5"/>
    <w:pPr>
      <w:spacing w:line="320" w:lineRule="exact"/>
    </w:pPr>
    <w:rPr>
      <w:rFonts w:ascii="Century" w:eastAsia="ＭＳ 明朝" w:hAnsi="Century" w:cs="Times New Roman"/>
      <w:sz w:val="18"/>
      <w:szCs w:val="20"/>
    </w:rPr>
  </w:style>
  <w:style w:type="paragraph" w:customStyle="1" w:styleId="a4">
    <w:name w:val="小見出し"/>
    <w:basedOn w:val="a"/>
    <w:rsid w:val="00150EF5"/>
    <w:pPr>
      <w:spacing w:line="360" w:lineRule="exact"/>
      <w:ind w:right="397"/>
    </w:pPr>
    <w:rPr>
      <w:rFonts w:ascii="Century" w:eastAsia="ＭＳ ゴシック" w:hAnsi="Century" w:cs="Times New Roman"/>
      <w:b/>
      <w:sz w:val="20"/>
      <w:szCs w:val="20"/>
    </w:rPr>
  </w:style>
  <w:style w:type="paragraph" w:styleId="a5">
    <w:name w:val="header"/>
    <w:basedOn w:val="a"/>
    <w:link w:val="a6"/>
    <w:uiPriority w:val="99"/>
    <w:unhideWhenUsed/>
    <w:rsid w:val="000609DF"/>
    <w:pPr>
      <w:tabs>
        <w:tab w:val="center" w:pos="4252"/>
        <w:tab w:val="right" w:pos="8504"/>
      </w:tabs>
      <w:snapToGrid w:val="0"/>
    </w:pPr>
  </w:style>
  <w:style w:type="character" w:customStyle="1" w:styleId="a6">
    <w:name w:val="ヘッダー (文字)"/>
    <w:basedOn w:val="a0"/>
    <w:link w:val="a5"/>
    <w:uiPriority w:val="99"/>
    <w:rsid w:val="000609DF"/>
  </w:style>
  <w:style w:type="paragraph" w:styleId="a7">
    <w:name w:val="footer"/>
    <w:basedOn w:val="a"/>
    <w:link w:val="a8"/>
    <w:uiPriority w:val="99"/>
    <w:unhideWhenUsed/>
    <w:rsid w:val="000609DF"/>
    <w:pPr>
      <w:tabs>
        <w:tab w:val="center" w:pos="4252"/>
        <w:tab w:val="right" w:pos="8504"/>
      </w:tabs>
      <w:snapToGrid w:val="0"/>
    </w:pPr>
  </w:style>
  <w:style w:type="character" w:customStyle="1" w:styleId="a8">
    <w:name w:val="フッター (文字)"/>
    <w:basedOn w:val="a0"/>
    <w:link w:val="a7"/>
    <w:uiPriority w:val="99"/>
    <w:rsid w:val="000609DF"/>
  </w:style>
  <w:style w:type="paragraph" w:styleId="a9">
    <w:name w:val="Balloon Text"/>
    <w:basedOn w:val="a"/>
    <w:link w:val="aa"/>
    <w:uiPriority w:val="99"/>
    <w:semiHidden/>
    <w:unhideWhenUsed/>
    <w:rsid w:val="002357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57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12DA5"/>
    <w:rPr>
      <w:sz w:val="18"/>
      <w:szCs w:val="18"/>
    </w:rPr>
  </w:style>
  <w:style w:type="paragraph" w:styleId="ac">
    <w:name w:val="annotation text"/>
    <w:basedOn w:val="a"/>
    <w:link w:val="ad"/>
    <w:uiPriority w:val="99"/>
    <w:semiHidden/>
    <w:unhideWhenUsed/>
    <w:rsid w:val="00B12DA5"/>
    <w:pPr>
      <w:jc w:val="left"/>
    </w:pPr>
  </w:style>
  <w:style w:type="character" w:customStyle="1" w:styleId="ad">
    <w:name w:val="コメント文字列 (文字)"/>
    <w:basedOn w:val="a0"/>
    <w:link w:val="ac"/>
    <w:uiPriority w:val="99"/>
    <w:semiHidden/>
    <w:rsid w:val="00B12DA5"/>
  </w:style>
  <w:style w:type="paragraph" w:styleId="ae">
    <w:name w:val="annotation subject"/>
    <w:basedOn w:val="ac"/>
    <w:next w:val="ac"/>
    <w:link w:val="af"/>
    <w:uiPriority w:val="99"/>
    <w:semiHidden/>
    <w:unhideWhenUsed/>
    <w:rsid w:val="00B12DA5"/>
    <w:rPr>
      <w:b/>
      <w:bCs/>
    </w:rPr>
  </w:style>
  <w:style w:type="character" w:customStyle="1" w:styleId="af">
    <w:name w:val="コメント内容 (文字)"/>
    <w:basedOn w:val="ad"/>
    <w:link w:val="ae"/>
    <w:uiPriority w:val="99"/>
    <w:semiHidden/>
    <w:rsid w:val="00B12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4251">
      <w:bodyDiv w:val="1"/>
      <w:marLeft w:val="0"/>
      <w:marRight w:val="0"/>
      <w:marTop w:val="0"/>
      <w:marBottom w:val="0"/>
      <w:divBdr>
        <w:top w:val="none" w:sz="0" w:space="0" w:color="auto"/>
        <w:left w:val="none" w:sz="0" w:space="0" w:color="auto"/>
        <w:bottom w:val="none" w:sz="0" w:space="0" w:color="auto"/>
        <w:right w:val="none" w:sz="0" w:space="0" w:color="auto"/>
      </w:divBdr>
    </w:div>
    <w:div w:id="219437207">
      <w:bodyDiv w:val="1"/>
      <w:marLeft w:val="0"/>
      <w:marRight w:val="0"/>
      <w:marTop w:val="0"/>
      <w:marBottom w:val="0"/>
      <w:divBdr>
        <w:top w:val="none" w:sz="0" w:space="0" w:color="auto"/>
        <w:left w:val="none" w:sz="0" w:space="0" w:color="auto"/>
        <w:bottom w:val="none" w:sz="0" w:space="0" w:color="auto"/>
        <w:right w:val="none" w:sz="0" w:space="0" w:color="auto"/>
      </w:divBdr>
    </w:div>
    <w:div w:id="1092774792">
      <w:bodyDiv w:val="1"/>
      <w:marLeft w:val="0"/>
      <w:marRight w:val="0"/>
      <w:marTop w:val="0"/>
      <w:marBottom w:val="0"/>
      <w:divBdr>
        <w:top w:val="none" w:sz="0" w:space="0" w:color="auto"/>
        <w:left w:val="none" w:sz="0" w:space="0" w:color="auto"/>
        <w:bottom w:val="none" w:sz="0" w:space="0" w:color="auto"/>
        <w:right w:val="none" w:sz="0" w:space="0" w:color="auto"/>
      </w:divBdr>
    </w:div>
    <w:div w:id="18427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AA59-445D-4A87-822C-68E300EB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dc:creator>
  <cp:keywords/>
  <dc:description/>
  <cp:lastModifiedBy>横田</cp:lastModifiedBy>
  <cp:revision>3</cp:revision>
  <cp:lastPrinted>2020-10-19T06:47:00Z</cp:lastPrinted>
  <dcterms:created xsi:type="dcterms:W3CDTF">2021-02-26T08:06:00Z</dcterms:created>
  <dcterms:modified xsi:type="dcterms:W3CDTF">2021-04-05T01:58:00Z</dcterms:modified>
</cp:coreProperties>
</file>