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A44F" w14:textId="589A6CDF" w:rsidR="007E5D62" w:rsidRPr="007E5D62" w:rsidRDefault="007E5D62" w:rsidP="00A92E46">
      <w:pPr>
        <w:jc w:val="right"/>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A20DA" w:rsidRPr="00FE6D34" w14:paraId="0CC483BC" w14:textId="77777777" w:rsidTr="00BC7A93">
        <w:trPr>
          <w:trHeight w:val="12698"/>
        </w:trPr>
        <w:tc>
          <w:tcPr>
            <w:tcW w:w="10402" w:type="dxa"/>
            <w:shd w:val="clear" w:color="auto" w:fill="auto"/>
          </w:tcPr>
          <w:p w14:paraId="6B9B53D2" w14:textId="77777777" w:rsidR="003A20DA" w:rsidRPr="00DE500D" w:rsidRDefault="000262F6" w:rsidP="003A20DA">
            <w:pPr>
              <w:widowControl/>
              <w:jc w:val="left"/>
              <w:rPr>
                <w:rFonts w:ascii="Times New Roman" w:eastAsia="ＭＳ Ｐ明朝" w:hAnsi="Times New Roman"/>
                <w:szCs w:val="22"/>
              </w:rPr>
            </w:pPr>
            <w:r w:rsidRPr="00DE500D">
              <w:rPr>
                <w:rFonts w:ascii="Times New Roman" w:eastAsia="ＭＳ Ｐ明朝" w:hAnsi="Times New Roman"/>
                <w:noProof/>
                <w:szCs w:val="22"/>
              </w:rPr>
              <mc:AlternateContent>
                <mc:Choice Requires="wps">
                  <w:drawing>
                    <wp:anchor distT="0" distB="0" distL="114300" distR="114300" simplePos="0" relativeHeight="251656704" behindDoc="0" locked="0" layoutInCell="1" allowOverlap="1" wp14:anchorId="6D5DC453" wp14:editId="414193B9">
                      <wp:simplePos x="0" y="0"/>
                      <wp:positionH relativeFrom="column">
                        <wp:posOffset>3768090</wp:posOffset>
                      </wp:positionH>
                      <wp:positionV relativeFrom="paragraph">
                        <wp:posOffset>176530</wp:posOffset>
                      </wp:positionV>
                      <wp:extent cx="2644775" cy="390525"/>
                      <wp:effectExtent l="12700" t="952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390525"/>
                              </a:xfrm>
                              <a:prstGeom prst="rect">
                                <a:avLst/>
                              </a:prstGeom>
                              <a:solidFill>
                                <a:srgbClr val="FFFFFF"/>
                              </a:solidFill>
                              <a:ln w="9525">
                                <a:solidFill>
                                  <a:srgbClr val="000000"/>
                                </a:solidFill>
                                <a:miter lim="800000"/>
                                <a:headEnd/>
                                <a:tailEnd/>
                              </a:ln>
                            </wps:spPr>
                            <wps:txbx>
                              <w:txbxContent>
                                <w:p w14:paraId="6501EF90" w14:textId="77777777" w:rsidR="00373FC5" w:rsidRPr="00D818E0" w:rsidRDefault="00373FC5" w:rsidP="00063A31">
                                  <w:pPr>
                                    <w:jc w:val="center"/>
                                    <w:rPr>
                                      <w:rFonts w:ascii="ＭＳ Ｐゴシック" w:eastAsia="ＭＳ Ｐゴシック" w:hAnsi="ＭＳ Ｐゴシック"/>
                                      <w:b/>
                                      <w:color w:val="0070C0"/>
                                      <w:sz w:val="28"/>
                                      <w:szCs w:val="28"/>
                                    </w:rPr>
                                  </w:pPr>
                                  <w:r w:rsidRPr="00426F89">
                                    <w:rPr>
                                      <w:rFonts w:ascii="ＭＳ Ｐゴシック" w:eastAsia="ＭＳ Ｐゴシック" w:hAnsi="ＭＳ Ｐゴシック" w:hint="eastAsia"/>
                                      <w:b/>
                                      <w:kern w:val="0"/>
                                      <w:sz w:val="28"/>
                                      <w:szCs w:val="28"/>
                                    </w:rPr>
                                    <w:t>臨床研究法に規定される臨床研究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DC453" id="_x0000_t202" coordsize="21600,21600" o:spt="202" path="m,l,21600r21600,l21600,xe">
                      <v:stroke joinstyle="miter"/>
                      <v:path gradientshapeok="t" o:connecttype="rect"/>
                    </v:shapetype>
                    <v:shape id="Text Box 2" o:spid="_x0000_s1026" type="#_x0000_t202" style="position:absolute;margin-left:296.7pt;margin-top:13.9pt;width:208.25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">
                      <v:textbox inset="5.85pt,.7pt,5.85pt,.7pt">
                        <w:txbxContent>
                          <w:p w14:paraId="6501EF90" w14:textId="77777777" w:rsidR="00373FC5" w:rsidRPr="00D818E0" w:rsidRDefault="00373FC5" w:rsidP="00063A31">
                            <w:pPr>
                              <w:jc w:val="center"/>
                              <w:rPr>
                                <w:rFonts w:ascii="ＭＳ Ｐゴシック" w:eastAsia="ＭＳ Ｐゴシック" w:hAnsi="ＭＳ Ｐゴシック"/>
                                <w:b/>
                                <w:color w:val="0070C0"/>
                                <w:sz w:val="28"/>
                                <w:szCs w:val="28"/>
                              </w:rPr>
                            </w:pPr>
                            <w:r w:rsidRPr="00426F89">
                              <w:rPr>
                                <w:rFonts w:ascii="ＭＳ Ｐゴシック" w:eastAsia="ＭＳ Ｐゴシック" w:hAnsi="ＭＳ Ｐゴシック" w:hint="eastAsia"/>
                                <w:b/>
                                <w:kern w:val="0"/>
                                <w:sz w:val="28"/>
                                <w:szCs w:val="28"/>
                              </w:rPr>
                              <w:t>臨床研究法に規定される臨床研究</w:t>
                            </w:r>
                          </w:p>
                        </w:txbxContent>
                      </v:textbox>
                    </v:shape>
                  </w:pict>
                </mc:Fallback>
              </mc:AlternateContent>
            </w:r>
            <w:r w:rsidRPr="00DE500D">
              <w:rPr>
                <w:rFonts w:ascii="Times New Roman" w:eastAsia="ＭＳ Ｐ明朝" w:hAnsi="Times New Roman"/>
                <w:noProof/>
                <w:szCs w:val="22"/>
              </w:rPr>
              <w:drawing>
                <wp:inline distT="0" distB="0" distL="0" distR="0" wp14:anchorId="0BCCE585" wp14:editId="4E8DD377">
                  <wp:extent cx="981075" cy="885825"/>
                  <wp:effectExtent l="0" t="0" r="0" b="0"/>
                  <wp:docPr id="1" name="図 2" descr="logo_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_en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885825"/>
                          </a:xfrm>
                          <a:prstGeom prst="rect">
                            <a:avLst/>
                          </a:prstGeom>
                          <a:noFill/>
                          <a:ln>
                            <a:noFill/>
                          </a:ln>
                        </pic:spPr>
                      </pic:pic>
                    </a:graphicData>
                  </a:graphic>
                </wp:inline>
              </w:drawing>
            </w:r>
          </w:p>
          <w:p w14:paraId="40EB996C" w14:textId="77777777" w:rsidR="00F1270B" w:rsidRPr="00D818E0" w:rsidRDefault="00F1270B" w:rsidP="00F1270B">
            <w:pPr>
              <w:widowControl/>
              <w:jc w:val="left"/>
              <w:rPr>
                <w:rFonts w:ascii="Times New Roman" w:eastAsia="ＭＳ Ｐ明朝" w:hAnsi="Times New Roman"/>
                <w:color w:val="0070C0"/>
                <w:szCs w:val="22"/>
              </w:rPr>
            </w:pPr>
            <w:r w:rsidRPr="00D818E0">
              <w:rPr>
                <w:rFonts w:ascii="Times New Roman" w:eastAsia="ＭＳ Ｐ明朝" w:hAnsi="Times New Roman" w:hint="eastAsia"/>
                <w:color w:val="0070C0"/>
                <w:szCs w:val="22"/>
              </w:rPr>
              <w:t>多施設共同研究の場合にはロゴを</w:t>
            </w:r>
            <w:r w:rsidR="007E7321" w:rsidRPr="00D818E0">
              <w:rPr>
                <w:rFonts w:ascii="Times New Roman" w:eastAsia="ＭＳ Ｐ明朝" w:hAnsi="Times New Roman" w:hint="eastAsia"/>
                <w:color w:val="0070C0"/>
                <w:szCs w:val="22"/>
              </w:rPr>
              <w:t>削除する。</w:t>
            </w:r>
          </w:p>
          <w:p w14:paraId="2969A112" w14:textId="77777777" w:rsidR="003A20DA" w:rsidRPr="00F1270B" w:rsidRDefault="003A20DA" w:rsidP="003A20DA">
            <w:pPr>
              <w:widowControl/>
              <w:jc w:val="left"/>
              <w:rPr>
                <w:rFonts w:ascii="Times New Roman" w:eastAsia="ＭＳ Ｐ明朝" w:hAnsi="Times New Roman"/>
                <w:szCs w:val="22"/>
              </w:rPr>
            </w:pPr>
          </w:p>
          <w:p w14:paraId="54550B66" w14:textId="77777777" w:rsidR="003A20DA" w:rsidRPr="00DE500D" w:rsidRDefault="003A20DA" w:rsidP="003A20DA">
            <w:pPr>
              <w:widowControl/>
              <w:jc w:val="left"/>
              <w:rPr>
                <w:rFonts w:ascii="Times New Roman" w:eastAsia="ＭＳ Ｐ明朝" w:hAnsi="Times New Roman"/>
                <w:szCs w:val="22"/>
              </w:rPr>
            </w:pPr>
          </w:p>
          <w:p w14:paraId="5DA33C6B" w14:textId="77777777" w:rsidR="003A20DA" w:rsidRPr="00DE500D" w:rsidRDefault="003A20DA" w:rsidP="003A20DA">
            <w:pPr>
              <w:widowControl/>
              <w:jc w:val="left"/>
              <w:rPr>
                <w:rFonts w:ascii="Times New Roman" w:eastAsia="ＭＳ Ｐ明朝" w:hAnsi="Times New Roman"/>
              </w:rPr>
            </w:pPr>
          </w:p>
          <w:p w14:paraId="5A51B215" w14:textId="77777777" w:rsidR="003A20DA" w:rsidRPr="00DE500D" w:rsidRDefault="003A47AA" w:rsidP="003A20DA">
            <w:pPr>
              <w:widowControl/>
              <w:jc w:val="center"/>
              <w:rPr>
                <w:rFonts w:ascii="Times New Roman" w:eastAsia="ＭＳ Ｐゴシック" w:hAnsi="Times New Roman"/>
                <w:sz w:val="40"/>
                <w:szCs w:val="40"/>
              </w:rPr>
            </w:pPr>
            <w:r w:rsidRPr="00DE500D">
              <w:rPr>
                <w:rFonts w:ascii="ＭＳ Ｐゴシック" w:eastAsia="ＭＳ Ｐゴシック" w:hAnsi="ＭＳ Ｐゴシック"/>
                <w:b/>
                <w:sz w:val="40"/>
                <w:szCs w:val="40"/>
              </w:rPr>
              <w:t>研究の名称</w:t>
            </w:r>
            <w:r w:rsidRPr="00DE500D">
              <w:rPr>
                <w:rFonts w:ascii="Times New Roman" w:eastAsia="ＭＳ Ｐゴシック" w:hAnsi="Times New Roman" w:hint="eastAsia"/>
                <w:sz w:val="40"/>
                <w:szCs w:val="40"/>
              </w:rPr>
              <w:t>：</w:t>
            </w:r>
            <w:r w:rsidR="003A20DA" w:rsidRPr="00DE500D">
              <w:rPr>
                <w:rFonts w:ascii="Times New Roman" w:eastAsia="ＭＳ Ｐゴシック" w:hAnsi="Times New Roman" w:hint="eastAsia"/>
                <w:sz w:val="40"/>
                <w:szCs w:val="40"/>
              </w:rPr>
              <w:t>○○○○</w:t>
            </w:r>
            <w:r w:rsidR="003A20DA" w:rsidRPr="00DE500D">
              <w:rPr>
                <w:rFonts w:ascii="Times New Roman" w:eastAsia="ＭＳ Ｐゴシック" w:hAnsi="Times New Roman"/>
                <w:sz w:val="40"/>
                <w:szCs w:val="40"/>
              </w:rPr>
              <w:t>の臨床</w:t>
            </w:r>
            <w:r w:rsidR="00BA501A">
              <w:rPr>
                <w:rFonts w:ascii="Times New Roman" w:eastAsia="ＭＳ Ｐゴシック" w:hAnsi="Times New Roman" w:hint="eastAsia"/>
                <w:sz w:val="40"/>
                <w:szCs w:val="40"/>
              </w:rPr>
              <w:t>試験</w:t>
            </w:r>
          </w:p>
          <w:p w14:paraId="0B29A7F9" w14:textId="77777777" w:rsidR="00564BA0" w:rsidRPr="00DE500D" w:rsidRDefault="00564BA0" w:rsidP="00564BA0">
            <w:pPr>
              <w:widowControl/>
              <w:rPr>
                <w:rFonts w:ascii="Times New Roman" w:eastAsia="ＭＳ Ｐゴシック" w:hAnsi="Times New Roman"/>
                <w:sz w:val="40"/>
                <w:szCs w:val="40"/>
              </w:rPr>
            </w:pPr>
          </w:p>
          <w:p w14:paraId="581DB4DA" w14:textId="7A4DC473" w:rsidR="003A20DA" w:rsidRPr="00DE500D" w:rsidRDefault="003A20DA" w:rsidP="003A20DA">
            <w:pPr>
              <w:widowControl/>
              <w:jc w:val="center"/>
              <w:rPr>
                <w:rFonts w:ascii="Times New Roman" w:eastAsia="ＭＳ Ｐゴシック" w:hAnsi="Times New Roman"/>
                <w:sz w:val="40"/>
                <w:szCs w:val="40"/>
              </w:rPr>
            </w:pPr>
            <w:r w:rsidRPr="00DE500D">
              <w:rPr>
                <w:rFonts w:ascii="Times New Roman" w:eastAsia="ＭＳ Ｐゴシック" w:hAnsi="Times New Roman" w:hint="eastAsia"/>
                <w:sz w:val="40"/>
                <w:szCs w:val="40"/>
              </w:rPr>
              <w:t>（</w:t>
            </w:r>
            <w:r w:rsidR="00247D5D">
              <w:rPr>
                <w:rFonts w:ascii="Times New Roman" w:eastAsia="ＭＳ Ｐゴシック" w:hAnsi="Times New Roman" w:hint="eastAsia"/>
                <w:sz w:val="40"/>
                <w:szCs w:val="40"/>
              </w:rPr>
              <w:t>臨床研究実施計画</w:t>
            </w:r>
            <w:r w:rsidRPr="00DE500D">
              <w:rPr>
                <w:rFonts w:ascii="Times New Roman" w:eastAsia="ＭＳ Ｐゴシック" w:hAnsi="Times New Roman" w:hint="eastAsia"/>
                <w:sz w:val="40"/>
                <w:szCs w:val="40"/>
              </w:rPr>
              <w:t>番号：</w:t>
            </w:r>
            <w:proofErr w:type="spellStart"/>
            <w:r w:rsidR="00247D5D">
              <w:rPr>
                <w:rFonts w:ascii="Times New Roman" w:eastAsia="ＭＳ Ｐゴシック" w:hAnsi="Times New Roman" w:hint="eastAsia"/>
                <w:sz w:val="40"/>
                <w:szCs w:val="40"/>
              </w:rPr>
              <w:t>jRCT</w:t>
            </w:r>
            <w:proofErr w:type="spellEnd"/>
            <w:r w:rsidRPr="00DE500D">
              <w:rPr>
                <w:rFonts w:ascii="Times New Roman" w:eastAsia="ＭＳ Ｐゴシック" w:hAnsi="Times New Roman" w:hint="eastAsia"/>
                <w:sz w:val="40"/>
                <w:szCs w:val="40"/>
              </w:rPr>
              <w:t xml:space="preserve">　　　　　　）</w:t>
            </w:r>
          </w:p>
          <w:p w14:paraId="06AFEE48" w14:textId="77777777" w:rsidR="003A20DA" w:rsidRPr="00DE500D" w:rsidRDefault="003A20DA" w:rsidP="003A20DA">
            <w:pPr>
              <w:widowControl/>
              <w:jc w:val="left"/>
              <w:rPr>
                <w:rFonts w:ascii="Times New Roman" w:eastAsia="ＭＳ Ｐ明朝" w:hAnsi="Times New Roman"/>
              </w:rPr>
            </w:pPr>
          </w:p>
          <w:p w14:paraId="265506E4" w14:textId="77777777" w:rsidR="00564BA0" w:rsidRPr="00DE500D" w:rsidRDefault="00564BA0" w:rsidP="003A20DA">
            <w:pPr>
              <w:widowControl/>
              <w:jc w:val="left"/>
              <w:rPr>
                <w:rFonts w:ascii="Times New Roman" w:eastAsia="ＭＳ Ｐ明朝" w:hAnsi="Times New Roman"/>
              </w:rPr>
            </w:pPr>
          </w:p>
          <w:p w14:paraId="26F61E4A" w14:textId="77777777" w:rsidR="00BC7A93" w:rsidRPr="00DE500D" w:rsidRDefault="00BC7A93" w:rsidP="003A20DA">
            <w:pPr>
              <w:widowControl/>
              <w:jc w:val="left"/>
              <w:rPr>
                <w:rFonts w:ascii="Times New Roman" w:eastAsia="ＭＳ Ｐ明朝" w:hAnsi="Times New Roman"/>
              </w:rPr>
            </w:pPr>
          </w:p>
          <w:p w14:paraId="4AF4BEF8" w14:textId="77777777" w:rsidR="00BC7A93" w:rsidRPr="00DE500D" w:rsidRDefault="00BC7A93" w:rsidP="003A20DA">
            <w:pPr>
              <w:widowControl/>
              <w:jc w:val="left"/>
              <w:rPr>
                <w:rFonts w:ascii="Times New Roman" w:eastAsia="ＭＳ Ｐ明朝" w:hAnsi="Times New Roman"/>
              </w:rPr>
            </w:pPr>
          </w:p>
          <w:p w14:paraId="2A4F11E0" w14:textId="77777777" w:rsidR="003A20DA" w:rsidRPr="00DE500D" w:rsidRDefault="003A20DA" w:rsidP="003A20DA">
            <w:pPr>
              <w:widowControl/>
              <w:jc w:val="left"/>
              <w:rPr>
                <w:rFonts w:ascii="Times New Roman" w:eastAsia="ＭＳ Ｐ明朝" w:hAnsi="Times New Roman"/>
              </w:rPr>
            </w:pPr>
          </w:p>
          <w:p w14:paraId="366D99CA" w14:textId="596BA07B" w:rsidR="003A20DA" w:rsidRPr="00DE500D" w:rsidRDefault="003A20DA" w:rsidP="003A20DA">
            <w:pPr>
              <w:widowControl/>
              <w:ind w:left="840" w:firstLine="840"/>
              <w:jc w:val="left"/>
              <w:rPr>
                <w:rFonts w:ascii="ＭＳ 明朝" w:hAnsi="ＭＳ 明朝"/>
              </w:rPr>
            </w:pPr>
            <w:r w:rsidRPr="00DE500D">
              <w:rPr>
                <w:rFonts w:ascii="ＭＳ 明朝" w:hAnsi="ＭＳ 明朝"/>
              </w:rPr>
              <w:t>研究</w:t>
            </w:r>
            <w:r w:rsidR="008A7402" w:rsidRPr="00DE500D">
              <w:rPr>
                <w:rFonts w:ascii="ＭＳ 明朝" w:hAnsi="ＭＳ 明朝"/>
              </w:rPr>
              <w:t>責任</w:t>
            </w:r>
            <w:r w:rsidR="00877666">
              <w:rPr>
                <w:rFonts w:ascii="ＭＳ 明朝" w:hAnsi="ＭＳ 明朝" w:hint="eastAsia"/>
              </w:rPr>
              <w:t>医師</w:t>
            </w:r>
            <w:r w:rsidR="006B4781" w:rsidRPr="00AE4F72">
              <w:rPr>
                <w:rFonts w:ascii="ＭＳ 明朝" w:hAnsi="ＭＳ 明朝" w:hint="eastAsia"/>
                <w:color w:val="0070C0"/>
              </w:rPr>
              <w:t>（多施設共同研究の場合は「研究代表医師」とする）</w:t>
            </w:r>
          </w:p>
          <w:p w14:paraId="25B1A4F0" w14:textId="77777777" w:rsidR="003A20DA" w:rsidRPr="00DE500D" w:rsidRDefault="003A20DA" w:rsidP="003A20DA">
            <w:pPr>
              <w:widowControl/>
              <w:ind w:left="1680" w:firstLine="840"/>
              <w:jc w:val="left"/>
              <w:rPr>
                <w:rFonts w:ascii="ＭＳ 明朝" w:hAnsi="ＭＳ 明朝"/>
              </w:rPr>
            </w:pPr>
            <w:r w:rsidRPr="00DE500D">
              <w:rPr>
                <w:rFonts w:ascii="ＭＳ 明朝" w:hAnsi="ＭＳ 明朝"/>
              </w:rPr>
              <w:t>○○○○</w:t>
            </w:r>
            <w:r w:rsidR="00C55BDC">
              <w:rPr>
                <w:rFonts w:ascii="ＭＳ 明朝" w:hAnsi="ＭＳ 明朝" w:hint="eastAsia"/>
              </w:rPr>
              <w:t xml:space="preserve">　職名</w:t>
            </w:r>
          </w:p>
          <w:p w14:paraId="2B115AC3" w14:textId="77777777" w:rsidR="003A20DA" w:rsidRPr="00DE500D" w:rsidRDefault="003A20DA" w:rsidP="003A20DA">
            <w:pPr>
              <w:widowControl/>
              <w:ind w:left="1680" w:firstLine="840"/>
              <w:jc w:val="left"/>
              <w:rPr>
                <w:rFonts w:ascii="ＭＳ 明朝" w:hAnsi="ＭＳ 明朝"/>
              </w:rPr>
            </w:pPr>
            <w:r w:rsidRPr="00DE500D">
              <w:rPr>
                <w:rFonts w:ascii="ＭＳ 明朝" w:hAnsi="ＭＳ 明朝"/>
              </w:rPr>
              <w:t>東北大学○○○分野</w:t>
            </w:r>
          </w:p>
          <w:p w14:paraId="35B2B22D" w14:textId="77777777" w:rsidR="003A20DA" w:rsidRPr="00DE500D" w:rsidRDefault="003A20DA" w:rsidP="003A20DA">
            <w:pPr>
              <w:widowControl/>
              <w:jc w:val="left"/>
              <w:rPr>
                <w:rFonts w:ascii="ＭＳ 明朝" w:hAnsi="ＭＳ 明朝"/>
                <w:lang w:val="fr-FR"/>
              </w:rPr>
            </w:pPr>
          </w:p>
          <w:p w14:paraId="236A2AA9" w14:textId="77777777" w:rsidR="003A20DA" w:rsidRPr="00DE500D" w:rsidRDefault="003A20DA" w:rsidP="003A20DA">
            <w:pPr>
              <w:widowControl/>
              <w:ind w:left="840" w:firstLine="840"/>
              <w:jc w:val="left"/>
              <w:rPr>
                <w:rFonts w:ascii="ＭＳ 明朝" w:hAnsi="ＭＳ 明朝"/>
                <w:lang w:val="fr-FR"/>
              </w:rPr>
            </w:pPr>
            <w:r w:rsidRPr="00DE500D">
              <w:rPr>
                <w:rFonts w:ascii="ＭＳ 明朝" w:hAnsi="ＭＳ 明朝"/>
              </w:rPr>
              <w:t>研究事務局</w:t>
            </w:r>
          </w:p>
          <w:p w14:paraId="3AF365B8" w14:textId="77777777" w:rsidR="003A20DA" w:rsidRPr="00DE500D" w:rsidRDefault="003A20DA" w:rsidP="003A20DA">
            <w:pPr>
              <w:widowControl/>
              <w:ind w:left="1680" w:firstLine="840"/>
              <w:jc w:val="left"/>
              <w:rPr>
                <w:rFonts w:ascii="ＭＳ 明朝" w:hAnsi="ＭＳ 明朝"/>
                <w:lang w:val="fr-FR"/>
              </w:rPr>
            </w:pPr>
            <w:r w:rsidRPr="00DE500D">
              <w:rPr>
                <w:rFonts w:ascii="ＭＳ 明朝" w:hAnsi="ＭＳ 明朝"/>
                <w:lang w:val="fr-FR"/>
              </w:rPr>
              <w:t>□□□□</w:t>
            </w:r>
          </w:p>
          <w:p w14:paraId="269212E5" w14:textId="77777777" w:rsidR="003A20DA" w:rsidRPr="00DE500D" w:rsidRDefault="003A20DA" w:rsidP="003A20DA">
            <w:pPr>
              <w:widowControl/>
              <w:ind w:left="1680" w:firstLine="840"/>
              <w:jc w:val="left"/>
              <w:rPr>
                <w:rFonts w:ascii="ＭＳ 明朝" w:hAnsi="ＭＳ 明朝"/>
                <w:lang w:val="fr-FR"/>
              </w:rPr>
            </w:pPr>
            <w:r w:rsidRPr="00DE500D">
              <w:rPr>
                <w:rFonts w:ascii="ＭＳ 明朝" w:hAnsi="ＭＳ 明朝"/>
              </w:rPr>
              <w:t>東北大学</w:t>
            </w:r>
            <w:r w:rsidRPr="00DE500D">
              <w:rPr>
                <w:rFonts w:ascii="ＭＳ 明朝" w:hAnsi="ＭＳ 明朝" w:cs="Cambria Math"/>
                <w:lang w:val="fr-FR"/>
              </w:rPr>
              <w:t>△△△</w:t>
            </w:r>
            <w:r w:rsidRPr="00DE500D">
              <w:rPr>
                <w:rFonts w:ascii="ＭＳ 明朝" w:hAnsi="ＭＳ 明朝"/>
              </w:rPr>
              <w:t>分野</w:t>
            </w:r>
          </w:p>
          <w:p w14:paraId="4CEBA6DE" w14:textId="77777777" w:rsidR="003A20DA" w:rsidRDefault="003A20DA" w:rsidP="003A20DA">
            <w:pPr>
              <w:widowControl/>
              <w:ind w:left="1680" w:firstLine="840"/>
              <w:jc w:val="left"/>
            </w:pPr>
            <w:r w:rsidRPr="00DE500D">
              <w:t>〒</w:t>
            </w:r>
          </w:p>
          <w:p w14:paraId="076D7E06" w14:textId="77777777" w:rsidR="00161348" w:rsidRPr="00DE500D" w:rsidRDefault="00161348" w:rsidP="003A20DA">
            <w:pPr>
              <w:widowControl/>
              <w:ind w:left="1680" w:firstLine="840"/>
              <w:jc w:val="left"/>
              <w:rPr>
                <w:lang w:val="fr-FR"/>
              </w:rPr>
            </w:pPr>
            <w:r>
              <w:rPr>
                <w:rFonts w:hint="eastAsia"/>
              </w:rPr>
              <w:t>住所</w:t>
            </w:r>
          </w:p>
          <w:p w14:paraId="0E886AD3" w14:textId="77777777" w:rsidR="003A20DA" w:rsidRPr="00DE500D" w:rsidRDefault="003A20DA" w:rsidP="003A20DA">
            <w:pPr>
              <w:widowControl/>
              <w:ind w:left="1680" w:firstLine="840"/>
              <w:jc w:val="left"/>
              <w:rPr>
                <w:lang w:val="fr-FR"/>
              </w:rPr>
            </w:pPr>
            <w:r w:rsidRPr="00DE500D">
              <w:rPr>
                <w:lang w:val="fr-FR"/>
              </w:rPr>
              <w:t>TEL</w:t>
            </w:r>
            <w:r w:rsidRPr="00DE500D">
              <w:rPr>
                <w:lang w:val="fr-FR"/>
              </w:rPr>
              <w:tab/>
            </w:r>
            <w:r w:rsidRPr="00DE500D">
              <w:rPr>
                <w:lang w:val="fr-FR"/>
              </w:rPr>
              <w:tab/>
            </w:r>
            <w:r w:rsidRPr="00DE500D">
              <w:rPr>
                <w:lang w:val="fr-FR"/>
              </w:rPr>
              <w:tab/>
              <w:t>FAX</w:t>
            </w:r>
          </w:p>
          <w:p w14:paraId="2276CE70" w14:textId="77777777" w:rsidR="003A20DA" w:rsidRPr="00DE500D" w:rsidRDefault="003A20DA" w:rsidP="003A20DA">
            <w:pPr>
              <w:widowControl/>
              <w:ind w:left="1680" w:firstLine="840"/>
              <w:jc w:val="left"/>
              <w:rPr>
                <w:lang w:val="fr-FR"/>
              </w:rPr>
            </w:pPr>
            <w:r w:rsidRPr="00DE500D">
              <w:rPr>
                <w:lang w:val="fr-FR"/>
              </w:rPr>
              <w:t>E-mail</w:t>
            </w:r>
          </w:p>
          <w:p w14:paraId="42DA517D" w14:textId="77777777" w:rsidR="003A20DA" w:rsidRPr="00DE500D" w:rsidRDefault="003A20DA" w:rsidP="003A20DA">
            <w:pPr>
              <w:widowControl/>
              <w:jc w:val="left"/>
              <w:rPr>
                <w:lang w:val="fr-FR"/>
              </w:rPr>
            </w:pPr>
          </w:p>
          <w:p w14:paraId="4C750818" w14:textId="77777777" w:rsidR="003A20DA" w:rsidRPr="00DE500D" w:rsidRDefault="003A20DA" w:rsidP="003A20DA">
            <w:pPr>
              <w:widowControl/>
              <w:jc w:val="left"/>
              <w:rPr>
                <w:lang w:val="fr-FR"/>
              </w:rPr>
            </w:pPr>
          </w:p>
          <w:p w14:paraId="40C458D6" w14:textId="77777777" w:rsidR="00BC7A93" w:rsidRPr="00DE500D" w:rsidRDefault="00BC7A93" w:rsidP="003A20DA">
            <w:pPr>
              <w:widowControl/>
              <w:jc w:val="left"/>
              <w:rPr>
                <w:lang w:val="fr-FR"/>
              </w:rPr>
            </w:pPr>
          </w:p>
          <w:p w14:paraId="4790D498" w14:textId="77777777" w:rsidR="003A20DA" w:rsidRPr="00DE500D" w:rsidRDefault="003A20DA" w:rsidP="003A20DA">
            <w:pPr>
              <w:widowControl/>
              <w:ind w:left="840" w:right="630" w:firstLine="840"/>
              <w:jc w:val="right"/>
              <w:rPr>
                <w:lang w:val="fr-FR"/>
              </w:rPr>
            </w:pPr>
            <w:r w:rsidRPr="00DE500D">
              <w:rPr>
                <w:lang w:val="fr-FR"/>
              </w:rPr>
              <w:t>20</w:t>
            </w:r>
            <w:r w:rsidR="00564BA0" w:rsidRPr="00DE500D">
              <w:t xml:space="preserve">　　</w:t>
            </w:r>
            <w:r w:rsidRPr="00DE500D">
              <w:t>年</w:t>
            </w:r>
            <w:r w:rsidR="00564BA0" w:rsidRPr="00DE500D">
              <w:t xml:space="preserve">　　</w:t>
            </w:r>
            <w:r w:rsidRPr="00DE500D">
              <w:t>月</w:t>
            </w:r>
            <w:r w:rsidR="00564BA0" w:rsidRPr="00DE500D">
              <w:t xml:space="preserve">　　</w:t>
            </w:r>
            <w:r w:rsidRPr="00DE500D">
              <w:t>日</w:t>
            </w:r>
            <w:r w:rsidR="00564BA0" w:rsidRPr="00DE500D">
              <w:t xml:space="preserve">　</w:t>
            </w:r>
            <w:r w:rsidRPr="00DE500D">
              <w:t>作成</w:t>
            </w:r>
            <w:r w:rsidR="008A7402" w:rsidRPr="00DE500D">
              <w:rPr>
                <w:lang w:val="fr-FR"/>
              </w:rPr>
              <w:t>（</w:t>
            </w:r>
            <w:r w:rsidR="008A7402" w:rsidRPr="00DE500D">
              <w:t>第　版</w:t>
            </w:r>
            <w:r w:rsidR="008A7402" w:rsidRPr="00DE500D">
              <w:rPr>
                <w:lang w:val="fr-FR"/>
              </w:rPr>
              <w:t>）</w:t>
            </w:r>
          </w:p>
          <w:p w14:paraId="1A38B6AB" w14:textId="77777777" w:rsidR="00564BA0" w:rsidRPr="00DE500D" w:rsidRDefault="00564BA0" w:rsidP="003A20DA">
            <w:pPr>
              <w:widowControl/>
              <w:jc w:val="left"/>
              <w:rPr>
                <w:rFonts w:ascii="Times New Roman" w:eastAsia="ＭＳ Ｐ明朝" w:hAnsi="Times New Roman"/>
                <w:szCs w:val="22"/>
                <w:lang w:val="fr-FR"/>
              </w:rPr>
            </w:pPr>
          </w:p>
        </w:tc>
      </w:tr>
    </w:tbl>
    <w:p w14:paraId="69FE6CF4" w14:textId="27297DFE" w:rsidR="00BC7A93" w:rsidRPr="00BA3EFC" w:rsidRDefault="007D70FC" w:rsidP="008A7402">
      <w:pPr>
        <w:rPr>
          <w:rFonts w:ascii="Times New Roman" w:eastAsia="ＭＳ Ｐ明朝" w:hAnsi="Times New Roman"/>
          <w:color w:val="0070C0"/>
          <w:lang w:val="fr-FR"/>
        </w:rPr>
      </w:pPr>
      <w:r w:rsidRPr="00BA3EFC">
        <w:rPr>
          <w:rFonts w:ascii="Times New Roman" w:eastAsia="ＭＳ Ｐ明朝" w:hAnsi="Times New Roman" w:hint="eastAsia"/>
          <w:color w:val="0070C0"/>
          <w:lang w:val="fr-FR"/>
        </w:rPr>
        <w:t>＜この文書について＞※読み終わったら</w:t>
      </w:r>
      <w:r w:rsidRPr="00BA3EFC">
        <w:rPr>
          <w:rFonts w:ascii="Times New Roman" w:eastAsia="ＭＳ Ｐ明朝" w:hAnsi="Times New Roman"/>
          <w:color w:val="0070C0"/>
          <w:lang w:val="fr-FR"/>
        </w:rPr>
        <w:t>2</w:t>
      </w:r>
      <w:r w:rsidRPr="00BA3EFC">
        <w:rPr>
          <w:rFonts w:ascii="Times New Roman" w:eastAsia="ＭＳ Ｐ明朝" w:hAnsi="Times New Roman" w:hint="eastAsia"/>
          <w:color w:val="0070C0"/>
          <w:lang w:val="fr-FR"/>
        </w:rPr>
        <w:t>行とも削除のこと</w:t>
      </w:r>
    </w:p>
    <w:p w14:paraId="60A6CC8B" w14:textId="77777777" w:rsidR="00BF24F0" w:rsidRPr="006A5A71" w:rsidRDefault="00BF24F0" w:rsidP="00BF24F0">
      <w:pPr>
        <w:rPr>
          <w:rFonts w:ascii="ＭＳ Ｐゴシック" w:eastAsia="ＭＳ Ｐゴシック" w:hAnsi="ＭＳ Ｐゴシック"/>
          <w:b/>
        </w:rPr>
      </w:pPr>
      <w:r w:rsidRPr="006A5A71">
        <w:rPr>
          <w:rFonts w:ascii="ＭＳ Ｐゴシック" w:eastAsia="ＭＳ Ｐゴシック" w:hAnsi="ＭＳ Ｐゴシック" w:hint="eastAsia"/>
          <w:b/>
        </w:rPr>
        <w:t>本テンプレート中の黒文字：例文（研究</w:t>
      </w:r>
      <w:r w:rsidR="00AC19ED">
        <w:rPr>
          <w:rFonts w:ascii="ＭＳ Ｐゴシック" w:eastAsia="ＭＳ Ｐゴシック" w:hAnsi="ＭＳ Ｐゴシック" w:hint="eastAsia"/>
          <w:b/>
        </w:rPr>
        <w:t>内容に沿うよう適宜変更する</w:t>
      </w:r>
      <w:r w:rsidRPr="006A5A71">
        <w:rPr>
          <w:rFonts w:ascii="ＭＳ Ｐゴシック" w:eastAsia="ＭＳ Ｐゴシック" w:hAnsi="ＭＳ Ｐゴシック" w:hint="eastAsia"/>
          <w:b/>
        </w:rPr>
        <w:t>）</w:t>
      </w:r>
    </w:p>
    <w:p w14:paraId="7A01CCA8" w14:textId="77777777" w:rsidR="00BF24F0" w:rsidRPr="00D818E0" w:rsidRDefault="00BF24F0" w:rsidP="00BF24F0">
      <w:pPr>
        <w:rPr>
          <w:rFonts w:ascii="ＭＳ Ｐゴシック" w:eastAsia="ＭＳ Ｐゴシック" w:hAnsi="ＭＳ Ｐゴシック"/>
          <w:b/>
          <w:color w:val="0070C0"/>
        </w:rPr>
      </w:pPr>
      <w:r w:rsidRPr="00D818E0">
        <w:rPr>
          <w:rFonts w:ascii="ＭＳ Ｐゴシック" w:eastAsia="ＭＳ Ｐゴシック" w:hAnsi="ＭＳ Ｐゴシック" w:hint="eastAsia"/>
          <w:b/>
          <w:color w:val="0070C0"/>
        </w:rPr>
        <w:t>本テンプレート中の青文字：作成時の留意事項（作成時に削除する）</w:t>
      </w:r>
    </w:p>
    <w:p w14:paraId="321532E8" w14:textId="77777777" w:rsidR="0045106F" w:rsidRPr="007E7321" w:rsidRDefault="003A20DA" w:rsidP="007E7321">
      <w:pPr>
        <w:pStyle w:val="afc"/>
        <w:spacing w:after="165"/>
        <w:jc w:val="center"/>
        <w:rPr>
          <w:color w:val="auto"/>
        </w:rPr>
      </w:pPr>
      <w:r w:rsidRPr="00860D14">
        <w:rPr>
          <w:rFonts w:ascii="Times New Roman" w:eastAsia="ＭＳ Ｐ明朝" w:hAnsi="Times New Roman"/>
        </w:rPr>
        <w:br w:type="page"/>
      </w:r>
      <w:bookmarkStart w:id="0" w:name="_Hlk523933916"/>
      <w:r w:rsidR="00FA148C" w:rsidRPr="007E7321">
        <w:rPr>
          <w:color w:val="auto"/>
          <w:lang w:val="ja-JP"/>
        </w:rPr>
        <w:lastRenderedPageBreak/>
        <w:t>目次</w:t>
      </w:r>
    </w:p>
    <w:p w14:paraId="056E5A37" w14:textId="6DDE6333" w:rsidR="00332C8F" w:rsidRDefault="00434846">
      <w:pPr>
        <w:pStyle w:val="12"/>
        <w:rPr>
          <w:rFonts w:asciiTheme="minorHAnsi" w:eastAsiaTheme="minorEastAsia" w:hAnsiTheme="minorHAnsi" w:cstheme="minorBidi"/>
          <w:kern w:val="2"/>
          <w:sz w:val="21"/>
        </w:rPr>
      </w:pPr>
      <w:r w:rsidRPr="00DE500D">
        <w:rPr>
          <w:rFonts w:ascii="ＭＳ Ｐゴシック" w:eastAsia="ＭＳ Ｐゴシック" w:hAnsi="ＭＳ Ｐゴシック"/>
          <w:b/>
        </w:rPr>
        <w:fldChar w:fldCharType="begin"/>
      </w:r>
      <w:r w:rsidRPr="00DE500D">
        <w:rPr>
          <w:rFonts w:ascii="ＭＳ Ｐゴシック" w:eastAsia="ＭＳ Ｐゴシック" w:hAnsi="ＭＳ Ｐゴシック"/>
          <w:b/>
        </w:rPr>
        <w:instrText xml:space="preserve"> TOC \o "1-3" \h \z \u </w:instrText>
      </w:r>
      <w:r w:rsidRPr="00DE500D">
        <w:rPr>
          <w:rFonts w:ascii="ＭＳ Ｐゴシック" w:eastAsia="ＭＳ Ｐゴシック" w:hAnsi="ＭＳ Ｐゴシック"/>
          <w:b/>
        </w:rPr>
        <w:fldChar w:fldCharType="separate"/>
      </w:r>
      <w:hyperlink w:anchor="_Toc123721343" w:history="1">
        <w:r w:rsidR="00332C8F" w:rsidRPr="003E24D2">
          <w:rPr>
            <w:rStyle w:val="af6"/>
          </w:rPr>
          <w:t>0.</w:t>
        </w:r>
        <w:r w:rsidR="00332C8F">
          <w:rPr>
            <w:rFonts w:asciiTheme="minorHAnsi" w:eastAsiaTheme="minorEastAsia" w:hAnsiTheme="minorHAnsi" w:cstheme="minorBidi"/>
            <w:kern w:val="2"/>
            <w:sz w:val="21"/>
          </w:rPr>
          <w:tab/>
        </w:r>
        <w:r w:rsidR="00332C8F" w:rsidRPr="003E24D2">
          <w:rPr>
            <w:rStyle w:val="af6"/>
          </w:rPr>
          <w:t>概要</w:t>
        </w:r>
        <w:r w:rsidR="00332C8F">
          <w:rPr>
            <w:webHidden/>
          </w:rPr>
          <w:tab/>
        </w:r>
        <w:r w:rsidR="00332C8F">
          <w:rPr>
            <w:webHidden/>
          </w:rPr>
          <w:fldChar w:fldCharType="begin"/>
        </w:r>
        <w:r w:rsidR="00332C8F">
          <w:rPr>
            <w:webHidden/>
          </w:rPr>
          <w:instrText xml:space="preserve"> PAGEREF _Toc123721343 \h </w:instrText>
        </w:r>
        <w:r w:rsidR="00332C8F">
          <w:rPr>
            <w:webHidden/>
          </w:rPr>
        </w:r>
        <w:r w:rsidR="00332C8F">
          <w:rPr>
            <w:webHidden/>
          </w:rPr>
          <w:fldChar w:fldCharType="separate"/>
        </w:r>
        <w:r w:rsidR="00332C8F">
          <w:rPr>
            <w:webHidden/>
          </w:rPr>
          <w:t>0</w:t>
        </w:r>
        <w:r w:rsidR="00332C8F">
          <w:rPr>
            <w:webHidden/>
          </w:rPr>
          <w:fldChar w:fldCharType="end"/>
        </w:r>
      </w:hyperlink>
    </w:p>
    <w:p w14:paraId="7587A567" w14:textId="12DA4D4E"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44" w:history="1">
        <w:r w:rsidR="00332C8F" w:rsidRPr="003E24D2">
          <w:rPr>
            <w:rStyle w:val="af6"/>
            <w:noProof/>
            <w14:scene3d>
              <w14:camera w14:prst="orthographicFront"/>
              <w14:lightRig w14:rig="threePt" w14:dir="t">
                <w14:rot w14:lat="0" w14:lon="0" w14:rev="0"/>
              </w14:lightRig>
            </w14:scene3d>
          </w:rPr>
          <w:t>0.1.</w:t>
        </w:r>
        <w:r w:rsidR="00332C8F">
          <w:rPr>
            <w:rFonts w:asciiTheme="minorHAnsi" w:eastAsiaTheme="minorEastAsia" w:hAnsiTheme="minorHAnsi" w:cstheme="minorBidi"/>
            <w:noProof/>
          </w:rPr>
          <w:tab/>
        </w:r>
        <w:r w:rsidR="00332C8F" w:rsidRPr="003E24D2">
          <w:rPr>
            <w:rStyle w:val="af6"/>
            <w:noProof/>
          </w:rPr>
          <w:t>シェーマ</w:t>
        </w:r>
        <w:r w:rsidR="00332C8F">
          <w:rPr>
            <w:noProof/>
            <w:webHidden/>
          </w:rPr>
          <w:tab/>
        </w:r>
        <w:r w:rsidR="00332C8F">
          <w:rPr>
            <w:noProof/>
            <w:webHidden/>
          </w:rPr>
          <w:fldChar w:fldCharType="begin"/>
        </w:r>
        <w:r w:rsidR="00332C8F">
          <w:rPr>
            <w:noProof/>
            <w:webHidden/>
          </w:rPr>
          <w:instrText xml:space="preserve"> PAGEREF _Toc123721344 \h </w:instrText>
        </w:r>
        <w:r w:rsidR="00332C8F">
          <w:rPr>
            <w:noProof/>
            <w:webHidden/>
          </w:rPr>
        </w:r>
        <w:r w:rsidR="00332C8F">
          <w:rPr>
            <w:noProof/>
            <w:webHidden/>
          </w:rPr>
          <w:fldChar w:fldCharType="separate"/>
        </w:r>
        <w:r w:rsidR="00332C8F">
          <w:rPr>
            <w:noProof/>
            <w:webHidden/>
          </w:rPr>
          <w:t>0</w:t>
        </w:r>
        <w:r w:rsidR="00332C8F">
          <w:rPr>
            <w:noProof/>
            <w:webHidden/>
          </w:rPr>
          <w:fldChar w:fldCharType="end"/>
        </w:r>
      </w:hyperlink>
    </w:p>
    <w:p w14:paraId="6FE14DD0" w14:textId="4B8BC1EB"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45" w:history="1">
        <w:r w:rsidR="00332C8F" w:rsidRPr="003E24D2">
          <w:rPr>
            <w:rStyle w:val="af6"/>
            <w:noProof/>
            <w14:scene3d>
              <w14:camera w14:prst="orthographicFront"/>
              <w14:lightRig w14:rig="threePt" w14:dir="t">
                <w14:rot w14:lat="0" w14:lon="0" w14:rev="0"/>
              </w14:lightRig>
            </w14:scene3d>
          </w:rPr>
          <w:t>0.2.</w:t>
        </w:r>
        <w:r w:rsidR="00332C8F">
          <w:rPr>
            <w:rFonts w:asciiTheme="minorHAnsi" w:eastAsiaTheme="minorEastAsia" w:hAnsiTheme="minorHAnsi" w:cstheme="minorBidi"/>
            <w:noProof/>
          </w:rPr>
          <w:tab/>
        </w:r>
        <w:r w:rsidR="00332C8F" w:rsidRPr="003E24D2">
          <w:rPr>
            <w:rStyle w:val="af6"/>
            <w:noProof/>
          </w:rPr>
          <w:t>目的</w:t>
        </w:r>
        <w:r w:rsidR="00332C8F">
          <w:rPr>
            <w:noProof/>
            <w:webHidden/>
          </w:rPr>
          <w:tab/>
        </w:r>
        <w:r w:rsidR="00332C8F">
          <w:rPr>
            <w:noProof/>
            <w:webHidden/>
          </w:rPr>
          <w:fldChar w:fldCharType="begin"/>
        </w:r>
        <w:r w:rsidR="00332C8F">
          <w:rPr>
            <w:noProof/>
            <w:webHidden/>
          </w:rPr>
          <w:instrText xml:space="preserve"> PAGEREF _Toc123721345 \h </w:instrText>
        </w:r>
        <w:r w:rsidR="00332C8F">
          <w:rPr>
            <w:noProof/>
            <w:webHidden/>
          </w:rPr>
        </w:r>
        <w:r w:rsidR="00332C8F">
          <w:rPr>
            <w:noProof/>
            <w:webHidden/>
          </w:rPr>
          <w:fldChar w:fldCharType="separate"/>
        </w:r>
        <w:r w:rsidR="00332C8F">
          <w:rPr>
            <w:noProof/>
            <w:webHidden/>
          </w:rPr>
          <w:t>0</w:t>
        </w:r>
        <w:r w:rsidR="00332C8F">
          <w:rPr>
            <w:noProof/>
            <w:webHidden/>
          </w:rPr>
          <w:fldChar w:fldCharType="end"/>
        </w:r>
      </w:hyperlink>
    </w:p>
    <w:p w14:paraId="317305E5" w14:textId="3805E709"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46" w:history="1">
        <w:r w:rsidR="00332C8F" w:rsidRPr="003E24D2">
          <w:rPr>
            <w:rStyle w:val="af6"/>
            <w:noProof/>
            <w14:scene3d>
              <w14:camera w14:prst="orthographicFront"/>
              <w14:lightRig w14:rig="threePt" w14:dir="t">
                <w14:rot w14:lat="0" w14:lon="0" w14:rev="0"/>
              </w14:lightRig>
            </w14:scene3d>
          </w:rPr>
          <w:t>0.3.</w:t>
        </w:r>
        <w:r w:rsidR="00332C8F">
          <w:rPr>
            <w:rFonts w:asciiTheme="minorHAnsi" w:eastAsiaTheme="minorEastAsia" w:hAnsiTheme="minorHAnsi" w:cstheme="minorBidi"/>
            <w:noProof/>
          </w:rPr>
          <w:tab/>
        </w:r>
        <w:r w:rsidR="00332C8F" w:rsidRPr="003E24D2">
          <w:rPr>
            <w:rStyle w:val="af6"/>
            <w:noProof/>
          </w:rPr>
          <w:t>対象</w:t>
        </w:r>
        <w:r w:rsidR="00332C8F">
          <w:rPr>
            <w:noProof/>
            <w:webHidden/>
          </w:rPr>
          <w:tab/>
        </w:r>
        <w:r w:rsidR="00332C8F">
          <w:rPr>
            <w:noProof/>
            <w:webHidden/>
          </w:rPr>
          <w:fldChar w:fldCharType="begin"/>
        </w:r>
        <w:r w:rsidR="00332C8F">
          <w:rPr>
            <w:noProof/>
            <w:webHidden/>
          </w:rPr>
          <w:instrText xml:space="preserve"> PAGEREF _Toc123721346 \h </w:instrText>
        </w:r>
        <w:r w:rsidR="00332C8F">
          <w:rPr>
            <w:noProof/>
            <w:webHidden/>
          </w:rPr>
        </w:r>
        <w:r w:rsidR="00332C8F">
          <w:rPr>
            <w:noProof/>
            <w:webHidden/>
          </w:rPr>
          <w:fldChar w:fldCharType="separate"/>
        </w:r>
        <w:r w:rsidR="00332C8F">
          <w:rPr>
            <w:noProof/>
            <w:webHidden/>
          </w:rPr>
          <w:t>0</w:t>
        </w:r>
        <w:r w:rsidR="00332C8F">
          <w:rPr>
            <w:noProof/>
            <w:webHidden/>
          </w:rPr>
          <w:fldChar w:fldCharType="end"/>
        </w:r>
      </w:hyperlink>
    </w:p>
    <w:p w14:paraId="24B5FA3C" w14:textId="165B87F0"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47" w:history="1">
        <w:r w:rsidR="00332C8F" w:rsidRPr="003E24D2">
          <w:rPr>
            <w:rStyle w:val="af6"/>
            <w:noProof/>
            <w14:scene3d>
              <w14:camera w14:prst="orthographicFront"/>
              <w14:lightRig w14:rig="threePt" w14:dir="t">
                <w14:rot w14:lat="0" w14:lon="0" w14:rev="0"/>
              </w14:lightRig>
            </w14:scene3d>
          </w:rPr>
          <w:t>0.4.</w:t>
        </w:r>
        <w:r w:rsidR="00332C8F">
          <w:rPr>
            <w:rFonts w:asciiTheme="minorHAnsi" w:eastAsiaTheme="minorEastAsia" w:hAnsiTheme="minorHAnsi" w:cstheme="minorBidi"/>
            <w:noProof/>
          </w:rPr>
          <w:tab/>
        </w:r>
        <w:r w:rsidR="00332C8F" w:rsidRPr="003E24D2">
          <w:rPr>
            <w:rStyle w:val="af6"/>
            <w:noProof/>
          </w:rPr>
          <w:t>介入内容</w:t>
        </w:r>
        <w:r w:rsidR="00332C8F">
          <w:rPr>
            <w:noProof/>
            <w:webHidden/>
          </w:rPr>
          <w:tab/>
        </w:r>
        <w:r w:rsidR="00332C8F">
          <w:rPr>
            <w:noProof/>
            <w:webHidden/>
          </w:rPr>
          <w:fldChar w:fldCharType="begin"/>
        </w:r>
        <w:r w:rsidR="00332C8F">
          <w:rPr>
            <w:noProof/>
            <w:webHidden/>
          </w:rPr>
          <w:instrText xml:space="preserve"> PAGEREF _Toc123721347 \h </w:instrText>
        </w:r>
        <w:r w:rsidR="00332C8F">
          <w:rPr>
            <w:noProof/>
            <w:webHidden/>
          </w:rPr>
        </w:r>
        <w:r w:rsidR="00332C8F">
          <w:rPr>
            <w:noProof/>
            <w:webHidden/>
          </w:rPr>
          <w:fldChar w:fldCharType="separate"/>
        </w:r>
        <w:r w:rsidR="00332C8F">
          <w:rPr>
            <w:noProof/>
            <w:webHidden/>
          </w:rPr>
          <w:t>0</w:t>
        </w:r>
        <w:r w:rsidR="00332C8F">
          <w:rPr>
            <w:noProof/>
            <w:webHidden/>
          </w:rPr>
          <w:fldChar w:fldCharType="end"/>
        </w:r>
      </w:hyperlink>
    </w:p>
    <w:p w14:paraId="744D93AE" w14:textId="7E2DB3B0"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48" w:history="1">
        <w:r w:rsidR="00332C8F" w:rsidRPr="003E24D2">
          <w:rPr>
            <w:rStyle w:val="af6"/>
            <w:noProof/>
            <w14:scene3d>
              <w14:camera w14:prst="orthographicFront"/>
              <w14:lightRig w14:rig="threePt" w14:dir="t">
                <w14:rot w14:lat="0" w14:lon="0" w14:rev="0"/>
              </w14:lightRig>
            </w14:scene3d>
          </w:rPr>
          <w:t>0.5.</w:t>
        </w:r>
        <w:r w:rsidR="00332C8F">
          <w:rPr>
            <w:rFonts w:asciiTheme="minorHAnsi" w:eastAsiaTheme="minorEastAsia" w:hAnsiTheme="minorHAnsi" w:cstheme="minorBidi"/>
            <w:noProof/>
          </w:rPr>
          <w:tab/>
        </w:r>
        <w:r w:rsidR="00332C8F" w:rsidRPr="003E24D2">
          <w:rPr>
            <w:rStyle w:val="af6"/>
            <w:noProof/>
          </w:rPr>
          <w:t>予定症例数、研究期間</w:t>
        </w:r>
        <w:r w:rsidR="00332C8F">
          <w:rPr>
            <w:noProof/>
            <w:webHidden/>
          </w:rPr>
          <w:tab/>
        </w:r>
        <w:r w:rsidR="00332C8F">
          <w:rPr>
            <w:noProof/>
            <w:webHidden/>
          </w:rPr>
          <w:fldChar w:fldCharType="begin"/>
        </w:r>
        <w:r w:rsidR="00332C8F">
          <w:rPr>
            <w:noProof/>
            <w:webHidden/>
          </w:rPr>
          <w:instrText xml:space="preserve"> PAGEREF _Toc123721348 \h </w:instrText>
        </w:r>
        <w:r w:rsidR="00332C8F">
          <w:rPr>
            <w:noProof/>
            <w:webHidden/>
          </w:rPr>
        </w:r>
        <w:r w:rsidR="00332C8F">
          <w:rPr>
            <w:noProof/>
            <w:webHidden/>
          </w:rPr>
          <w:fldChar w:fldCharType="separate"/>
        </w:r>
        <w:r w:rsidR="00332C8F">
          <w:rPr>
            <w:noProof/>
            <w:webHidden/>
          </w:rPr>
          <w:t>0</w:t>
        </w:r>
        <w:r w:rsidR="00332C8F">
          <w:rPr>
            <w:noProof/>
            <w:webHidden/>
          </w:rPr>
          <w:fldChar w:fldCharType="end"/>
        </w:r>
      </w:hyperlink>
    </w:p>
    <w:p w14:paraId="5F2769C7" w14:textId="38C5928E" w:rsidR="00332C8F" w:rsidRDefault="00000000">
      <w:pPr>
        <w:pStyle w:val="12"/>
        <w:rPr>
          <w:rFonts w:asciiTheme="minorHAnsi" w:eastAsiaTheme="minorEastAsia" w:hAnsiTheme="minorHAnsi" w:cstheme="minorBidi"/>
          <w:kern w:val="2"/>
          <w:sz w:val="21"/>
        </w:rPr>
      </w:pPr>
      <w:hyperlink w:anchor="_Toc123721349" w:history="1">
        <w:r w:rsidR="00332C8F" w:rsidRPr="003E24D2">
          <w:rPr>
            <w:rStyle w:val="af6"/>
          </w:rPr>
          <w:t>1.</w:t>
        </w:r>
        <w:r w:rsidR="00332C8F">
          <w:rPr>
            <w:rFonts w:asciiTheme="minorHAnsi" w:eastAsiaTheme="minorEastAsia" w:hAnsiTheme="minorHAnsi" w:cstheme="minorBidi"/>
            <w:kern w:val="2"/>
            <w:sz w:val="21"/>
          </w:rPr>
          <w:tab/>
        </w:r>
        <w:r w:rsidR="00332C8F" w:rsidRPr="003E24D2">
          <w:rPr>
            <w:rStyle w:val="af6"/>
          </w:rPr>
          <w:t>臨床研究の実施体制に関する事項</w:t>
        </w:r>
        <w:r w:rsidR="00332C8F">
          <w:rPr>
            <w:webHidden/>
          </w:rPr>
          <w:tab/>
        </w:r>
        <w:r w:rsidR="00332C8F">
          <w:rPr>
            <w:webHidden/>
          </w:rPr>
          <w:fldChar w:fldCharType="begin"/>
        </w:r>
        <w:r w:rsidR="00332C8F">
          <w:rPr>
            <w:webHidden/>
          </w:rPr>
          <w:instrText xml:space="preserve"> PAGEREF _Toc123721349 \h </w:instrText>
        </w:r>
        <w:r w:rsidR="00332C8F">
          <w:rPr>
            <w:webHidden/>
          </w:rPr>
        </w:r>
        <w:r w:rsidR="00332C8F">
          <w:rPr>
            <w:webHidden/>
          </w:rPr>
          <w:fldChar w:fldCharType="separate"/>
        </w:r>
        <w:r w:rsidR="00332C8F">
          <w:rPr>
            <w:webHidden/>
          </w:rPr>
          <w:t>1</w:t>
        </w:r>
        <w:r w:rsidR="00332C8F">
          <w:rPr>
            <w:webHidden/>
          </w:rPr>
          <w:fldChar w:fldCharType="end"/>
        </w:r>
      </w:hyperlink>
    </w:p>
    <w:p w14:paraId="0611E2F8" w14:textId="5ACE12CD"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50" w:history="1">
        <w:r w:rsidR="00332C8F" w:rsidRPr="003E24D2">
          <w:rPr>
            <w:rStyle w:val="af6"/>
            <w:noProof/>
            <w:kern w:val="0"/>
            <w14:scene3d>
              <w14:camera w14:prst="orthographicFront"/>
              <w14:lightRig w14:rig="threePt" w14:dir="t">
                <w14:rot w14:lat="0" w14:lon="0" w14:rev="0"/>
              </w14:lightRig>
            </w14:scene3d>
          </w:rPr>
          <w:t>1.1.</w:t>
        </w:r>
        <w:r w:rsidR="00332C8F">
          <w:rPr>
            <w:rFonts w:asciiTheme="minorHAnsi" w:eastAsiaTheme="minorEastAsia" w:hAnsiTheme="minorHAnsi" w:cstheme="minorBidi"/>
            <w:noProof/>
          </w:rPr>
          <w:tab/>
        </w:r>
        <w:r w:rsidR="00332C8F" w:rsidRPr="003E24D2">
          <w:rPr>
            <w:rStyle w:val="af6"/>
            <w:noProof/>
          </w:rPr>
          <w:t>研究代表医師</w:t>
        </w:r>
        <w:r w:rsidR="00332C8F">
          <w:rPr>
            <w:noProof/>
            <w:webHidden/>
          </w:rPr>
          <w:tab/>
        </w:r>
        <w:r w:rsidR="00332C8F">
          <w:rPr>
            <w:noProof/>
            <w:webHidden/>
          </w:rPr>
          <w:fldChar w:fldCharType="begin"/>
        </w:r>
        <w:r w:rsidR="00332C8F">
          <w:rPr>
            <w:noProof/>
            <w:webHidden/>
          </w:rPr>
          <w:instrText xml:space="preserve"> PAGEREF _Toc123721350 \h </w:instrText>
        </w:r>
        <w:r w:rsidR="00332C8F">
          <w:rPr>
            <w:noProof/>
            <w:webHidden/>
          </w:rPr>
        </w:r>
        <w:r w:rsidR="00332C8F">
          <w:rPr>
            <w:noProof/>
            <w:webHidden/>
          </w:rPr>
          <w:fldChar w:fldCharType="separate"/>
        </w:r>
        <w:r w:rsidR="00332C8F">
          <w:rPr>
            <w:noProof/>
            <w:webHidden/>
          </w:rPr>
          <w:t>1</w:t>
        </w:r>
        <w:r w:rsidR="00332C8F">
          <w:rPr>
            <w:noProof/>
            <w:webHidden/>
          </w:rPr>
          <w:fldChar w:fldCharType="end"/>
        </w:r>
      </w:hyperlink>
    </w:p>
    <w:p w14:paraId="773CF83E" w14:textId="2978805E"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51" w:history="1">
        <w:r w:rsidR="00332C8F" w:rsidRPr="003E24D2">
          <w:rPr>
            <w:rStyle w:val="af6"/>
            <w:noProof/>
            <w:kern w:val="0"/>
            <w14:scene3d>
              <w14:camera w14:prst="orthographicFront"/>
              <w14:lightRig w14:rig="threePt" w14:dir="t">
                <w14:rot w14:lat="0" w14:lon="0" w14:rev="0"/>
              </w14:lightRig>
            </w14:scene3d>
          </w:rPr>
          <w:t>1.2.</w:t>
        </w:r>
        <w:r w:rsidR="00332C8F">
          <w:rPr>
            <w:rFonts w:asciiTheme="minorHAnsi" w:eastAsiaTheme="minorEastAsia" w:hAnsiTheme="minorHAnsi" w:cstheme="minorBidi"/>
            <w:noProof/>
          </w:rPr>
          <w:tab/>
        </w:r>
        <w:r w:rsidR="00332C8F" w:rsidRPr="003E24D2">
          <w:rPr>
            <w:rStyle w:val="af6"/>
            <w:noProof/>
          </w:rPr>
          <w:t>実施医療機関及び研究責任医師</w:t>
        </w:r>
        <w:r w:rsidR="00332C8F">
          <w:rPr>
            <w:noProof/>
            <w:webHidden/>
          </w:rPr>
          <w:tab/>
        </w:r>
        <w:r w:rsidR="00332C8F">
          <w:rPr>
            <w:noProof/>
            <w:webHidden/>
          </w:rPr>
          <w:fldChar w:fldCharType="begin"/>
        </w:r>
        <w:r w:rsidR="00332C8F">
          <w:rPr>
            <w:noProof/>
            <w:webHidden/>
          </w:rPr>
          <w:instrText xml:space="preserve"> PAGEREF _Toc123721351 \h </w:instrText>
        </w:r>
        <w:r w:rsidR="00332C8F">
          <w:rPr>
            <w:noProof/>
            <w:webHidden/>
          </w:rPr>
        </w:r>
        <w:r w:rsidR="00332C8F">
          <w:rPr>
            <w:noProof/>
            <w:webHidden/>
          </w:rPr>
          <w:fldChar w:fldCharType="separate"/>
        </w:r>
        <w:r w:rsidR="00332C8F">
          <w:rPr>
            <w:noProof/>
            <w:webHidden/>
          </w:rPr>
          <w:t>1</w:t>
        </w:r>
        <w:r w:rsidR="00332C8F">
          <w:rPr>
            <w:noProof/>
            <w:webHidden/>
          </w:rPr>
          <w:fldChar w:fldCharType="end"/>
        </w:r>
      </w:hyperlink>
    </w:p>
    <w:p w14:paraId="790C4C8B" w14:textId="1329E1D3"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52" w:history="1">
        <w:r w:rsidR="00332C8F" w:rsidRPr="003E24D2">
          <w:rPr>
            <w:rStyle w:val="af6"/>
            <w:noProof/>
            <w:kern w:val="0"/>
            <w14:scene3d>
              <w14:camera w14:prst="orthographicFront"/>
              <w14:lightRig w14:rig="threePt" w14:dir="t">
                <w14:rot w14:lat="0" w14:lon="0" w14:rev="0"/>
              </w14:lightRig>
            </w14:scene3d>
          </w:rPr>
          <w:t>1.3.</w:t>
        </w:r>
        <w:r w:rsidR="00332C8F">
          <w:rPr>
            <w:rFonts w:asciiTheme="minorHAnsi" w:eastAsiaTheme="minorEastAsia" w:hAnsiTheme="minorHAnsi" w:cstheme="minorBidi"/>
            <w:noProof/>
          </w:rPr>
          <w:tab/>
        </w:r>
        <w:r w:rsidR="00332C8F" w:rsidRPr="003E24D2">
          <w:rPr>
            <w:rStyle w:val="af6"/>
            <w:noProof/>
          </w:rPr>
          <w:t>研究分担医師</w:t>
        </w:r>
        <w:r w:rsidR="00332C8F">
          <w:rPr>
            <w:noProof/>
            <w:webHidden/>
          </w:rPr>
          <w:tab/>
        </w:r>
        <w:r w:rsidR="00332C8F">
          <w:rPr>
            <w:noProof/>
            <w:webHidden/>
          </w:rPr>
          <w:fldChar w:fldCharType="begin"/>
        </w:r>
        <w:r w:rsidR="00332C8F">
          <w:rPr>
            <w:noProof/>
            <w:webHidden/>
          </w:rPr>
          <w:instrText xml:space="preserve"> PAGEREF _Toc123721352 \h </w:instrText>
        </w:r>
        <w:r w:rsidR="00332C8F">
          <w:rPr>
            <w:noProof/>
            <w:webHidden/>
          </w:rPr>
        </w:r>
        <w:r w:rsidR="00332C8F">
          <w:rPr>
            <w:noProof/>
            <w:webHidden/>
          </w:rPr>
          <w:fldChar w:fldCharType="separate"/>
        </w:r>
        <w:r w:rsidR="00332C8F">
          <w:rPr>
            <w:noProof/>
            <w:webHidden/>
          </w:rPr>
          <w:t>1</w:t>
        </w:r>
        <w:r w:rsidR="00332C8F">
          <w:rPr>
            <w:noProof/>
            <w:webHidden/>
          </w:rPr>
          <w:fldChar w:fldCharType="end"/>
        </w:r>
      </w:hyperlink>
    </w:p>
    <w:p w14:paraId="67E17198" w14:textId="4A0D8734"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53" w:history="1">
        <w:r w:rsidR="00332C8F" w:rsidRPr="003E24D2">
          <w:rPr>
            <w:rStyle w:val="af6"/>
            <w:noProof/>
            <w:kern w:val="0"/>
            <w14:scene3d>
              <w14:camera w14:prst="orthographicFront"/>
              <w14:lightRig w14:rig="threePt" w14:dir="t">
                <w14:rot w14:lat="0" w14:lon="0" w14:rev="0"/>
              </w14:lightRig>
            </w14:scene3d>
          </w:rPr>
          <w:t>1.4.</w:t>
        </w:r>
        <w:r w:rsidR="00332C8F">
          <w:rPr>
            <w:rFonts w:asciiTheme="minorHAnsi" w:eastAsiaTheme="minorEastAsia" w:hAnsiTheme="minorHAnsi" w:cstheme="minorBidi"/>
            <w:noProof/>
          </w:rPr>
          <w:tab/>
        </w:r>
        <w:r w:rsidR="00332C8F" w:rsidRPr="003E24D2">
          <w:rPr>
            <w:rStyle w:val="af6"/>
            <w:noProof/>
          </w:rPr>
          <w:t>研究責任医師以外の臨床研究に従事する者の氏名・役割</w:t>
        </w:r>
        <w:r w:rsidR="00332C8F">
          <w:rPr>
            <w:noProof/>
            <w:webHidden/>
          </w:rPr>
          <w:tab/>
        </w:r>
        <w:r w:rsidR="00332C8F">
          <w:rPr>
            <w:noProof/>
            <w:webHidden/>
          </w:rPr>
          <w:fldChar w:fldCharType="begin"/>
        </w:r>
        <w:r w:rsidR="00332C8F">
          <w:rPr>
            <w:noProof/>
            <w:webHidden/>
          </w:rPr>
          <w:instrText xml:space="preserve"> PAGEREF _Toc123721353 \h </w:instrText>
        </w:r>
        <w:r w:rsidR="00332C8F">
          <w:rPr>
            <w:noProof/>
            <w:webHidden/>
          </w:rPr>
        </w:r>
        <w:r w:rsidR="00332C8F">
          <w:rPr>
            <w:noProof/>
            <w:webHidden/>
          </w:rPr>
          <w:fldChar w:fldCharType="separate"/>
        </w:r>
        <w:r w:rsidR="00332C8F">
          <w:rPr>
            <w:noProof/>
            <w:webHidden/>
          </w:rPr>
          <w:t>1</w:t>
        </w:r>
        <w:r w:rsidR="00332C8F">
          <w:rPr>
            <w:noProof/>
            <w:webHidden/>
          </w:rPr>
          <w:fldChar w:fldCharType="end"/>
        </w:r>
      </w:hyperlink>
    </w:p>
    <w:p w14:paraId="4ECFD339" w14:textId="70A3CEAF"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54" w:history="1">
        <w:r w:rsidR="00332C8F" w:rsidRPr="003E24D2">
          <w:rPr>
            <w:rStyle w:val="af6"/>
            <w:noProof/>
            <w:kern w:val="0"/>
            <w14:scene3d>
              <w14:camera w14:prst="orthographicFront"/>
              <w14:lightRig w14:rig="threePt" w14:dir="t">
                <w14:rot w14:lat="0" w14:lon="0" w14:rev="0"/>
              </w14:lightRig>
            </w14:scene3d>
          </w:rPr>
          <w:t>1.5.</w:t>
        </w:r>
        <w:r w:rsidR="00332C8F">
          <w:rPr>
            <w:rFonts w:asciiTheme="minorHAnsi" w:eastAsiaTheme="minorEastAsia" w:hAnsiTheme="minorHAnsi" w:cstheme="minorBidi"/>
            <w:noProof/>
          </w:rPr>
          <w:tab/>
        </w:r>
        <w:r w:rsidR="00332C8F" w:rsidRPr="003E24D2">
          <w:rPr>
            <w:rStyle w:val="af6"/>
            <w:noProof/>
          </w:rPr>
          <w:t>関連機関及び業務委託</w:t>
        </w:r>
        <w:r w:rsidR="00332C8F">
          <w:rPr>
            <w:noProof/>
            <w:webHidden/>
          </w:rPr>
          <w:tab/>
        </w:r>
        <w:r w:rsidR="00332C8F">
          <w:rPr>
            <w:noProof/>
            <w:webHidden/>
          </w:rPr>
          <w:fldChar w:fldCharType="begin"/>
        </w:r>
        <w:r w:rsidR="00332C8F">
          <w:rPr>
            <w:noProof/>
            <w:webHidden/>
          </w:rPr>
          <w:instrText xml:space="preserve"> PAGEREF _Toc123721354 \h </w:instrText>
        </w:r>
        <w:r w:rsidR="00332C8F">
          <w:rPr>
            <w:noProof/>
            <w:webHidden/>
          </w:rPr>
        </w:r>
        <w:r w:rsidR="00332C8F">
          <w:rPr>
            <w:noProof/>
            <w:webHidden/>
          </w:rPr>
          <w:fldChar w:fldCharType="separate"/>
        </w:r>
        <w:r w:rsidR="00332C8F">
          <w:rPr>
            <w:noProof/>
            <w:webHidden/>
          </w:rPr>
          <w:t>2</w:t>
        </w:r>
        <w:r w:rsidR="00332C8F">
          <w:rPr>
            <w:noProof/>
            <w:webHidden/>
          </w:rPr>
          <w:fldChar w:fldCharType="end"/>
        </w:r>
      </w:hyperlink>
    </w:p>
    <w:p w14:paraId="15E706FA" w14:textId="0E19F2DE"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55" w:history="1">
        <w:r w:rsidR="00332C8F" w:rsidRPr="003E24D2">
          <w:rPr>
            <w:rStyle w:val="af6"/>
            <w:noProof/>
            <w:kern w:val="0"/>
            <w14:scene3d>
              <w14:camera w14:prst="orthographicFront"/>
              <w14:lightRig w14:rig="threePt" w14:dir="t">
                <w14:rot w14:lat="0" w14:lon="0" w14:rev="0"/>
              </w14:lightRig>
            </w14:scene3d>
          </w:rPr>
          <w:t>1.6.</w:t>
        </w:r>
        <w:r w:rsidR="00332C8F">
          <w:rPr>
            <w:rFonts w:asciiTheme="minorHAnsi" w:eastAsiaTheme="minorEastAsia" w:hAnsiTheme="minorHAnsi" w:cstheme="minorBidi"/>
            <w:noProof/>
          </w:rPr>
          <w:tab/>
        </w:r>
        <w:r w:rsidR="00332C8F" w:rsidRPr="003E24D2">
          <w:rPr>
            <w:rStyle w:val="af6"/>
            <w:noProof/>
          </w:rPr>
          <w:t>効果安全性評価委員会</w:t>
        </w:r>
        <w:r w:rsidR="00332C8F">
          <w:rPr>
            <w:noProof/>
            <w:webHidden/>
          </w:rPr>
          <w:tab/>
        </w:r>
        <w:r w:rsidR="00332C8F">
          <w:rPr>
            <w:noProof/>
            <w:webHidden/>
          </w:rPr>
          <w:fldChar w:fldCharType="begin"/>
        </w:r>
        <w:r w:rsidR="00332C8F">
          <w:rPr>
            <w:noProof/>
            <w:webHidden/>
          </w:rPr>
          <w:instrText xml:space="preserve"> PAGEREF _Toc123721355 \h </w:instrText>
        </w:r>
        <w:r w:rsidR="00332C8F">
          <w:rPr>
            <w:noProof/>
            <w:webHidden/>
          </w:rPr>
        </w:r>
        <w:r w:rsidR="00332C8F">
          <w:rPr>
            <w:noProof/>
            <w:webHidden/>
          </w:rPr>
          <w:fldChar w:fldCharType="separate"/>
        </w:r>
        <w:r w:rsidR="00332C8F">
          <w:rPr>
            <w:noProof/>
            <w:webHidden/>
          </w:rPr>
          <w:t>2</w:t>
        </w:r>
        <w:r w:rsidR="00332C8F">
          <w:rPr>
            <w:noProof/>
            <w:webHidden/>
          </w:rPr>
          <w:fldChar w:fldCharType="end"/>
        </w:r>
      </w:hyperlink>
    </w:p>
    <w:p w14:paraId="5B03736B" w14:textId="6299BA57"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56" w:history="1">
        <w:r w:rsidR="00332C8F" w:rsidRPr="003E24D2">
          <w:rPr>
            <w:rStyle w:val="af6"/>
            <w:noProof/>
            <w14:scene3d>
              <w14:camera w14:prst="orthographicFront"/>
              <w14:lightRig w14:rig="threePt" w14:dir="t">
                <w14:rot w14:lat="0" w14:lon="0" w14:rev="0"/>
              </w14:lightRig>
            </w14:scene3d>
          </w:rPr>
          <w:t>1.7.</w:t>
        </w:r>
        <w:r w:rsidR="00332C8F">
          <w:rPr>
            <w:rFonts w:asciiTheme="minorHAnsi" w:eastAsiaTheme="minorEastAsia" w:hAnsiTheme="minorHAnsi" w:cstheme="minorBidi"/>
            <w:noProof/>
          </w:rPr>
          <w:tab/>
        </w:r>
        <w:r w:rsidR="00332C8F" w:rsidRPr="003E24D2">
          <w:rPr>
            <w:rStyle w:val="af6"/>
            <w:noProof/>
          </w:rPr>
          <w:t>研究に関する問合せ窓口</w:t>
        </w:r>
        <w:r w:rsidR="00332C8F">
          <w:rPr>
            <w:noProof/>
            <w:webHidden/>
          </w:rPr>
          <w:tab/>
        </w:r>
        <w:r w:rsidR="00332C8F">
          <w:rPr>
            <w:noProof/>
            <w:webHidden/>
          </w:rPr>
          <w:fldChar w:fldCharType="begin"/>
        </w:r>
        <w:r w:rsidR="00332C8F">
          <w:rPr>
            <w:noProof/>
            <w:webHidden/>
          </w:rPr>
          <w:instrText xml:space="preserve"> PAGEREF _Toc123721356 \h </w:instrText>
        </w:r>
        <w:r w:rsidR="00332C8F">
          <w:rPr>
            <w:noProof/>
            <w:webHidden/>
          </w:rPr>
        </w:r>
        <w:r w:rsidR="00332C8F">
          <w:rPr>
            <w:noProof/>
            <w:webHidden/>
          </w:rPr>
          <w:fldChar w:fldCharType="separate"/>
        </w:r>
        <w:r w:rsidR="00332C8F">
          <w:rPr>
            <w:noProof/>
            <w:webHidden/>
          </w:rPr>
          <w:t>3</w:t>
        </w:r>
        <w:r w:rsidR="00332C8F">
          <w:rPr>
            <w:noProof/>
            <w:webHidden/>
          </w:rPr>
          <w:fldChar w:fldCharType="end"/>
        </w:r>
      </w:hyperlink>
    </w:p>
    <w:p w14:paraId="2E6FBE77" w14:textId="56DFA40E" w:rsidR="00332C8F" w:rsidRDefault="00000000">
      <w:pPr>
        <w:pStyle w:val="12"/>
        <w:rPr>
          <w:rFonts w:asciiTheme="minorHAnsi" w:eastAsiaTheme="minorEastAsia" w:hAnsiTheme="minorHAnsi" w:cstheme="minorBidi"/>
          <w:kern w:val="2"/>
          <w:sz w:val="21"/>
        </w:rPr>
      </w:pPr>
      <w:hyperlink w:anchor="_Toc123721357" w:history="1">
        <w:r w:rsidR="00332C8F" w:rsidRPr="003E24D2">
          <w:rPr>
            <w:rStyle w:val="af6"/>
          </w:rPr>
          <w:t>2.</w:t>
        </w:r>
        <w:r w:rsidR="00332C8F">
          <w:rPr>
            <w:rFonts w:asciiTheme="minorHAnsi" w:eastAsiaTheme="minorEastAsia" w:hAnsiTheme="minorHAnsi" w:cstheme="minorBidi"/>
            <w:kern w:val="2"/>
            <w:sz w:val="21"/>
          </w:rPr>
          <w:tab/>
        </w:r>
        <w:r w:rsidR="00332C8F" w:rsidRPr="003E24D2">
          <w:rPr>
            <w:rStyle w:val="af6"/>
          </w:rPr>
          <w:t>臨床研究の背景に関する事項</w:t>
        </w:r>
        <w:r w:rsidR="00332C8F">
          <w:rPr>
            <w:webHidden/>
          </w:rPr>
          <w:tab/>
        </w:r>
        <w:r w:rsidR="00332C8F">
          <w:rPr>
            <w:webHidden/>
          </w:rPr>
          <w:fldChar w:fldCharType="begin"/>
        </w:r>
        <w:r w:rsidR="00332C8F">
          <w:rPr>
            <w:webHidden/>
          </w:rPr>
          <w:instrText xml:space="preserve"> PAGEREF _Toc123721357 \h </w:instrText>
        </w:r>
        <w:r w:rsidR="00332C8F">
          <w:rPr>
            <w:webHidden/>
          </w:rPr>
        </w:r>
        <w:r w:rsidR="00332C8F">
          <w:rPr>
            <w:webHidden/>
          </w:rPr>
          <w:fldChar w:fldCharType="separate"/>
        </w:r>
        <w:r w:rsidR="00332C8F">
          <w:rPr>
            <w:webHidden/>
          </w:rPr>
          <w:t>3</w:t>
        </w:r>
        <w:r w:rsidR="00332C8F">
          <w:rPr>
            <w:webHidden/>
          </w:rPr>
          <w:fldChar w:fldCharType="end"/>
        </w:r>
      </w:hyperlink>
    </w:p>
    <w:p w14:paraId="0FEAB8F8" w14:textId="1DBDEA47"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58" w:history="1">
        <w:r w:rsidR="00332C8F" w:rsidRPr="003E24D2">
          <w:rPr>
            <w:rStyle w:val="af6"/>
            <w:noProof/>
            <w14:scene3d>
              <w14:camera w14:prst="orthographicFront"/>
              <w14:lightRig w14:rig="threePt" w14:dir="t">
                <w14:rot w14:lat="0" w14:lon="0" w14:rev="0"/>
              </w14:lightRig>
            </w14:scene3d>
          </w:rPr>
          <w:t>2.1.</w:t>
        </w:r>
        <w:r w:rsidR="00332C8F">
          <w:rPr>
            <w:rFonts w:asciiTheme="minorHAnsi" w:eastAsiaTheme="minorEastAsia" w:hAnsiTheme="minorHAnsi" w:cstheme="minorBidi"/>
            <w:noProof/>
          </w:rPr>
          <w:tab/>
        </w:r>
        <w:r w:rsidR="00332C8F" w:rsidRPr="003E24D2">
          <w:rPr>
            <w:rStyle w:val="af6"/>
            <w:noProof/>
          </w:rPr>
          <w:t>国内外における対象疾患の状況</w:t>
        </w:r>
        <w:r w:rsidR="00332C8F">
          <w:rPr>
            <w:noProof/>
            <w:webHidden/>
          </w:rPr>
          <w:tab/>
        </w:r>
        <w:r w:rsidR="00332C8F">
          <w:rPr>
            <w:noProof/>
            <w:webHidden/>
          </w:rPr>
          <w:fldChar w:fldCharType="begin"/>
        </w:r>
        <w:r w:rsidR="00332C8F">
          <w:rPr>
            <w:noProof/>
            <w:webHidden/>
          </w:rPr>
          <w:instrText xml:space="preserve"> PAGEREF _Toc123721358 \h </w:instrText>
        </w:r>
        <w:r w:rsidR="00332C8F">
          <w:rPr>
            <w:noProof/>
            <w:webHidden/>
          </w:rPr>
        </w:r>
        <w:r w:rsidR="00332C8F">
          <w:rPr>
            <w:noProof/>
            <w:webHidden/>
          </w:rPr>
          <w:fldChar w:fldCharType="separate"/>
        </w:r>
        <w:r w:rsidR="00332C8F">
          <w:rPr>
            <w:noProof/>
            <w:webHidden/>
          </w:rPr>
          <w:t>3</w:t>
        </w:r>
        <w:r w:rsidR="00332C8F">
          <w:rPr>
            <w:noProof/>
            <w:webHidden/>
          </w:rPr>
          <w:fldChar w:fldCharType="end"/>
        </w:r>
      </w:hyperlink>
    </w:p>
    <w:p w14:paraId="3AC6BE7D" w14:textId="7BACF592"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59" w:history="1">
        <w:r w:rsidR="00332C8F" w:rsidRPr="003E24D2">
          <w:rPr>
            <w:rStyle w:val="af6"/>
            <w:noProof/>
            <w14:scene3d>
              <w14:camera w14:prst="orthographicFront"/>
              <w14:lightRig w14:rig="threePt" w14:dir="t">
                <w14:rot w14:lat="0" w14:lon="0" w14:rev="0"/>
              </w14:lightRig>
            </w14:scene3d>
          </w:rPr>
          <w:t>2.2.</w:t>
        </w:r>
        <w:r w:rsidR="00332C8F">
          <w:rPr>
            <w:rFonts w:asciiTheme="minorHAnsi" w:eastAsiaTheme="minorEastAsia" w:hAnsiTheme="minorHAnsi" w:cstheme="minorBidi"/>
            <w:noProof/>
          </w:rPr>
          <w:tab/>
        </w:r>
        <w:r w:rsidR="00332C8F" w:rsidRPr="003E24D2">
          <w:rPr>
            <w:rStyle w:val="af6"/>
            <w:noProof/>
          </w:rPr>
          <w:t>これまでに実施されてきた標準治療の経緯及び内容</w:t>
        </w:r>
        <w:r w:rsidR="00332C8F">
          <w:rPr>
            <w:noProof/>
            <w:webHidden/>
          </w:rPr>
          <w:tab/>
        </w:r>
        <w:r w:rsidR="00332C8F">
          <w:rPr>
            <w:noProof/>
            <w:webHidden/>
          </w:rPr>
          <w:fldChar w:fldCharType="begin"/>
        </w:r>
        <w:r w:rsidR="00332C8F">
          <w:rPr>
            <w:noProof/>
            <w:webHidden/>
          </w:rPr>
          <w:instrText xml:space="preserve"> PAGEREF _Toc123721359 \h </w:instrText>
        </w:r>
        <w:r w:rsidR="00332C8F">
          <w:rPr>
            <w:noProof/>
            <w:webHidden/>
          </w:rPr>
        </w:r>
        <w:r w:rsidR="00332C8F">
          <w:rPr>
            <w:noProof/>
            <w:webHidden/>
          </w:rPr>
          <w:fldChar w:fldCharType="separate"/>
        </w:r>
        <w:r w:rsidR="00332C8F">
          <w:rPr>
            <w:noProof/>
            <w:webHidden/>
          </w:rPr>
          <w:t>3</w:t>
        </w:r>
        <w:r w:rsidR="00332C8F">
          <w:rPr>
            <w:noProof/>
            <w:webHidden/>
          </w:rPr>
          <w:fldChar w:fldCharType="end"/>
        </w:r>
      </w:hyperlink>
    </w:p>
    <w:p w14:paraId="75868451" w14:textId="18B60AF5"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60" w:history="1">
        <w:r w:rsidR="00332C8F" w:rsidRPr="003E24D2">
          <w:rPr>
            <w:rStyle w:val="af6"/>
            <w:noProof/>
            <w14:scene3d>
              <w14:camera w14:prst="orthographicFront"/>
              <w14:lightRig w14:rig="threePt" w14:dir="t">
                <w14:rot w14:lat="0" w14:lon="0" w14:rev="0"/>
              </w14:lightRig>
            </w14:scene3d>
          </w:rPr>
          <w:t>2.3.</w:t>
        </w:r>
        <w:r w:rsidR="00332C8F">
          <w:rPr>
            <w:rFonts w:asciiTheme="minorHAnsi" w:eastAsiaTheme="minorEastAsia" w:hAnsiTheme="minorHAnsi" w:cstheme="minorBidi"/>
            <w:noProof/>
          </w:rPr>
          <w:tab/>
        </w:r>
        <w:r w:rsidR="00332C8F" w:rsidRPr="003E24D2">
          <w:rPr>
            <w:rStyle w:val="af6"/>
            <w:noProof/>
          </w:rPr>
          <w:t>現在の標準治療の内容及び治療成績</w:t>
        </w:r>
        <w:r w:rsidR="00332C8F">
          <w:rPr>
            <w:noProof/>
            <w:webHidden/>
          </w:rPr>
          <w:tab/>
        </w:r>
        <w:r w:rsidR="00332C8F">
          <w:rPr>
            <w:noProof/>
            <w:webHidden/>
          </w:rPr>
          <w:fldChar w:fldCharType="begin"/>
        </w:r>
        <w:r w:rsidR="00332C8F">
          <w:rPr>
            <w:noProof/>
            <w:webHidden/>
          </w:rPr>
          <w:instrText xml:space="preserve"> PAGEREF _Toc123721360 \h </w:instrText>
        </w:r>
        <w:r w:rsidR="00332C8F">
          <w:rPr>
            <w:noProof/>
            <w:webHidden/>
          </w:rPr>
        </w:r>
        <w:r w:rsidR="00332C8F">
          <w:rPr>
            <w:noProof/>
            <w:webHidden/>
          </w:rPr>
          <w:fldChar w:fldCharType="separate"/>
        </w:r>
        <w:r w:rsidR="00332C8F">
          <w:rPr>
            <w:noProof/>
            <w:webHidden/>
          </w:rPr>
          <w:t>3</w:t>
        </w:r>
        <w:r w:rsidR="00332C8F">
          <w:rPr>
            <w:noProof/>
            <w:webHidden/>
          </w:rPr>
          <w:fldChar w:fldCharType="end"/>
        </w:r>
      </w:hyperlink>
    </w:p>
    <w:p w14:paraId="448F1F7F" w14:textId="65311F14"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61" w:history="1">
        <w:r w:rsidR="00332C8F" w:rsidRPr="003E24D2">
          <w:rPr>
            <w:rStyle w:val="af6"/>
            <w:noProof/>
            <w14:scene3d>
              <w14:camera w14:prst="orthographicFront"/>
              <w14:lightRig w14:rig="threePt" w14:dir="t">
                <w14:rot w14:lat="0" w14:lon="0" w14:rev="0"/>
              </w14:lightRig>
            </w14:scene3d>
          </w:rPr>
          <w:t>2.4.</w:t>
        </w:r>
        <w:r w:rsidR="00332C8F">
          <w:rPr>
            <w:rFonts w:asciiTheme="minorHAnsi" w:eastAsiaTheme="minorEastAsia" w:hAnsiTheme="minorHAnsi" w:cstheme="minorBidi"/>
            <w:noProof/>
          </w:rPr>
          <w:tab/>
        </w:r>
        <w:r w:rsidR="00332C8F" w:rsidRPr="003E24D2">
          <w:rPr>
            <w:rStyle w:val="af6"/>
            <w:noProof/>
          </w:rPr>
          <w:t>当該臨床研究の必要性につながる、現在の標準治療の課題、不明点等</w:t>
        </w:r>
        <w:r w:rsidR="00332C8F">
          <w:rPr>
            <w:noProof/>
            <w:webHidden/>
          </w:rPr>
          <w:tab/>
        </w:r>
        <w:r w:rsidR="00332C8F">
          <w:rPr>
            <w:noProof/>
            <w:webHidden/>
          </w:rPr>
          <w:fldChar w:fldCharType="begin"/>
        </w:r>
        <w:r w:rsidR="00332C8F">
          <w:rPr>
            <w:noProof/>
            <w:webHidden/>
          </w:rPr>
          <w:instrText xml:space="preserve"> PAGEREF _Toc123721361 \h </w:instrText>
        </w:r>
        <w:r w:rsidR="00332C8F">
          <w:rPr>
            <w:noProof/>
            <w:webHidden/>
          </w:rPr>
        </w:r>
        <w:r w:rsidR="00332C8F">
          <w:rPr>
            <w:noProof/>
            <w:webHidden/>
          </w:rPr>
          <w:fldChar w:fldCharType="separate"/>
        </w:r>
        <w:r w:rsidR="00332C8F">
          <w:rPr>
            <w:noProof/>
            <w:webHidden/>
          </w:rPr>
          <w:t>3</w:t>
        </w:r>
        <w:r w:rsidR="00332C8F">
          <w:rPr>
            <w:noProof/>
            <w:webHidden/>
          </w:rPr>
          <w:fldChar w:fldCharType="end"/>
        </w:r>
      </w:hyperlink>
    </w:p>
    <w:p w14:paraId="41B81F95" w14:textId="0F7B792C"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62" w:history="1">
        <w:r w:rsidR="00332C8F" w:rsidRPr="003E24D2">
          <w:rPr>
            <w:rStyle w:val="af6"/>
            <w:noProof/>
            <w14:scene3d>
              <w14:camera w14:prst="orthographicFront"/>
              <w14:lightRig w14:rig="threePt" w14:dir="t">
                <w14:rot w14:lat="0" w14:lon="0" w14:rev="0"/>
              </w14:lightRig>
            </w14:scene3d>
          </w:rPr>
          <w:t>2.5.</w:t>
        </w:r>
        <w:r w:rsidR="00332C8F">
          <w:rPr>
            <w:rFonts w:asciiTheme="minorHAnsi" w:eastAsiaTheme="minorEastAsia" w:hAnsiTheme="minorHAnsi" w:cstheme="minorBidi"/>
            <w:noProof/>
          </w:rPr>
          <w:tab/>
        </w:r>
        <w:r w:rsidR="00332C8F" w:rsidRPr="003E24D2">
          <w:rPr>
            <w:rStyle w:val="af6"/>
            <w:noProof/>
          </w:rPr>
          <w:t>当該臨床研究に用いる医薬品等に関する情報</w:t>
        </w:r>
        <w:r w:rsidR="00332C8F">
          <w:rPr>
            <w:noProof/>
            <w:webHidden/>
          </w:rPr>
          <w:tab/>
        </w:r>
        <w:r w:rsidR="00332C8F">
          <w:rPr>
            <w:noProof/>
            <w:webHidden/>
          </w:rPr>
          <w:fldChar w:fldCharType="begin"/>
        </w:r>
        <w:r w:rsidR="00332C8F">
          <w:rPr>
            <w:noProof/>
            <w:webHidden/>
          </w:rPr>
          <w:instrText xml:space="preserve"> PAGEREF _Toc123721362 \h </w:instrText>
        </w:r>
        <w:r w:rsidR="00332C8F">
          <w:rPr>
            <w:noProof/>
            <w:webHidden/>
          </w:rPr>
        </w:r>
        <w:r w:rsidR="00332C8F">
          <w:rPr>
            <w:noProof/>
            <w:webHidden/>
          </w:rPr>
          <w:fldChar w:fldCharType="separate"/>
        </w:r>
        <w:r w:rsidR="00332C8F">
          <w:rPr>
            <w:noProof/>
            <w:webHidden/>
          </w:rPr>
          <w:t>3</w:t>
        </w:r>
        <w:r w:rsidR="00332C8F">
          <w:rPr>
            <w:noProof/>
            <w:webHidden/>
          </w:rPr>
          <w:fldChar w:fldCharType="end"/>
        </w:r>
      </w:hyperlink>
    </w:p>
    <w:p w14:paraId="4FA065CE" w14:textId="4CBCA6E0" w:rsidR="00332C8F" w:rsidRDefault="00000000">
      <w:pPr>
        <w:pStyle w:val="12"/>
        <w:rPr>
          <w:rFonts w:asciiTheme="minorHAnsi" w:eastAsiaTheme="minorEastAsia" w:hAnsiTheme="minorHAnsi" w:cstheme="minorBidi"/>
          <w:kern w:val="2"/>
          <w:sz w:val="21"/>
        </w:rPr>
      </w:pPr>
      <w:hyperlink w:anchor="_Toc123721363" w:history="1">
        <w:r w:rsidR="00332C8F" w:rsidRPr="003E24D2">
          <w:rPr>
            <w:rStyle w:val="af6"/>
          </w:rPr>
          <w:t>3.</w:t>
        </w:r>
        <w:r w:rsidR="00332C8F">
          <w:rPr>
            <w:rFonts w:asciiTheme="minorHAnsi" w:eastAsiaTheme="minorEastAsia" w:hAnsiTheme="minorHAnsi" w:cstheme="minorBidi"/>
            <w:kern w:val="2"/>
            <w:sz w:val="21"/>
          </w:rPr>
          <w:tab/>
        </w:r>
        <w:r w:rsidR="00332C8F" w:rsidRPr="003E24D2">
          <w:rPr>
            <w:rStyle w:val="af6"/>
          </w:rPr>
          <w:t>臨床研究の目的に関する事項</w:t>
        </w:r>
        <w:r w:rsidR="00332C8F">
          <w:rPr>
            <w:webHidden/>
          </w:rPr>
          <w:tab/>
        </w:r>
        <w:r w:rsidR="00332C8F">
          <w:rPr>
            <w:webHidden/>
          </w:rPr>
          <w:fldChar w:fldCharType="begin"/>
        </w:r>
        <w:r w:rsidR="00332C8F">
          <w:rPr>
            <w:webHidden/>
          </w:rPr>
          <w:instrText xml:space="preserve"> PAGEREF _Toc123721363 \h </w:instrText>
        </w:r>
        <w:r w:rsidR="00332C8F">
          <w:rPr>
            <w:webHidden/>
          </w:rPr>
        </w:r>
        <w:r w:rsidR="00332C8F">
          <w:rPr>
            <w:webHidden/>
          </w:rPr>
          <w:fldChar w:fldCharType="separate"/>
        </w:r>
        <w:r w:rsidR="00332C8F">
          <w:rPr>
            <w:webHidden/>
          </w:rPr>
          <w:t>4</w:t>
        </w:r>
        <w:r w:rsidR="00332C8F">
          <w:rPr>
            <w:webHidden/>
          </w:rPr>
          <w:fldChar w:fldCharType="end"/>
        </w:r>
      </w:hyperlink>
    </w:p>
    <w:p w14:paraId="576E5F09" w14:textId="24DEC3D0" w:rsidR="00332C8F" w:rsidRDefault="00000000">
      <w:pPr>
        <w:pStyle w:val="12"/>
        <w:rPr>
          <w:rFonts w:asciiTheme="minorHAnsi" w:eastAsiaTheme="minorEastAsia" w:hAnsiTheme="minorHAnsi" w:cstheme="minorBidi"/>
          <w:kern w:val="2"/>
          <w:sz w:val="21"/>
        </w:rPr>
      </w:pPr>
      <w:hyperlink w:anchor="_Toc123721364" w:history="1">
        <w:r w:rsidR="00332C8F" w:rsidRPr="003E24D2">
          <w:rPr>
            <w:rStyle w:val="af6"/>
            <w:rFonts w:cs="ＭＳ."/>
          </w:rPr>
          <w:t>4.</w:t>
        </w:r>
        <w:r w:rsidR="00332C8F">
          <w:rPr>
            <w:rFonts w:asciiTheme="minorHAnsi" w:eastAsiaTheme="minorEastAsia" w:hAnsiTheme="minorHAnsi" w:cstheme="minorBidi"/>
            <w:kern w:val="2"/>
            <w:sz w:val="21"/>
          </w:rPr>
          <w:tab/>
        </w:r>
        <w:r w:rsidR="00332C8F" w:rsidRPr="003E24D2">
          <w:rPr>
            <w:rStyle w:val="af6"/>
          </w:rPr>
          <w:t>臨床研究の内容に関する事項</w:t>
        </w:r>
        <w:r w:rsidR="00332C8F">
          <w:rPr>
            <w:webHidden/>
          </w:rPr>
          <w:tab/>
        </w:r>
        <w:r w:rsidR="00332C8F">
          <w:rPr>
            <w:webHidden/>
          </w:rPr>
          <w:fldChar w:fldCharType="begin"/>
        </w:r>
        <w:r w:rsidR="00332C8F">
          <w:rPr>
            <w:webHidden/>
          </w:rPr>
          <w:instrText xml:space="preserve"> PAGEREF _Toc123721364 \h </w:instrText>
        </w:r>
        <w:r w:rsidR="00332C8F">
          <w:rPr>
            <w:webHidden/>
          </w:rPr>
        </w:r>
        <w:r w:rsidR="00332C8F">
          <w:rPr>
            <w:webHidden/>
          </w:rPr>
          <w:fldChar w:fldCharType="separate"/>
        </w:r>
        <w:r w:rsidR="00332C8F">
          <w:rPr>
            <w:webHidden/>
          </w:rPr>
          <w:t>4</w:t>
        </w:r>
        <w:r w:rsidR="00332C8F">
          <w:rPr>
            <w:webHidden/>
          </w:rPr>
          <w:fldChar w:fldCharType="end"/>
        </w:r>
      </w:hyperlink>
    </w:p>
    <w:p w14:paraId="4040B5E2" w14:textId="07605DDF"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65" w:history="1">
        <w:r w:rsidR="00332C8F" w:rsidRPr="003E24D2">
          <w:rPr>
            <w:rStyle w:val="af6"/>
            <w:noProof/>
            <w14:scene3d>
              <w14:camera w14:prst="orthographicFront"/>
              <w14:lightRig w14:rig="threePt" w14:dir="t">
                <w14:rot w14:lat="0" w14:lon="0" w14:rev="0"/>
              </w14:lightRig>
            </w14:scene3d>
          </w:rPr>
          <w:t>4.1.</w:t>
        </w:r>
        <w:r w:rsidR="00332C8F">
          <w:rPr>
            <w:rFonts w:asciiTheme="minorHAnsi" w:eastAsiaTheme="minorEastAsia" w:hAnsiTheme="minorHAnsi" w:cstheme="minorBidi"/>
            <w:noProof/>
          </w:rPr>
          <w:tab/>
        </w:r>
        <w:r w:rsidR="00332C8F" w:rsidRPr="003E24D2">
          <w:rPr>
            <w:rStyle w:val="af6"/>
            <w:noProof/>
          </w:rPr>
          <w:t>実施される臨床研究の種類及び手法</w:t>
        </w:r>
        <w:r w:rsidR="00332C8F">
          <w:rPr>
            <w:noProof/>
            <w:webHidden/>
          </w:rPr>
          <w:tab/>
        </w:r>
        <w:r w:rsidR="00332C8F">
          <w:rPr>
            <w:noProof/>
            <w:webHidden/>
          </w:rPr>
          <w:fldChar w:fldCharType="begin"/>
        </w:r>
        <w:r w:rsidR="00332C8F">
          <w:rPr>
            <w:noProof/>
            <w:webHidden/>
          </w:rPr>
          <w:instrText xml:space="preserve"> PAGEREF _Toc123721365 \h </w:instrText>
        </w:r>
        <w:r w:rsidR="00332C8F">
          <w:rPr>
            <w:noProof/>
            <w:webHidden/>
          </w:rPr>
        </w:r>
        <w:r w:rsidR="00332C8F">
          <w:rPr>
            <w:noProof/>
            <w:webHidden/>
          </w:rPr>
          <w:fldChar w:fldCharType="separate"/>
        </w:r>
        <w:r w:rsidR="00332C8F">
          <w:rPr>
            <w:noProof/>
            <w:webHidden/>
          </w:rPr>
          <w:t>4</w:t>
        </w:r>
        <w:r w:rsidR="00332C8F">
          <w:rPr>
            <w:noProof/>
            <w:webHidden/>
          </w:rPr>
          <w:fldChar w:fldCharType="end"/>
        </w:r>
      </w:hyperlink>
    </w:p>
    <w:p w14:paraId="0D8E823C" w14:textId="2F1CFFAF"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66" w:history="1">
        <w:r w:rsidR="00332C8F" w:rsidRPr="003E24D2">
          <w:rPr>
            <w:rStyle w:val="af6"/>
            <w:noProof/>
            <w14:scene3d>
              <w14:camera w14:prst="orthographicFront"/>
              <w14:lightRig w14:rig="threePt" w14:dir="t">
                <w14:rot w14:lat="0" w14:lon="0" w14:rev="0"/>
              </w14:lightRig>
            </w14:scene3d>
          </w:rPr>
          <w:t>4.2.</w:t>
        </w:r>
        <w:r w:rsidR="00332C8F">
          <w:rPr>
            <w:rFonts w:asciiTheme="minorHAnsi" w:eastAsiaTheme="minorEastAsia" w:hAnsiTheme="minorHAnsi" w:cstheme="minorBidi"/>
            <w:noProof/>
          </w:rPr>
          <w:tab/>
        </w:r>
        <w:r w:rsidR="00332C8F" w:rsidRPr="003E24D2">
          <w:rPr>
            <w:rStyle w:val="af6"/>
            <w:noProof/>
          </w:rPr>
          <w:t>バイアスを最小限にする又は避けるために取られる無作為化及び盲検化等の方法の説明、無作為化の手順</w:t>
        </w:r>
        <w:r w:rsidR="00332C8F">
          <w:rPr>
            <w:noProof/>
            <w:webHidden/>
          </w:rPr>
          <w:tab/>
        </w:r>
        <w:r w:rsidR="00332C8F">
          <w:rPr>
            <w:noProof/>
            <w:webHidden/>
          </w:rPr>
          <w:fldChar w:fldCharType="begin"/>
        </w:r>
        <w:r w:rsidR="00332C8F">
          <w:rPr>
            <w:noProof/>
            <w:webHidden/>
          </w:rPr>
          <w:instrText xml:space="preserve"> PAGEREF _Toc123721366 \h </w:instrText>
        </w:r>
        <w:r w:rsidR="00332C8F">
          <w:rPr>
            <w:noProof/>
            <w:webHidden/>
          </w:rPr>
        </w:r>
        <w:r w:rsidR="00332C8F">
          <w:rPr>
            <w:noProof/>
            <w:webHidden/>
          </w:rPr>
          <w:fldChar w:fldCharType="separate"/>
        </w:r>
        <w:r w:rsidR="00332C8F">
          <w:rPr>
            <w:noProof/>
            <w:webHidden/>
          </w:rPr>
          <w:t>4</w:t>
        </w:r>
        <w:r w:rsidR="00332C8F">
          <w:rPr>
            <w:noProof/>
            <w:webHidden/>
          </w:rPr>
          <w:fldChar w:fldCharType="end"/>
        </w:r>
      </w:hyperlink>
    </w:p>
    <w:p w14:paraId="2F26F730" w14:textId="643E6656"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67" w:history="1">
        <w:r w:rsidR="00332C8F" w:rsidRPr="003E24D2">
          <w:rPr>
            <w:rStyle w:val="af6"/>
            <w:noProof/>
            <w14:scene3d>
              <w14:camera w14:prst="orthographicFront"/>
              <w14:lightRig w14:rig="threePt" w14:dir="t">
                <w14:rot w14:lat="0" w14:lon="0" w14:rev="0"/>
              </w14:lightRig>
            </w14:scene3d>
          </w:rPr>
          <w:t>4.3.</w:t>
        </w:r>
        <w:r w:rsidR="00332C8F">
          <w:rPr>
            <w:rFonts w:asciiTheme="minorHAnsi" w:eastAsiaTheme="minorEastAsia" w:hAnsiTheme="minorHAnsi" w:cstheme="minorBidi"/>
            <w:noProof/>
          </w:rPr>
          <w:tab/>
        </w:r>
        <w:r w:rsidR="00332C8F" w:rsidRPr="003E24D2">
          <w:rPr>
            <w:rStyle w:val="af6"/>
            <w:noProof/>
          </w:rPr>
          <w:t>臨床研究に用いる医薬品等の用法・用量の説明</w:t>
        </w:r>
        <w:r w:rsidR="00332C8F">
          <w:rPr>
            <w:noProof/>
            <w:webHidden/>
          </w:rPr>
          <w:tab/>
        </w:r>
        <w:r w:rsidR="00332C8F">
          <w:rPr>
            <w:noProof/>
            <w:webHidden/>
          </w:rPr>
          <w:fldChar w:fldCharType="begin"/>
        </w:r>
        <w:r w:rsidR="00332C8F">
          <w:rPr>
            <w:noProof/>
            <w:webHidden/>
          </w:rPr>
          <w:instrText xml:space="preserve"> PAGEREF _Toc123721367 \h </w:instrText>
        </w:r>
        <w:r w:rsidR="00332C8F">
          <w:rPr>
            <w:noProof/>
            <w:webHidden/>
          </w:rPr>
        </w:r>
        <w:r w:rsidR="00332C8F">
          <w:rPr>
            <w:noProof/>
            <w:webHidden/>
          </w:rPr>
          <w:fldChar w:fldCharType="separate"/>
        </w:r>
        <w:r w:rsidR="00332C8F">
          <w:rPr>
            <w:noProof/>
            <w:webHidden/>
          </w:rPr>
          <w:t>5</w:t>
        </w:r>
        <w:r w:rsidR="00332C8F">
          <w:rPr>
            <w:noProof/>
            <w:webHidden/>
          </w:rPr>
          <w:fldChar w:fldCharType="end"/>
        </w:r>
      </w:hyperlink>
    </w:p>
    <w:p w14:paraId="04E5B98B" w14:textId="07383B80"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68" w:history="1">
        <w:r w:rsidR="00332C8F" w:rsidRPr="003E24D2">
          <w:rPr>
            <w:rStyle w:val="af6"/>
            <w:noProof/>
            <w14:scene3d>
              <w14:camera w14:prst="orthographicFront"/>
              <w14:lightRig w14:rig="threePt" w14:dir="t">
                <w14:rot w14:lat="0" w14:lon="0" w14:rev="0"/>
              </w14:lightRig>
            </w14:scene3d>
          </w:rPr>
          <w:t>4.4.</w:t>
        </w:r>
        <w:r w:rsidR="00332C8F">
          <w:rPr>
            <w:rFonts w:asciiTheme="minorHAnsi" w:eastAsiaTheme="minorEastAsia" w:hAnsiTheme="minorHAnsi" w:cstheme="minorBidi"/>
            <w:noProof/>
          </w:rPr>
          <w:tab/>
        </w:r>
        <w:r w:rsidR="00332C8F" w:rsidRPr="003E24D2">
          <w:rPr>
            <w:rStyle w:val="af6"/>
            <w:noProof/>
          </w:rPr>
          <w:t>臨床研究の実施期間、対象者の参加期間及び観察期間</w:t>
        </w:r>
        <w:r w:rsidR="00332C8F">
          <w:rPr>
            <w:noProof/>
            <w:webHidden/>
          </w:rPr>
          <w:tab/>
        </w:r>
        <w:r w:rsidR="00332C8F">
          <w:rPr>
            <w:noProof/>
            <w:webHidden/>
          </w:rPr>
          <w:fldChar w:fldCharType="begin"/>
        </w:r>
        <w:r w:rsidR="00332C8F">
          <w:rPr>
            <w:noProof/>
            <w:webHidden/>
          </w:rPr>
          <w:instrText xml:space="preserve"> PAGEREF _Toc123721368 \h </w:instrText>
        </w:r>
        <w:r w:rsidR="00332C8F">
          <w:rPr>
            <w:noProof/>
            <w:webHidden/>
          </w:rPr>
        </w:r>
        <w:r w:rsidR="00332C8F">
          <w:rPr>
            <w:noProof/>
            <w:webHidden/>
          </w:rPr>
          <w:fldChar w:fldCharType="separate"/>
        </w:r>
        <w:r w:rsidR="00332C8F">
          <w:rPr>
            <w:noProof/>
            <w:webHidden/>
          </w:rPr>
          <w:t>5</w:t>
        </w:r>
        <w:r w:rsidR="00332C8F">
          <w:rPr>
            <w:noProof/>
            <w:webHidden/>
          </w:rPr>
          <w:fldChar w:fldCharType="end"/>
        </w:r>
      </w:hyperlink>
    </w:p>
    <w:p w14:paraId="7C0BB972" w14:textId="3F2DA8BC" w:rsidR="00332C8F" w:rsidRDefault="00000000">
      <w:pPr>
        <w:pStyle w:val="12"/>
        <w:rPr>
          <w:rFonts w:asciiTheme="minorHAnsi" w:eastAsiaTheme="minorEastAsia" w:hAnsiTheme="minorHAnsi" w:cstheme="minorBidi"/>
          <w:kern w:val="2"/>
          <w:sz w:val="21"/>
        </w:rPr>
      </w:pPr>
      <w:hyperlink w:anchor="_Toc123721369" w:history="1">
        <w:r w:rsidR="00332C8F" w:rsidRPr="003E24D2">
          <w:rPr>
            <w:rStyle w:val="af6"/>
          </w:rPr>
          <w:t>5.</w:t>
        </w:r>
        <w:r w:rsidR="00332C8F">
          <w:rPr>
            <w:rFonts w:asciiTheme="minorHAnsi" w:eastAsiaTheme="minorEastAsia" w:hAnsiTheme="minorHAnsi" w:cstheme="minorBidi"/>
            <w:kern w:val="2"/>
            <w:sz w:val="21"/>
          </w:rPr>
          <w:tab/>
        </w:r>
        <w:r w:rsidR="00332C8F" w:rsidRPr="003E24D2">
          <w:rPr>
            <w:rStyle w:val="af6"/>
          </w:rPr>
          <w:t>臨床研究の対象者の選択及び除外並びに臨床研究の中止に関する基準</w:t>
        </w:r>
        <w:r w:rsidR="00332C8F">
          <w:rPr>
            <w:webHidden/>
          </w:rPr>
          <w:tab/>
        </w:r>
        <w:r w:rsidR="00332C8F">
          <w:rPr>
            <w:webHidden/>
          </w:rPr>
          <w:fldChar w:fldCharType="begin"/>
        </w:r>
        <w:r w:rsidR="00332C8F">
          <w:rPr>
            <w:webHidden/>
          </w:rPr>
          <w:instrText xml:space="preserve"> PAGEREF _Toc123721369 \h </w:instrText>
        </w:r>
        <w:r w:rsidR="00332C8F">
          <w:rPr>
            <w:webHidden/>
          </w:rPr>
        </w:r>
        <w:r w:rsidR="00332C8F">
          <w:rPr>
            <w:webHidden/>
          </w:rPr>
          <w:fldChar w:fldCharType="separate"/>
        </w:r>
        <w:r w:rsidR="00332C8F">
          <w:rPr>
            <w:webHidden/>
          </w:rPr>
          <w:t>5</w:t>
        </w:r>
        <w:r w:rsidR="00332C8F">
          <w:rPr>
            <w:webHidden/>
          </w:rPr>
          <w:fldChar w:fldCharType="end"/>
        </w:r>
      </w:hyperlink>
    </w:p>
    <w:p w14:paraId="68D65434" w14:textId="61ACBC32"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70" w:history="1">
        <w:r w:rsidR="00332C8F" w:rsidRPr="003E24D2">
          <w:rPr>
            <w:rStyle w:val="af6"/>
            <w:noProof/>
            <w14:scene3d>
              <w14:camera w14:prst="orthographicFront"/>
              <w14:lightRig w14:rig="threePt" w14:dir="t">
                <w14:rot w14:lat="0" w14:lon="0" w14:rev="0"/>
              </w14:lightRig>
            </w14:scene3d>
          </w:rPr>
          <w:t>5.1.</w:t>
        </w:r>
        <w:r w:rsidR="00332C8F">
          <w:rPr>
            <w:rFonts w:asciiTheme="minorHAnsi" w:eastAsiaTheme="minorEastAsia" w:hAnsiTheme="minorHAnsi" w:cstheme="minorBidi"/>
            <w:noProof/>
          </w:rPr>
          <w:tab/>
        </w:r>
        <w:r w:rsidR="00332C8F" w:rsidRPr="003E24D2">
          <w:rPr>
            <w:rStyle w:val="af6"/>
            <w:noProof/>
          </w:rPr>
          <w:t>研究対象者の選定方針</w:t>
        </w:r>
        <w:r w:rsidR="00332C8F">
          <w:rPr>
            <w:noProof/>
            <w:webHidden/>
          </w:rPr>
          <w:tab/>
        </w:r>
        <w:r w:rsidR="00332C8F">
          <w:rPr>
            <w:noProof/>
            <w:webHidden/>
          </w:rPr>
          <w:fldChar w:fldCharType="begin"/>
        </w:r>
        <w:r w:rsidR="00332C8F">
          <w:rPr>
            <w:noProof/>
            <w:webHidden/>
          </w:rPr>
          <w:instrText xml:space="preserve"> PAGEREF _Toc123721370 \h </w:instrText>
        </w:r>
        <w:r w:rsidR="00332C8F">
          <w:rPr>
            <w:noProof/>
            <w:webHidden/>
          </w:rPr>
        </w:r>
        <w:r w:rsidR="00332C8F">
          <w:rPr>
            <w:noProof/>
            <w:webHidden/>
          </w:rPr>
          <w:fldChar w:fldCharType="separate"/>
        </w:r>
        <w:r w:rsidR="00332C8F">
          <w:rPr>
            <w:noProof/>
            <w:webHidden/>
          </w:rPr>
          <w:t>6</w:t>
        </w:r>
        <w:r w:rsidR="00332C8F">
          <w:rPr>
            <w:noProof/>
            <w:webHidden/>
          </w:rPr>
          <w:fldChar w:fldCharType="end"/>
        </w:r>
      </w:hyperlink>
    </w:p>
    <w:p w14:paraId="01695098" w14:textId="6334F3D6" w:rsidR="00332C8F" w:rsidRDefault="00000000">
      <w:pPr>
        <w:pStyle w:val="31"/>
        <w:tabs>
          <w:tab w:val="left" w:pos="1260"/>
          <w:tab w:val="right" w:leader="dot" w:pos="10194"/>
        </w:tabs>
        <w:ind w:left="402"/>
        <w:rPr>
          <w:rFonts w:asciiTheme="minorHAnsi" w:eastAsiaTheme="minorEastAsia" w:hAnsiTheme="minorHAnsi" w:cstheme="minorBidi"/>
          <w:noProof/>
        </w:rPr>
      </w:pPr>
      <w:hyperlink w:anchor="_Toc123721371" w:history="1">
        <w:r w:rsidR="00332C8F" w:rsidRPr="003E24D2">
          <w:rPr>
            <w:rStyle w:val="af6"/>
            <w:noProof/>
          </w:rPr>
          <w:t>5.1.1.</w:t>
        </w:r>
        <w:r w:rsidR="00332C8F">
          <w:rPr>
            <w:rFonts w:asciiTheme="minorHAnsi" w:eastAsiaTheme="minorEastAsia" w:hAnsiTheme="minorHAnsi" w:cstheme="minorBidi"/>
            <w:noProof/>
          </w:rPr>
          <w:tab/>
        </w:r>
        <w:r w:rsidR="00332C8F" w:rsidRPr="003E24D2">
          <w:rPr>
            <w:rStyle w:val="af6"/>
            <w:noProof/>
          </w:rPr>
          <w:t>適格基準</w:t>
        </w:r>
        <w:r w:rsidR="00332C8F">
          <w:rPr>
            <w:noProof/>
            <w:webHidden/>
          </w:rPr>
          <w:tab/>
        </w:r>
        <w:r w:rsidR="00332C8F">
          <w:rPr>
            <w:noProof/>
            <w:webHidden/>
          </w:rPr>
          <w:fldChar w:fldCharType="begin"/>
        </w:r>
        <w:r w:rsidR="00332C8F">
          <w:rPr>
            <w:noProof/>
            <w:webHidden/>
          </w:rPr>
          <w:instrText xml:space="preserve"> PAGEREF _Toc123721371 \h </w:instrText>
        </w:r>
        <w:r w:rsidR="00332C8F">
          <w:rPr>
            <w:noProof/>
            <w:webHidden/>
          </w:rPr>
        </w:r>
        <w:r w:rsidR="00332C8F">
          <w:rPr>
            <w:noProof/>
            <w:webHidden/>
          </w:rPr>
          <w:fldChar w:fldCharType="separate"/>
        </w:r>
        <w:r w:rsidR="00332C8F">
          <w:rPr>
            <w:noProof/>
            <w:webHidden/>
          </w:rPr>
          <w:t>6</w:t>
        </w:r>
        <w:r w:rsidR="00332C8F">
          <w:rPr>
            <w:noProof/>
            <w:webHidden/>
          </w:rPr>
          <w:fldChar w:fldCharType="end"/>
        </w:r>
      </w:hyperlink>
    </w:p>
    <w:p w14:paraId="40459ACE" w14:textId="32CBD9B2" w:rsidR="00332C8F" w:rsidRDefault="00000000">
      <w:pPr>
        <w:pStyle w:val="31"/>
        <w:tabs>
          <w:tab w:val="left" w:pos="1260"/>
          <w:tab w:val="right" w:leader="dot" w:pos="10194"/>
        </w:tabs>
        <w:ind w:left="402"/>
        <w:rPr>
          <w:rFonts w:asciiTheme="minorHAnsi" w:eastAsiaTheme="minorEastAsia" w:hAnsiTheme="minorHAnsi" w:cstheme="minorBidi"/>
          <w:noProof/>
        </w:rPr>
      </w:pPr>
      <w:hyperlink w:anchor="_Toc123721372" w:history="1">
        <w:r w:rsidR="00332C8F" w:rsidRPr="003E24D2">
          <w:rPr>
            <w:rStyle w:val="af6"/>
            <w:noProof/>
          </w:rPr>
          <w:t>5.1.2.</w:t>
        </w:r>
        <w:r w:rsidR="00332C8F">
          <w:rPr>
            <w:rFonts w:asciiTheme="minorHAnsi" w:eastAsiaTheme="minorEastAsia" w:hAnsiTheme="minorHAnsi" w:cstheme="minorBidi"/>
            <w:noProof/>
          </w:rPr>
          <w:tab/>
        </w:r>
        <w:r w:rsidR="00332C8F" w:rsidRPr="003E24D2">
          <w:rPr>
            <w:rStyle w:val="af6"/>
            <w:noProof/>
          </w:rPr>
          <w:t>除外基準</w:t>
        </w:r>
        <w:r w:rsidR="00332C8F">
          <w:rPr>
            <w:noProof/>
            <w:webHidden/>
          </w:rPr>
          <w:tab/>
        </w:r>
        <w:r w:rsidR="00332C8F">
          <w:rPr>
            <w:noProof/>
            <w:webHidden/>
          </w:rPr>
          <w:fldChar w:fldCharType="begin"/>
        </w:r>
        <w:r w:rsidR="00332C8F">
          <w:rPr>
            <w:noProof/>
            <w:webHidden/>
          </w:rPr>
          <w:instrText xml:space="preserve"> PAGEREF _Toc123721372 \h </w:instrText>
        </w:r>
        <w:r w:rsidR="00332C8F">
          <w:rPr>
            <w:noProof/>
            <w:webHidden/>
          </w:rPr>
        </w:r>
        <w:r w:rsidR="00332C8F">
          <w:rPr>
            <w:noProof/>
            <w:webHidden/>
          </w:rPr>
          <w:fldChar w:fldCharType="separate"/>
        </w:r>
        <w:r w:rsidR="00332C8F">
          <w:rPr>
            <w:noProof/>
            <w:webHidden/>
          </w:rPr>
          <w:t>6</w:t>
        </w:r>
        <w:r w:rsidR="00332C8F">
          <w:rPr>
            <w:noProof/>
            <w:webHidden/>
          </w:rPr>
          <w:fldChar w:fldCharType="end"/>
        </w:r>
      </w:hyperlink>
    </w:p>
    <w:p w14:paraId="4950A488" w14:textId="0B69A237"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73" w:history="1">
        <w:r w:rsidR="00332C8F" w:rsidRPr="003E24D2">
          <w:rPr>
            <w:rStyle w:val="af6"/>
            <w:noProof/>
            <w:kern w:val="0"/>
            <w14:scene3d>
              <w14:camera w14:prst="orthographicFront"/>
              <w14:lightRig w14:rig="threePt" w14:dir="t">
                <w14:rot w14:lat="0" w14:lon="0" w14:rev="0"/>
              </w14:lightRig>
            </w14:scene3d>
          </w:rPr>
          <w:t>5.2.</w:t>
        </w:r>
        <w:r w:rsidR="00332C8F">
          <w:rPr>
            <w:rFonts w:asciiTheme="minorHAnsi" w:eastAsiaTheme="minorEastAsia" w:hAnsiTheme="minorHAnsi" w:cstheme="minorBidi"/>
            <w:noProof/>
          </w:rPr>
          <w:tab/>
        </w:r>
        <w:r w:rsidR="00332C8F" w:rsidRPr="003E24D2">
          <w:rPr>
            <w:rStyle w:val="af6"/>
            <w:noProof/>
          </w:rPr>
          <w:t>臨床研究の一部及び全体の中止規定又は中止基準の説明</w:t>
        </w:r>
        <w:r w:rsidR="00332C8F">
          <w:rPr>
            <w:noProof/>
            <w:webHidden/>
          </w:rPr>
          <w:tab/>
        </w:r>
        <w:r w:rsidR="00332C8F">
          <w:rPr>
            <w:noProof/>
            <w:webHidden/>
          </w:rPr>
          <w:fldChar w:fldCharType="begin"/>
        </w:r>
        <w:r w:rsidR="00332C8F">
          <w:rPr>
            <w:noProof/>
            <w:webHidden/>
          </w:rPr>
          <w:instrText xml:space="preserve"> PAGEREF _Toc123721373 \h </w:instrText>
        </w:r>
        <w:r w:rsidR="00332C8F">
          <w:rPr>
            <w:noProof/>
            <w:webHidden/>
          </w:rPr>
        </w:r>
        <w:r w:rsidR="00332C8F">
          <w:rPr>
            <w:noProof/>
            <w:webHidden/>
          </w:rPr>
          <w:fldChar w:fldCharType="separate"/>
        </w:r>
        <w:r w:rsidR="00332C8F">
          <w:rPr>
            <w:noProof/>
            <w:webHidden/>
          </w:rPr>
          <w:t>6</w:t>
        </w:r>
        <w:r w:rsidR="00332C8F">
          <w:rPr>
            <w:noProof/>
            <w:webHidden/>
          </w:rPr>
          <w:fldChar w:fldCharType="end"/>
        </w:r>
      </w:hyperlink>
    </w:p>
    <w:p w14:paraId="35C4D697" w14:textId="4FBEE816" w:rsidR="00332C8F" w:rsidRDefault="00000000">
      <w:pPr>
        <w:pStyle w:val="31"/>
        <w:tabs>
          <w:tab w:val="left" w:pos="1260"/>
          <w:tab w:val="right" w:leader="dot" w:pos="10194"/>
        </w:tabs>
        <w:ind w:left="402"/>
        <w:rPr>
          <w:rFonts w:asciiTheme="minorHAnsi" w:eastAsiaTheme="minorEastAsia" w:hAnsiTheme="minorHAnsi" w:cstheme="minorBidi"/>
          <w:noProof/>
        </w:rPr>
      </w:pPr>
      <w:hyperlink w:anchor="_Toc123721374" w:history="1">
        <w:r w:rsidR="00332C8F" w:rsidRPr="003E24D2">
          <w:rPr>
            <w:rStyle w:val="af6"/>
            <w:noProof/>
          </w:rPr>
          <w:t>5.2.1.</w:t>
        </w:r>
        <w:r w:rsidR="00332C8F">
          <w:rPr>
            <w:rFonts w:asciiTheme="minorHAnsi" w:eastAsiaTheme="minorEastAsia" w:hAnsiTheme="minorHAnsi" w:cstheme="minorBidi"/>
            <w:noProof/>
          </w:rPr>
          <w:tab/>
        </w:r>
        <w:r w:rsidR="00332C8F" w:rsidRPr="003E24D2">
          <w:rPr>
            <w:rStyle w:val="af6"/>
            <w:noProof/>
          </w:rPr>
          <w:t>臨床研究の中止基準</w:t>
        </w:r>
        <w:r w:rsidR="00332C8F">
          <w:rPr>
            <w:noProof/>
            <w:webHidden/>
          </w:rPr>
          <w:tab/>
        </w:r>
        <w:r w:rsidR="00332C8F">
          <w:rPr>
            <w:noProof/>
            <w:webHidden/>
          </w:rPr>
          <w:fldChar w:fldCharType="begin"/>
        </w:r>
        <w:r w:rsidR="00332C8F">
          <w:rPr>
            <w:noProof/>
            <w:webHidden/>
          </w:rPr>
          <w:instrText xml:space="preserve"> PAGEREF _Toc123721374 \h </w:instrText>
        </w:r>
        <w:r w:rsidR="00332C8F">
          <w:rPr>
            <w:noProof/>
            <w:webHidden/>
          </w:rPr>
        </w:r>
        <w:r w:rsidR="00332C8F">
          <w:rPr>
            <w:noProof/>
            <w:webHidden/>
          </w:rPr>
          <w:fldChar w:fldCharType="separate"/>
        </w:r>
        <w:r w:rsidR="00332C8F">
          <w:rPr>
            <w:noProof/>
            <w:webHidden/>
          </w:rPr>
          <w:t>7</w:t>
        </w:r>
        <w:r w:rsidR="00332C8F">
          <w:rPr>
            <w:noProof/>
            <w:webHidden/>
          </w:rPr>
          <w:fldChar w:fldCharType="end"/>
        </w:r>
      </w:hyperlink>
    </w:p>
    <w:p w14:paraId="5B6928E2" w14:textId="3A13FD3C" w:rsidR="00332C8F" w:rsidRDefault="00000000">
      <w:pPr>
        <w:pStyle w:val="31"/>
        <w:tabs>
          <w:tab w:val="left" w:pos="1260"/>
          <w:tab w:val="right" w:leader="dot" w:pos="10194"/>
        </w:tabs>
        <w:ind w:left="402"/>
        <w:rPr>
          <w:rFonts w:asciiTheme="minorHAnsi" w:eastAsiaTheme="minorEastAsia" w:hAnsiTheme="minorHAnsi" w:cstheme="minorBidi"/>
          <w:noProof/>
        </w:rPr>
      </w:pPr>
      <w:hyperlink w:anchor="_Toc123721375" w:history="1">
        <w:r w:rsidR="00332C8F" w:rsidRPr="003E24D2">
          <w:rPr>
            <w:rStyle w:val="af6"/>
            <w:noProof/>
          </w:rPr>
          <w:t>5.2.2.</w:t>
        </w:r>
        <w:r w:rsidR="00332C8F">
          <w:rPr>
            <w:rFonts w:asciiTheme="minorHAnsi" w:eastAsiaTheme="minorEastAsia" w:hAnsiTheme="minorHAnsi" w:cstheme="minorBidi"/>
            <w:noProof/>
          </w:rPr>
          <w:tab/>
        </w:r>
        <w:r w:rsidR="00332C8F" w:rsidRPr="003E24D2">
          <w:rPr>
            <w:rStyle w:val="af6"/>
            <w:noProof/>
          </w:rPr>
          <w:t>個々の研究対象者における中止基準</w:t>
        </w:r>
        <w:r w:rsidR="00332C8F">
          <w:rPr>
            <w:noProof/>
            <w:webHidden/>
          </w:rPr>
          <w:tab/>
        </w:r>
        <w:r w:rsidR="00332C8F">
          <w:rPr>
            <w:noProof/>
            <w:webHidden/>
          </w:rPr>
          <w:fldChar w:fldCharType="begin"/>
        </w:r>
        <w:r w:rsidR="00332C8F">
          <w:rPr>
            <w:noProof/>
            <w:webHidden/>
          </w:rPr>
          <w:instrText xml:space="preserve"> PAGEREF _Toc123721375 \h </w:instrText>
        </w:r>
        <w:r w:rsidR="00332C8F">
          <w:rPr>
            <w:noProof/>
            <w:webHidden/>
          </w:rPr>
        </w:r>
        <w:r w:rsidR="00332C8F">
          <w:rPr>
            <w:noProof/>
            <w:webHidden/>
          </w:rPr>
          <w:fldChar w:fldCharType="separate"/>
        </w:r>
        <w:r w:rsidR="00332C8F">
          <w:rPr>
            <w:noProof/>
            <w:webHidden/>
          </w:rPr>
          <w:t>7</w:t>
        </w:r>
        <w:r w:rsidR="00332C8F">
          <w:rPr>
            <w:noProof/>
            <w:webHidden/>
          </w:rPr>
          <w:fldChar w:fldCharType="end"/>
        </w:r>
      </w:hyperlink>
    </w:p>
    <w:p w14:paraId="6C52519F" w14:textId="386F6E5A" w:rsidR="00332C8F" w:rsidRDefault="00000000">
      <w:pPr>
        <w:pStyle w:val="12"/>
        <w:rPr>
          <w:rFonts w:asciiTheme="minorHAnsi" w:eastAsiaTheme="minorEastAsia" w:hAnsiTheme="minorHAnsi" w:cstheme="minorBidi"/>
          <w:kern w:val="2"/>
          <w:sz w:val="21"/>
        </w:rPr>
      </w:pPr>
      <w:hyperlink w:anchor="_Toc123721376" w:history="1">
        <w:r w:rsidR="00332C8F" w:rsidRPr="003E24D2">
          <w:rPr>
            <w:rStyle w:val="af6"/>
          </w:rPr>
          <w:t>6.</w:t>
        </w:r>
        <w:r w:rsidR="00332C8F">
          <w:rPr>
            <w:rFonts w:asciiTheme="minorHAnsi" w:eastAsiaTheme="minorEastAsia" w:hAnsiTheme="minorHAnsi" w:cstheme="minorBidi"/>
            <w:kern w:val="2"/>
            <w:sz w:val="21"/>
          </w:rPr>
          <w:tab/>
        </w:r>
        <w:r w:rsidR="00332C8F" w:rsidRPr="003E24D2">
          <w:rPr>
            <w:rStyle w:val="af6"/>
          </w:rPr>
          <w:t>臨床研究の対象者に対する治療</w:t>
        </w:r>
        <w:r w:rsidR="00332C8F">
          <w:rPr>
            <w:webHidden/>
          </w:rPr>
          <w:tab/>
        </w:r>
        <w:r w:rsidR="00332C8F">
          <w:rPr>
            <w:webHidden/>
          </w:rPr>
          <w:fldChar w:fldCharType="begin"/>
        </w:r>
        <w:r w:rsidR="00332C8F">
          <w:rPr>
            <w:webHidden/>
          </w:rPr>
          <w:instrText xml:space="preserve"> PAGEREF _Toc123721376 \h </w:instrText>
        </w:r>
        <w:r w:rsidR="00332C8F">
          <w:rPr>
            <w:webHidden/>
          </w:rPr>
        </w:r>
        <w:r w:rsidR="00332C8F">
          <w:rPr>
            <w:webHidden/>
          </w:rPr>
          <w:fldChar w:fldCharType="separate"/>
        </w:r>
        <w:r w:rsidR="00332C8F">
          <w:rPr>
            <w:webHidden/>
          </w:rPr>
          <w:t>7</w:t>
        </w:r>
        <w:r w:rsidR="00332C8F">
          <w:rPr>
            <w:webHidden/>
          </w:rPr>
          <w:fldChar w:fldCharType="end"/>
        </w:r>
      </w:hyperlink>
    </w:p>
    <w:p w14:paraId="2D1233B4" w14:textId="22E4E8E4"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77" w:history="1">
        <w:r w:rsidR="00332C8F" w:rsidRPr="003E24D2">
          <w:rPr>
            <w:rStyle w:val="af6"/>
            <w:noProof/>
            <w14:scene3d>
              <w14:camera w14:prst="orthographicFront"/>
              <w14:lightRig w14:rig="threePt" w14:dir="t">
                <w14:rot w14:lat="0" w14:lon="0" w14:rev="0"/>
              </w14:lightRig>
            </w14:scene3d>
          </w:rPr>
          <w:t>6.1.</w:t>
        </w:r>
        <w:r w:rsidR="00332C8F">
          <w:rPr>
            <w:rFonts w:asciiTheme="minorHAnsi" w:eastAsiaTheme="minorEastAsia" w:hAnsiTheme="minorHAnsi" w:cstheme="minorBidi"/>
            <w:noProof/>
          </w:rPr>
          <w:tab/>
        </w:r>
        <w:r w:rsidR="00332C8F" w:rsidRPr="003E24D2">
          <w:rPr>
            <w:rStyle w:val="af6"/>
            <w:noProof/>
          </w:rPr>
          <w:t>治療内容</w:t>
        </w:r>
        <w:r w:rsidR="00332C8F">
          <w:rPr>
            <w:noProof/>
            <w:webHidden/>
          </w:rPr>
          <w:tab/>
        </w:r>
        <w:r w:rsidR="00332C8F">
          <w:rPr>
            <w:noProof/>
            <w:webHidden/>
          </w:rPr>
          <w:fldChar w:fldCharType="begin"/>
        </w:r>
        <w:r w:rsidR="00332C8F">
          <w:rPr>
            <w:noProof/>
            <w:webHidden/>
          </w:rPr>
          <w:instrText xml:space="preserve"> PAGEREF _Toc123721377 \h </w:instrText>
        </w:r>
        <w:r w:rsidR="00332C8F">
          <w:rPr>
            <w:noProof/>
            <w:webHidden/>
          </w:rPr>
        </w:r>
        <w:r w:rsidR="00332C8F">
          <w:rPr>
            <w:noProof/>
            <w:webHidden/>
          </w:rPr>
          <w:fldChar w:fldCharType="separate"/>
        </w:r>
        <w:r w:rsidR="00332C8F">
          <w:rPr>
            <w:noProof/>
            <w:webHidden/>
          </w:rPr>
          <w:t>7</w:t>
        </w:r>
        <w:r w:rsidR="00332C8F">
          <w:rPr>
            <w:noProof/>
            <w:webHidden/>
          </w:rPr>
          <w:fldChar w:fldCharType="end"/>
        </w:r>
      </w:hyperlink>
    </w:p>
    <w:p w14:paraId="2E564C72" w14:textId="51418274" w:rsidR="00332C8F" w:rsidRDefault="00000000">
      <w:pPr>
        <w:pStyle w:val="31"/>
        <w:tabs>
          <w:tab w:val="left" w:pos="1260"/>
          <w:tab w:val="right" w:leader="dot" w:pos="10194"/>
        </w:tabs>
        <w:ind w:left="402"/>
        <w:rPr>
          <w:rFonts w:asciiTheme="minorHAnsi" w:eastAsiaTheme="minorEastAsia" w:hAnsiTheme="minorHAnsi" w:cstheme="minorBidi"/>
          <w:noProof/>
        </w:rPr>
      </w:pPr>
      <w:hyperlink w:anchor="_Toc123721378" w:history="1">
        <w:r w:rsidR="00332C8F" w:rsidRPr="003E24D2">
          <w:rPr>
            <w:rStyle w:val="af6"/>
            <w:noProof/>
          </w:rPr>
          <w:t>6.1.1.</w:t>
        </w:r>
        <w:r w:rsidR="00332C8F">
          <w:rPr>
            <w:rFonts w:asciiTheme="minorHAnsi" w:eastAsiaTheme="minorEastAsia" w:hAnsiTheme="minorHAnsi" w:cstheme="minorBidi"/>
            <w:noProof/>
          </w:rPr>
          <w:tab/>
        </w:r>
        <w:r w:rsidR="00332C8F" w:rsidRPr="003E24D2">
          <w:rPr>
            <w:rStyle w:val="af6"/>
            <w:noProof/>
          </w:rPr>
          <w:t>使用する医薬品等の用法・用量・投与方法、又は医療機器の使用方法</w:t>
        </w:r>
        <w:r w:rsidR="00332C8F">
          <w:rPr>
            <w:noProof/>
            <w:webHidden/>
          </w:rPr>
          <w:tab/>
        </w:r>
        <w:r w:rsidR="00332C8F">
          <w:rPr>
            <w:noProof/>
            <w:webHidden/>
          </w:rPr>
          <w:fldChar w:fldCharType="begin"/>
        </w:r>
        <w:r w:rsidR="00332C8F">
          <w:rPr>
            <w:noProof/>
            <w:webHidden/>
          </w:rPr>
          <w:instrText xml:space="preserve"> PAGEREF _Toc123721378 \h </w:instrText>
        </w:r>
        <w:r w:rsidR="00332C8F">
          <w:rPr>
            <w:noProof/>
            <w:webHidden/>
          </w:rPr>
        </w:r>
        <w:r w:rsidR="00332C8F">
          <w:rPr>
            <w:noProof/>
            <w:webHidden/>
          </w:rPr>
          <w:fldChar w:fldCharType="separate"/>
        </w:r>
        <w:r w:rsidR="00332C8F">
          <w:rPr>
            <w:noProof/>
            <w:webHidden/>
          </w:rPr>
          <w:t>7</w:t>
        </w:r>
        <w:r w:rsidR="00332C8F">
          <w:rPr>
            <w:noProof/>
            <w:webHidden/>
          </w:rPr>
          <w:fldChar w:fldCharType="end"/>
        </w:r>
      </w:hyperlink>
    </w:p>
    <w:p w14:paraId="3FBF72E7" w14:textId="30ADE446" w:rsidR="00332C8F" w:rsidRDefault="00000000">
      <w:pPr>
        <w:pStyle w:val="31"/>
        <w:tabs>
          <w:tab w:val="left" w:pos="1260"/>
          <w:tab w:val="right" w:leader="dot" w:pos="10194"/>
        </w:tabs>
        <w:ind w:left="402"/>
        <w:rPr>
          <w:rFonts w:asciiTheme="minorHAnsi" w:eastAsiaTheme="minorEastAsia" w:hAnsiTheme="minorHAnsi" w:cstheme="minorBidi"/>
          <w:noProof/>
        </w:rPr>
      </w:pPr>
      <w:hyperlink w:anchor="_Toc123721379" w:history="1">
        <w:r w:rsidR="00332C8F" w:rsidRPr="003E24D2">
          <w:rPr>
            <w:rStyle w:val="af6"/>
            <w:noProof/>
          </w:rPr>
          <w:t>6.1.2.</w:t>
        </w:r>
        <w:r w:rsidR="00332C8F">
          <w:rPr>
            <w:rFonts w:asciiTheme="minorHAnsi" w:eastAsiaTheme="minorEastAsia" w:hAnsiTheme="minorHAnsi" w:cstheme="minorBidi"/>
            <w:noProof/>
          </w:rPr>
          <w:tab/>
        </w:r>
        <w:r w:rsidR="00332C8F" w:rsidRPr="003E24D2">
          <w:rPr>
            <w:rStyle w:val="af6"/>
            <w:noProof/>
          </w:rPr>
          <w:t>包装・表示及び管理の手順</w:t>
        </w:r>
        <w:r w:rsidR="00332C8F">
          <w:rPr>
            <w:noProof/>
            <w:webHidden/>
          </w:rPr>
          <w:tab/>
        </w:r>
        <w:r w:rsidR="00332C8F">
          <w:rPr>
            <w:noProof/>
            <w:webHidden/>
          </w:rPr>
          <w:fldChar w:fldCharType="begin"/>
        </w:r>
        <w:r w:rsidR="00332C8F">
          <w:rPr>
            <w:noProof/>
            <w:webHidden/>
          </w:rPr>
          <w:instrText xml:space="preserve"> PAGEREF _Toc123721379 \h </w:instrText>
        </w:r>
        <w:r w:rsidR="00332C8F">
          <w:rPr>
            <w:noProof/>
            <w:webHidden/>
          </w:rPr>
        </w:r>
        <w:r w:rsidR="00332C8F">
          <w:rPr>
            <w:noProof/>
            <w:webHidden/>
          </w:rPr>
          <w:fldChar w:fldCharType="separate"/>
        </w:r>
        <w:r w:rsidR="00332C8F">
          <w:rPr>
            <w:noProof/>
            <w:webHidden/>
          </w:rPr>
          <w:t>8</w:t>
        </w:r>
        <w:r w:rsidR="00332C8F">
          <w:rPr>
            <w:noProof/>
            <w:webHidden/>
          </w:rPr>
          <w:fldChar w:fldCharType="end"/>
        </w:r>
      </w:hyperlink>
    </w:p>
    <w:p w14:paraId="2EA7D851" w14:textId="7A0E018E"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80" w:history="1">
        <w:r w:rsidR="00332C8F" w:rsidRPr="003E24D2">
          <w:rPr>
            <w:rStyle w:val="af6"/>
            <w:noProof/>
            <w:kern w:val="0"/>
            <w14:scene3d>
              <w14:camera w14:prst="orthographicFront"/>
              <w14:lightRig w14:rig="threePt" w14:dir="t">
                <w14:rot w14:lat="0" w14:lon="0" w14:rev="0"/>
              </w14:lightRig>
            </w14:scene3d>
          </w:rPr>
          <w:t>6.2.</w:t>
        </w:r>
        <w:r w:rsidR="00332C8F">
          <w:rPr>
            <w:rFonts w:asciiTheme="minorHAnsi" w:eastAsiaTheme="minorEastAsia" w:hAnsiTheme="minorHAnsi" w:cstheme="minorBidi"/>
            <w:noProof/>
          </w:rPr>
          <w:tab/>
        </w:r>
        <w:r w:rsidR="00332C8F" w:rsidRPr="003E24D2">
          <w:rPr>
            <w:rStyle w:val="af6"/>
            <w:noProof/>
          </w:rPr>
          <w:t>検査スケジュール</w:t>
        </w:r>
        <w:r w:rsidR="00332C8F">
          <w:rPr>
            <w:noProof/>
            <w:webHidden/>
          </w:rPr>
          <w:tab/>
        </w:r>
        <w:r w:rsidR="00332C8F">
          <w:rPr>
            <w:noProof/>
            <w:webHidden/>
          </w:rPr>
          <w:fldChar w:fldCharType="begin"/>
        </w:r>
        <w:r w:rsidR="00332C8F">
          <w:rPr>
            <w:noProof/>
            <w:webHidden/>
          </w:rPr>
          <w:instrText xml:space="preserve"> PAGEREF _Toc123721380 \h </w:instrText>
        </w:r>
        <w:r w:rsidR="00332C8F">
          <w:rPr>
            <w:noProof/>
            <w:webHidden/>
          </w:rPr>
        </w:r>
        <w:r w:rsidR="00332C8F">
          <w:rPr>
            <w:noProof/>
            <w:webHidden/>
          </w:rPr>
          <w:fldChar w:fldCharType="separate"/>
        </w:r>
        <w:r w:rsidR="00332C8F">
          <w:rPr>
            <w:noProof/>
            <w:webHidden/>
          </w:rPr>
          <w:t>8</w:t>
        </w:r>
        <w:r w:rsidR="00332C8F">
          <w:rPr>
            <w:noProof/>
            <w:webHidden/>
          </w:rPr>
          <w:fldChar w:fldCharType="end"/>
        </w:r>
      </w:hyperlink>
    </w:p>
    <w:p w14:paraId="78227171" w14:textId="35E118E2"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81" w:history="1">
        <w:r w:rsidR="00332C8F" w:rsidRPr="003E24D2">
          <w:rPr>
            <w:rStyle w:val="af6"/>
            <w:noProof/>
            <w14:scene3d>
              <w14:camera w14:prst="orthographicFront"/>
              <w14:lightRig w14:rig="threePt" w14:dir="t">
                <w14:rot w14:lat="0" w14:lon="0" w14:rev="0"/>
              </w14:lightRig>
            </w14:scene3d>
          </w:rPr>
          <w:t>6.3.</w:t>
        </w:r>
        <w:r w:rsidR="00332C8F">
          <w:rPr>
            <w:rFonts w:asciiTheme="minorHAnsi" w:eastAsiaTheme="minorEastAsia" w:hAnsiTheme="minorHAnsi" w:cstheme="minorBidi"/>
            <w:noProof/>
          </w:rPr>
          <w:tab/>
        </w:r>
        <w:r w:rsidR="00332C8F" w:rsidRPr="003E24D2">
          <w:rPr>
            <w:rStyle w:val="af6"/>
            <w:noProof/>
          </w:rPr>
          <w:t>併用療法</w:t>
        </w:r>
        <w:r w:rsidR="00332C8F">
          <w:rPr>
            <w:noProof/>
            <w:webHidden/>
          </w:rPr>
          <w:tab/>
        </w:r>
        <w:r w:rsidR="00332C8F">
          <w:rPr>
            <w:noProof/>
            <w:webHidden/>
          </w:rPr>
          <w:fldChar w:fldCharType="begin"/>
        </w:r>
        <w:r w:rsidR="00332C8F">
          <w:rPr>
            <w:noProof/>
            <w:webHidden/>
          </w:rPr>
          <w:instrText xml:space="preserve"> PAGEREF _Toc123721381 \h </w:instrText>
        </w:r>
        <w:r w:rsidR="00332C8F">
          <w:rPr>
            <w:noProof/>
            <w:webHidden/>
          </w:rPr>
        </w:r>
        <w:r w:rsidR="00332C8F">
          <w:rPr>
            <w:noProof/>
            <w:webHidden/>
          </w:rPr>
          <w:fldChar w:fldCharType="separate"/>
        </w:r>
        <w:r w:rsidR="00332C8F">
          <w:rPr>
            <w:noProof/>
            <w:webHidden/>
          </w:rPr>
          <w:t>10</w:t>
        </w:r>
        <w:r w:rsidR="00332C8F">
          <w:rPr>
            <w:noProof/>
            <w:webHidden/>
          </w:rPr>
          <w:fldChar w:fldCharType="end"/>
        </w:r>
      </w:hyperlink>
    </w:p>
    <w:p w14:paraId="5C66E9F8" w14:textId="53757EB7" w:rsidR="00332C8F" w:rsidRDefault="00000000">
      <w:pPr>
        <w:pStyle w:val="12"/>
        <w:rPr>
          <w:rFonts w:asciiTheme="minorHAnsi" w:eastAsiaTheme="minorEastAsia" w:hAnsiTheme="minorHAnsi" w:cstheme="minorBidi"/>
          <w:kern w:val="2"/>
          <w:sz w:val="21"/>
        </w:rPr>
      </w:pPr>
      <w:hyperlink w:anchor="_Toc123721382" w:history="1">
        <w:r w:rsidR="00332C8F" w:rsidRPr="003E24D2">
          <w:rPr>
            <w:rStyle w:val="af6"/>
          </w:rPr>
          <w:t>7.</w:t>
        </w:r>
        <w:r w:rsidR="00332C8F">
          <w:rPr>
            <w:rFonts w:asciiTheme="minorHAnsi" w:eastAsiaTheme="minorEastAsia" w:hAnsiTheme="minorHAnsi" w:cstheme="minorBidi"/>
            <w:kern w:val="2"/>
            <w:sz w:val="21"/>
          </w:rPr>
          <w:tab/>
        </w:r>
        <w:r w:rsidR="00332C8F" w:rsidRPr="003E24D2">
          <w:rPr>
            <w:rStyle w:val="af6"/>
          </w:rPr>
          <w:t>有効性の評価に関する事項</w:t>
        </w:r>
        <w:r w:rsidR="00332C8F">
          <w:rPr>
            <w:webHidden/>
          </w:rPr>
          <w:tab/>
        </w:r>
        <w:r w:rsidR="00332C8F">
          <w:rPr>
            <w:webHidden/>
          </w:rPr>
          <w:fldChar w:fldCharType="begin"/>
        </w:r>
        <w:r w:rsidR="00332C8F">
          <w:rPr>
            <w:webHidden/>
          </w:rPr>
          <w:instrText xml:space="preserve"> PAGEREF _Toc123721382 \h </w:instrText>
        </w:r>
        <w:r w:rsidR="00332C8F">
          <w:rPr>
            <w:webHidden/>
          </w:rPr>
        </w:r>
        <w:r w:rsidR="00332C8F">
          <w:rPr>
            <w:webHidden/>
          </w:rPr>
          <w:fldChar w:fldCharType="separate"/>
        </w:r>
        <w:r w:rsidR="00332C8F">
          <w:rPr>
            <w:webHidden/>
          </w:rPr>
          <w:t>11</w:t>
        </w:r>
        <w:r w:rsidR="00332C8F">
          <w:rPr>
            <w:webHidden/>
          </w:rPr>
          <w:fldChar w:fldCharType="end"/>
        </w:r>
      </w:hyperlink>
    </w:p>
    <w:p w14:paraId="732ABAEA" w14:textId="2F42D957"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83" w:history="1">
        <w:r w:rsidR="00332C8F" w:rsidRPr="003E24D2">
          <w:rPr>
            <w:rStyle w:val="af6"/>
            <w:noProof/>
            <w:kern w:val="0"/>
            <w14:scene3d>
              <w14:camera w14:prst="orthographicFront"/>
              <w14:lightRig w14:rig="threePt" w14:dir="t">
                <w14:rot w14:lat="0" w14:lon="0" w14:rev="0"/>
              </w14:lightRig>
            </w14:scene3d>
          </w:rPr>
          <w:t>7.1.</w:t>
        </w:r>
        <w:r w:rsidR="00332C8F">
          <w:rPr>
            <w:rFonts w:asciiTheme="minorHAnsi" w:eastAsiaTheme="minorEastAsia" w:hAnsiTheme="minorHAnsi" w:cstheme="minorBidi"/>
            <w:noProof/>
          </w:rPr>
          <w:tab/>
        </w:r>
        <w:r w:rsidR="00332C8F" w:rsidRPr="003E24D2">
          <w:rPr>
            <w:rStyle w:val="af6"/>
            <w:noProof/>
          </w:rPr>
          <w:t>主要評価項目</w:t>
        </w:r>
        <w:r w:rsidR="00332C8F">
          <w:rPr>
            <w:noProof/>
            <w:webHidden/>
          </w:rPr>
          <w:tab/>
        </w:r>
        <w:r w:rsidR="00332C8F">
          <w:rPr>
            <w:noProof/>
            <w:webHidden/>
          </w:rPr>
          <w:fldChar w:fldCharType="begin"/>
        </w:r>
        <w:r w:rsidR="00332C8F">
          <w:rPr>
            <w:noProof/>
            <w:webHidden/>
          </w:rPr>
          <w:instrText xml:space="preserve"> PAGEREF _Toc123721383 \h </w:instrText>
        </w:r>
        <w:r w:rsidR="00332C8F">
          <w:rPr>
            <w:noProof/>
            <w:webHidden/>
          </w:rPr>
        </w:r>
        <w:r w:rsidR="00332C8F">
          <w:rPr>
            <w:noProof/>
            <w:webHidden/>
          </w:rPr>
          <w:fldChar w:fldCharType="separate"/>
        </w:r>
        <w:r w:rsidR="00332C8F">
          <w:rPr>
            <w:noProof/>
            <w:webHidden/>
          </w:rPr>
          <w:t>11</w:t>
        </w:r>
        <w:r w:rsidR="00332C8F">
          <w:rPr>
            <w:noProof/>
            <w:webHidden/>
          </w:rPr>
          <w:fldChar w:fldCharType="end"/>
        </w:r>
      </w:hyperlink>
    </w:p>
    <w:p w14:paraId="49518B75" w14:textId="196911B9"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84" w:history="1">
        <w:r w:rsidR="00332C8F" w:rsidRPr="003E24D2">
          <w:rPr>
            <w:rStyle w:val="af6"/>
            <w:noProof/>
            <w:kern w:val="0"/>
            <w14:scene3d>
              <w14:camera w14:prst="orthographicFront"/>
              <w14:lightRig w14:rig="threePt" w14:dir="t">
                <w14:rot w14:lat="0" w14:lon="0" w14:rev="0"/>
              </w14:lightRig>
            </w14:scene3d>
          </w:rPr>
          <w:t>7.2.</w:t>
        </w:r>
        <w:r w:rsidR="00332C8F">
          <w:rPr>
            <w:rFonts w:asciiTheme="minorHAnsi" w:eastAsiaTheme="minorEastAsia" w:hAnsiTheme="minorHAnsi" w:cstheme="minorBidi"/>
            <w:noProof/>
          </w:rPr>
          <w:tab/>
        </w:r>
        <w:r w:rsidR="00332C8F" w:rsidRPr="003E24D2">
          <w:rPr>
            <w:rStyle w:val="af6"/>
            <w:noProof/>
          </w:rPr>
          <w:t>副次的評価項目</w:t>
        </w:r>
        <w:r w:rsidR="00332C8F">
          <w:rPr>
            <w:noProof/>
            <w:webHidden/>
          </w:rPr>
          <w:tab/>
        </w:r>
        <w:r w:rsidR="00332C8F">
          <w:rPr>
            <w:noProof/>
            <w:webHidden/>
          </w:rPr>
          <w:fldChar w:fldCharType="begin"/>
        </w:r>
        <w:r w:rsidR="00332C8F">
          <w:rPr>
            <w:noProof/>
            <w:webHidden/>
          </w:rPr>
          <w:instrText xml:space="preserve"> PAGEREF _Toc123721384 \h </w:instrText>
        </w:r>
        <w:r w:rsidR="00332C8F">
          <w:rPr>
            <w:noProof/>
            <w:webHidden/>
          </w:rPr>
        </w:r>
        <w:r w:rsidR="00332C8F">
          <w:rPr>
            <w:noProof/>
            <w:webHidden/>
          </w:rPr>
          <w:fldChar w:fldCharType="separate"/>
        </w:r>
        <w:r w:rsidR="00332C8F">
          <w:rPr>
            <w:noProof/>
            <w:webHidden/>
          </w:rPr>
          <w:t>11</w:t>
        </w:r>
        <w:r w:rsidR="00332C8F">
          <w:rPr>
            <w:noProof/>
            <w:webHidden/>
          </w:rPr>
          <w:fldChar w:fldCharType="end"/>
        </w:r>
      </w:hyperlink>
    </w:p>
    <w:p w14:paraId="585FE96F" w14:textId="2AF28C09"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85" w:history="1">
        <w:r w:rsidR="00332C8F" w:rsidRPr="003E24D2">
          <w:rPr>
            <w:rStyle w:val="af6"/>
            <w:noProof/>
            <w14:scene3d>
              <w14:camera w14:prst="orthographicFront"/>
              <w14:lightRig w14:rig="threePt" w14:dir="t">
                <w14:rot w14:lat="0" w14:lon="0" w14:rev="0"/>
              </w14:lightRig>
            </w14:scene3d>
          </w:rPr>
          <w:t>7.3.</w:t>
        </w:r>
        <w:r w:rsidR="00332C8F">
          <w:rPr>
            <w:rFonts w:asciiTheme="minorHAnsi" w:eastAsiaTheme="minorEastAsia" w:hAnsiTheme="minorHAnsi" w:cstheme="minorBidi"/>
            <w:noProof/>
          </w:rPr>
          <w:tab/>
        </w:r>
        <w:r w:rsidR="00332C8F" w:rsidRPr="003E24D2">
          <w:rPr>
            <w:rStyle w:val="af6"/>
            <w:noProof/>
          </w:rPr>
          <w:t>評価の中央判定</w:t>
        </w:r>
        <w:r w:rsidR="00332C8F">
          <w:rPr>
            <w:noProof/>
            <w:webHidden/>
          </w:rPr>
          <w:tab/>
        </w:r>
        <w:r w:rsidR="00332C8F">
          <w:rPr>
            <w:noProof/>
            <w:webHidden/>
          </w:rPr>
          <w:fldChar w:fldCharType="begin"/>
        </w:r>
        <w:r w:rsidR="00332C8F">
          <w:rPr>
            <w:noProof/>
            <w:webHidden/>
          </w:rPr>
          <w:instrText xml:space="preserve"> PAGEREF _Toc123721385 \h </w:instrText>
        </w:r>
        <w:r w:rsidR="00332C8F">
          <w:rPr>
            <w:noProof/>
            <w:webHidden/>
          </w:rPr>
        </w:r>
        <w:r w:rsidR="00332C8F">
          <w:rPr>
            <w:noProof/>
            <w:webHidden/>
          </w:rPr>
          <w:fldChar w:fldCharType="separate"/>
        </w:r>
        <w:r w:rsidR="00332C8F">
          <w:rPr>
            <w:noProof/>
            <w:webHidden/>
          </w:rPr>
          <w:t>11</w:t>
        </w:r>
        <w:r w:rsidR="00332C8F">
          <w:rPr>
            <w:noProof/>
            <w:webHidden/>
          </w:rPr>
          <w:fldChar w:fldCharType="end"/>
        </w:r>
      </w:hyperlink>
    </w:p>
    <w:p w14:paraId="728B30AC" w14:textId="705FC0FC" w:rsidR="00332C8F" w:rsidRDefault="00000000">
      <w:pPr>
        <w:pStyle w:val="12"/>
        <w:rPr>
          <w:rFonts w:asciiTheme="minorHAnsi" w:eastAsiaTheme="minorEastAsia" w:hAnsiTheme="minorHAnsi" w:cstheme="minorBidi"/>
          <w:kern w:val="2"/>
          <w:sz w:val="21"/>
        </w:rPr>
      </w:pPr>
      <w:hyperlink w:anchor="_Toc123721386" w:history="1">
        <w:r w:rsidR="00332C8F" w:rsidRPr="003E24D2">
          <w:rPr>
            <w:rStyle w:val="af6"/>
          </w:rPr>
          <w:t>8.</w:t>
        </w:r>
        <w:r w:rsidR="00332C8F">
          <w:rPr>
            <w:rFonts w:asciiTheme="minorHAnsi" w:eastAsiaTheme="minorEastAsia" w:hAnsiTheme="minorHAnsi" w:cstheme="minorBidi"/>
            <w:kern w:val="2"/>
            <w:sz w:val="21"/>
          </w:rPr>
          <w:tab/>
        </w:r>
        <w:r w:rsidR="00332C8F" w:rsidRPr="003E24D2">
          <w:rPr>
            <w:rStyle w:val="af6"/>
          </w:rPr>
          <w:t>安全性の評価に関する事項</w:t>
        </w:r>
        <w:r w:rsidR="00332C8F">
          <w:rPr>
            <w:webHidden/>
          </w:rPr>
          <w:tab/>
        </w:r>
        <w:r w:rsidR="00332C8F">
          <w:rPr>
            <w:webHidden/>
          </w:rPr>
          <w:fldChar w:fldCharType="begin"/>
        </w:r>
        <w:r w:rsidR="00332C8F">
          <w:rPr>
            <w:webHidden/>
          </w:rPr>
          <w:instrText xml:space="preserve"> PAGEREF _Toc123721386 \h </w:instrText>
        </w:r>
        <w:r w:rsidR="00332C8F">
          <w:rPr>
            <w:webHidden/>
          </w:rPr>
        </w:r>
        <w:r w:rsidR="00332C8F">
          <w:rPr>
            <w:webHidden/>
          </w:rPr>
          <w:fldChar w:fldCharType="separate"/>
        </w:r>
        <w:r w:rsidR="00332C8F">
          <w:rPr>
            <w:webHidden/>
          </w:rPr>
          <w:t>11</w:t>
        </w:r>
        <w:r w:rsidR="00332C8F">
          <w:rPr>
            <w:webHidden/>
          </w:rPr>
          <w:fldChar w:fldCharType="end"/>
        </w:r>
      </w:hyperlink>
    </w:p>
    <w:p w14:paraId="60D71F28" w14:textId="7E7B3124"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87" w:history="1">
        <w:r w:rsidR="00332C8F" w:rsidRPr="003E24D2">
          <w:rPr>
            <w:rStyle w:val="af6"/>
            <w:noProof/>
            <w:kern w:val="0"/>
            <w14:scene3d>
              <w14:camera w14:prst="orthographicFront"/>
              <w14:lightRig w14:rig="threePt" w14:dir="t">
                <w14:rot w14:lat="0" w14:lon="0" w14:rev="0"/>
              </w14:lightRig>
            </w14:scene3d>
          </w:rPr>
          <w:t>8.1.</w:t>
        </w:r>
        <w:r w:rsidR="00332C8F">
          <w:rPr>
            <w:rFonts w:asciiTheme="minorHAnsi" w:eastAsiaTheme="minorEastAsia" w:hAnsiTheme="minorHAnsi" w:cstheme="minorBidi"/>
            <w:noProof/>
          </w:rPr>
          <w:tab/>
        </w:r>
        <w:r w:rsidR="00332C8F" w:rsidRPr="003E24D2">
          <w:rPr>
            <w:rStyle w:val="af6"/>
            <w:noProof/>
          </w:rPr>
          <w:t>有害事象の定義</w:t>
        </w:r>
        <w:r w:rsidR="00332C8F">
          <w:rPr>
            <w:noProof/>
            <w:webHidden/>
          </w:rPr>
          <w:tab/>
        </w:r>
        <w:r w:rsidR="00332C8F">
          <w:rPr>
            <w:noProof/>
            <w:webHidden/>
          </w:rPr>
          <w:fldChar w:fldCharType="begin"/>
        </w:r>
        <w:r w:rsidR="00332C8F">
          <w:rPr>
            <w:noProof/>
            <w:webHidden/>
          </w:rPr>
          <w:instrText xml:space="preserve"> PAGEREF _Toc123721387 \h </w:instrText>
        </w:r>
        <w:r w:rsidR="00332C8F">
          <w:rPr>
            <w:noProof/>
            <w:webHidden/>
          </w:rPr>
        </w:r>
        <w:r w:rsidR="00332C8F">
          <w:rPr>
            <w:noProof/>
            <w:webHidden/>
          </w:rPr>
          <w:fldChar w:fldCharType="separate"/>
        </w:r>
        <w:r w:rsidR="00332C8F">
          <w:rPr>
            <w:noProof/>
            <w:webHidden/>
          </w:rPr>
          <w:t>11</w:t>
        </w:r>
        <w:r w:rsidR="00332C8F">
          <w:rPr>
            <w:noProof/>
            <w:webHidden/>
          </w:rPr>
          <w:fldChar w:fldCharType="end"/>
        </w:r>
      </w:hyperlink>
    </w:p>
    <w:p w14:paraId="37D3384B" w14:textId="46129F88"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88" w:history="1">
        <w:r w:rsidR="00332C8F" w:rsidRPr="003E24D2">
          <w:rPr>
            <w:rStyle w:val="af6"/>
            <w:noProof/>
            <w14:scene3d>
              <w14:camera w14:prst="orthographicFront"/>
              <w14:lightRig w14:rig="threePt" w14:dir="t">
                <w14:rot w14:lat="0" w14:lon="0" w14:rev="0"/>
              </w14:lightRig>
            </w14:scene3d>
          </w:rPr>
          <w:t>8.2.</w:t>
        </w:r>
        <w:r w:rsidR="00332C8F">
          <w:rPr>
            <w:rFonts w:asciiTheme="minorHAnsi" w:eastAsiaTheme="minorEastAsia" w:hAnsiTheme="minorHAnsi" w:cstheme="minorBidi"/>
            <w:noProof/>
          </w:rPr>
          <w:tab/>
        </w:r>
        <w:r w:rsidR="00332C8F" w:rsidRPr="003E24D2">
          <w:rPr>
            <w:rStyle w:val="af6"/>
            <w:noProof/>
          </w:rPr>
          <w:t>有害事象の収集・評価</w:t>
        </w:r>
        <w:r w:rsidR="00332C8F">
          <w:rPr>
            <w:noProof/>
            <w:webHidden/>
          </w:rPr>
          <w:tab/>
        </w:r>
        <w:r w:rsidR="00332C8F">
          <w:rPr>
            <w:noProof/>
            <w:webHidden/>
          </w:rPr>
          <w:fldChar w:fldCharType="begin"/>
        </w:r>
        <w:r w:rsidR="00332C8F">
          <w:rPr>
            <w:noProof/>
            <w:webHidden/>
          </w:rPr>
          <w:instrText xml:space="preserve"> PAGEREF _Toc123721388 \h </w:instrText>
        </w:r>
        <w:r w:rsidR="00332C8F">
          <w:rPr>
            <w:noProof/>
            <w:webHidden/>
          </w:rPr>
        </w:r>
        <w:r w:rsidR="00332C8F">
          <w:rPr>
            <w:noProof/>
            <w:webHidden/>
          </w:rPr>
          <w:fldChar w:fldCharType="separate"/>
        </w:r>
        <w:r w:rsidR="00332C8F">
          <w:rPr>
            <w:noProof/>
            <w:webHidden/>
          </w:rPr>
          <w:t>11</w:t>
        </w:r>
        <w:r w:rsidR="00332C8F">
          <w:rPr>
            <w:noProof/>
            <w:webHidden/>
          </w:rPr>
          <w:fldChar w:fldCharType="end"/>
        </w:r>
      </w:hyperlink>
    </w:p>
    <w:p w14:paraId="3D236B44" w14:textId="123FAF57"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89" w:history="1">
        <w:r w:rsidR="00332C8F" w:rsidRPr="003E24D2">
          <w:rPr>
            <w:rStyle w:val="af6"/>
            <w:noProof/>
            <w:kern w:val="0"/>
            <w14:scene3d>
              <w14:camera w14:prst="orthographicFront"/>
              <w14:lightRig w14:rig="threePt" w14:dir="t">
                <w14:rot w14:lat="0" w14:lon="0" w14:rev="0"/>
              </w14:lightRig>
            </w14:scene3d>
          </w:rPr>
          <w:t>8.3.</w:t>
        </w:r>
        <w:r w:rsidR="00332C8F">
          <w:rPr>
            <w:rFonts w:asciiTheme="minorHAnsi" w:eastAsiaTheme="minorEastAsia" w:hAnsiTheme="minorHAnsi" w:cstheme="minorBidi"/>
            <w:noProof/>
          </w:rPr>
          <w:tab/>
        </w:r>
        <w:r w:rsidR="00332C8F" w:rsidRPr="003E24D2">
          <w:rPr>
            <w:rStyle w:val="af6"/>
            <w:noProof/>
          </w:rPr>
          <w:t>疾病等の定義</w:t>
        </w:r>
        <w:r w:rsidR="00332C8F">
          <w:rPr>
            <w:noProof/>
            <w:webHidden/>
          </w:rPr>
          <w:tab/>
        </w:r>
        <w:r w:rsidR="00332C8F">
          <w:rPr>
            <w:noProof/>
            <w:webHidden/>
          </w:rPr>
          <w:fldChar w:fldCharType="begin"/>
        </w:r>
        <w:r w:rsidR="00332C8F">
          <w:rPr>
            <w:noProof/>
            <w:webHidden/>
          </w:rPr>
          <w:instrText xml:space="preserve"> PAGEREF _Toc123721389 \h </w:instrText>
        </w:r>
        <w:r w:rsidR="00332C8F">
          <w:rPr>
            <w:noProof/>
            <w:webHidden/>
          </w:rPr>
        </w:r>
        <w:r w:rsidR="00332C8F">
          <w:rPr>
            <w:noProof/>
            <w:webHidden/>
          </w:rPr>
          <w:fldChar w:fldCharType="separate"/>
        </w:r>
        <w:r w:rsidR="00332C8F">
          <w:rPr>
            <w:noProof/>
            <w:webHidden/>
          </w:rPr>
          <w:t>13</w:t>
        </w:r>
        <w:r w:rsidR="00332C8F">
          <w:rPr>
            <w:noProof/>
            <w:webHidden/>
          </w:rPr>
          <w:fldChar w:fldCharType="end"/>
        </w:r>
      </w:hyperlink>
    </w:p>
    <w:p w14:paraId="12D6D743" w14:textId="3A759954"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90" w:history="1">
        <w:r w:rsidR="00332C8F" w:rsidRPr="003E24D2">
          <w:rPr>
            <w:rStyle w:val="af6"/>
            <w:noProof/>
            <w:kern w:val="0"/>
            <w14:scene3d>
              <w14:camera w14:prst="orthographicFront"/>
              <w14:lightRig w14:rig="threePt" w14:dir="t">
                <w14:rot w14:lat="0" w14:lon="0" w14:rev="0"/>
              </w14:lightRig>
            </w14:scene3d>
          </w:rPr>
          <w:t>8.4.</w:t>
        </w:r>
        <w:r w:rsidR="00332C8F">
          <w:rPr>
            <w:rFonts w:asciiTheme="minorHAnsi" w:eastAsiaTheme="minorEastAsia" w:hAnsiTheme="minorHAnsi" w:cstheme="minorBidi"/>
            <w:noProof/>
          </w:rPr>
          <w:tab/>
        </w:r>
        <w:r w:rsidR="00332C8F" w:rsidRPr="003E24D2">
          <w:rPr>
            <w:rStyle w:val="af6"/>
            <w:noProof/>
          </w:rPr>
          <w:t>疾病等発生時の対応に関する手順書の作成</w:t>
        </w:r>
        <w:r w:rsidR="00332C8F">
          <w:rPr>
            <w:noProof/>
            <w:webHidden/>
          </w:rPr>
          <w:tab/>
        </w:r>
        <w:r w:rsidR="00332C8F">
          <w:rPr>
            <w:noProof/>
            <w:webHidden/>
          </w:rPr>
          <w:fldChar w:fldCharType="begin"/>
        </w:r>
        <w:r w:rsidR="00332C8F">
          <w:rPr>
            <w:noProof/>
            <w:webHidden/>
          </w:rPr>
          <w:instrText xml:space="preserve"> PAGEREF _Toc123721390 \h </w:instrText>
        </w:r>
        <w:r w:rsidR="00332C8F">
          <w:rPr>
            <w:noProof/>
            <w:webHidden/>
          </w:rPr>
        </w:r>
        <w:r w:rsidR="00332C8F">
          <w:rPr>
            <w:noProof/>
            <w:webHidden/>
          </w:rPr>
          <w:fldChar w:fldCharType="separate"/>
        </w:r>
        <w:r w:rsidR="00332C8F">
          <w:rPr>
            <w:noProof/>
            <w:webHidden/>
          </w:rPr>
          <w:t>13</w:t>
        </w:r>
        <w:r w:rsidR="00332C8F">
          <w:rPr>
            <w:noProof/>
            <w:webHidden/>
          </w:rPr>
          <w:fldChar w:fldCharType="end"/>
        </w:r>
      </w:hyperlink>
    </w:p>
    <w:p w14:paraId="570CEAB9" w14:textId="1C54D20C"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91" w:history="1">
        <w:r w:rsidR="00332C8F" w:rsidRPr="003E24D2">
          <w:rPr>
            <w:rStyle w:val="af6"/>
            <w:noProof/>
            <w:kern w:val="0"/>
            <w14:scene3d>
              <w14:camera w14:prst="orthographicFront"/>
              <w14:lightRig w14:rig="threePt" w14:dir="t">
                <w14:rot w14:lat="0" w14:lon="0" w14:rev="0"/>
              </w14:lightRig>
            </w14:scene3d>
          </w:rPr>
          <w:t>8.5.</w:t>
        </w:r>
        <w:r w:rsidR="00332C8F">
          <w:rPr>
            <w:rFonts w:asciiTheme="minorHAnsi" w:eastAsiaTheme="minorEastAsia" w:hAnsiTheme="minorHAnsi" w:cstheme="minorBidi"/>
            <w:noProof/>
          </w:rPr>
          <w:tab/>
        </w:r>
        <w:r w:rsidR="00332C8F" w:rsidRPr="003E24D2">
          <w:rPr>
            <w:rStyle w:val="af6"/>
            <w:noProof/>
          </w:rPr>
          <w:t>疾病等発生時の必要な措置</w:t>
        </w:r>
        <w:r w:rsidR="00332C8F">
          <w:rPr>
            <w:noProof/>
            <w:webHidden/>
          </w:rPr>
          <w:tab/>
        </w:r>
        <w:r w:rsidR="00332C8F">
          <w:rPr>
            <w:noProof/>
            <w:webHidden/>
          </w:rPr>
          <w:fldChar w:fldCharType="begin"/>
        </w:r>
        <w:r w:rsidR="00332C8F">
          <w:rPr>
            <w:noProof/>
            <w:webHidden/>
          </w:rPr>
          <w:instrText xml:space="preserve"> PAGEREF _Toc123721391 \h </w:instrText>
        </w:r>
        <w:r w:rsidR="00332C8F">
          <w:rPr>
            <w:noProof/>
            <w:webHidden/>
          </w:rPr>
        </w:r>
        <w:r w:rsidR="00332C8F">
          <w:rPr>
            <w:noProof/>
            <w:webHidden/>
          </w:rPr>
          <w:fldChar w:fldCharType="separate"/>
        </w:r>
        <w:r w:rsidR="00332C8F">
          <w:rPr>
            <w:noProof/>
            <w:webHidden/>
          </w:rPr>
          <w:t>14</w:t>
        </w:r>
        <w:r w:rsidR="00332C8F">
          <w:rPr>
            <w:noProof/>
            <w:webHidden/>
          </w:rPr>
          <w:fldChar w:fldCharType="end"/>
        </w:r>
      </w:hyperlink>
    </w:p>
    <w:p w14:paraId="25959CB1" w14:textId="6F9E4F87"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92" w:history="1">
        <w:r w:rsidR="00332C8F" w:rsidRPr="003E24D2">
          <w:rPr>
            <w:rStyle w:val="af6"/>
            <w:noProof/>
            <w:kern w:val="0"/>
            <w14:scene3d>
              <w14:camera w14:prst="orthographicFront"/>
              <w14:lightRig w14:rig="threePt" w14:dir="t">
                <w14:rot w14:lat="0" w14:lon="0" w14:rev="0"/>
              </w14:lightRig>
            </w14:scene3d>
          </w:rPr>
          <w:t>8.6.</w:t>
        </w:r>
        <w:r w:rsidR="00332C8F">
          <w:rPr>
            <w:rFonts w:asciiTheme="minorHAnsi" w:eastAsiaTheme="minorEastAsia" w:hAnsiTheme="minorHAnsi" w:cstheme="minorBidi"/>
            <w:noProof/>
          </w:rPr>
          <w:tab/>
        </w:r>
        <w:r w:rsidR="00332C8F" w:rsidRPr="003E24D2">
          <w:rPr>
            <w:rStyle w:val="af6"/>
            <w:noProof/>
          </w:rPr>
          <w:t>実施医療機関の管理者への疾病等報告</w:t>
        </w:r>
        <w:r w:rsidR="00332C8F">
          <w:rPr>
            <w:noProof/>
            <w:webHidden/>
          </w:rPr>
          <w:tab/>
        </w:r>
        <w:r w:rsidR="00332C8F">
          <w:rPr>
            <w:noProof/>
            <w:webHidden/>
          </w:rPr>
          <w:fldChar w:fldCharType="begin"/>
        </w:r>
        <w:r w:rsidR="00332C8F">
          <w:rPr>
            <w:noProof/>
            <w:webHidden/>
          </w:rPr>
          <w:instrText xml:space="preserve"> PAGEREF _Toc123721392 \h </w:instrText>
        </w:r>
        <w:r w:rsidR="00332C8F">
          <w:rPr>
            <w:noProof/>
            <w:webHidden/>
          </w:rPr>
        </w:r>
        <w:r w:rsidR="00332C8F">
          <w:rPr>
            <w:noProof/>
            <w:webHidden/>
          </w:rPr>
          <w:fldChar w:fldCharType="separate"/>
        </w:r>
        <w:r w:rsidR="00332C8F">
          <w:rPr>
            <w:noProof/>
            <w:webHidden/>
          </w:rPr>
          <w:t>14</w:t>
        </w:r>
        <w:r w:rsidR="00332C8F">
          <w:rPr>
            <w:noProof/>
            <w:webHidden/>
          </w:rPr>
          <w:fldChar w:fldCharType="end"/>
        </w:r>
      </w:hyperlink>
    </w:p>
    <w:p w14:paraId="77A8F1D6" w14:textId="2B269BDB"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93" w:history="1">
        <w:r w:rsidR="00332C8F" w:rsidRPr="003E24D2">
          <w:rPr>
            <w:rStyle w:val="af6"/>
            <w:noProof/>
            <w14:scene3d>
              <w14:camera w14:prst="orthographicFront"/>
              <w14:lightRig w14:rig="threePt" w14:dir="t">
                <w14:rot w14:lat="0" w14:lon="0" w14:rev="0"/>
              </w14:lightRig>
            </w14:scene3d>
          </w:rPr>
          <w:t>8.7.</w:t>
        </w:r>
        <w:r w:rsidR="00332C8F">
          <w:rPr>
            <w:rFonts w:asciiTheme="minorHAnsi" w:eastAsiaTheme="minorEastAsia" w:hAnsiTheme="minorHAnsi" w:cstheme="minorBidi"/>
            <w:noProof/>
          </w:rPr>
          <w:tab/>
        </w:r>
        <w:r w:rsidR="00332C8F" w:rsidRPr="003E24D2">
          <w:rPr>
            <w:rStyle w:val="af6"/>
            <w:noProof/>
          </w:rPr>
          <w:t>認定臨床研究審査委員会への疾病等報告</w:t>
        </w:r>
        <w:r w:rsidR="00332C8F">
          <w:rPr>
            <w:noProof/>
            <w:webHidden/>
          </w:rPr>
          <w:tab/>
        </w:r>
        <w:r w:rsidR="00332C8F">
          <w:rPr>
            <w:noProof/>
            <w:webHidden/>
          </w:rPr>
          <w:fldChar w:fldCharType="begin"/>
        </w:r>
        <w:r w:rsidR="00332C8F">
          <w:rPr>
            <w:noProof/>
            <w:webHidden/>
          </w:rPr>
          <w:instrText xml:space="preserve"> PAGEREF _Toc123721393 \h </w:instrText>
        </w:r>
        <w:r w:rsidR="00332C8F">
          <w:rPr>
            <w:noProof/>
            <w:webHidden/>
          </w:rPr>
        </w:r>
        <w:r w:rsidR="00332C8F">
          <w:rPr>
            <w:noProof/>
            <w:webHidden/>
          </w:rPr>
          <w:fldChar w:fldCharType="separate"/>
        </w:r>
        <w:r w:rsidR="00332C8F">
          <w:rPr>
            <w:noProof/>
            <w:webHidden/>
          </w:rPr>
          <w:t>14</w:t>
        </w:r>
        <w:r w:rsidR="00332C8F">
          <w:rPr>
            <w:noProof/>
            <w:webHidden/>
          </w:rPr>
          <w:fldChar w:fldCharType="end"/>
        </w:r>
      </w:hyperlink>
    </w:p>
    <w:p w14:paraId="2752A025" w14:textId="36E9C67C"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94" w:history="1">
        <w:r w:rsidR="00332C8F" w:rsidRPr="003E24D2">
          <w:rPr>
            <w:rStyle w:val="af6"/>
            <w:noProof/>
            <w14:scene3d>
              <w14:camera w14:prst="orthographicFront"/>
              <w14:lightRig w14:rig="threePt" w14:dir="t">
                <w14:rot w14:lat="0" w14:lon="0" w14:rev="0"/>
              </w14:lightRig>
            </w14:scene3d>
          </w:rPr>
          <w:t>8.8.</w:t>
        </w:r>
        <w:r w:rsidR="00332C8F">
          <w:rPr>
            <w:rFonts w:asciiTheme="minorHAnsi" w:eastAsiaTheme="minorEastAsia" w:hAnsiTheme="minorHAnsi" w:cstheme="minorBidi"/>
            <w:noProof/>
          </w:rPr>
          <w:tab/>
        </w:r>
        <w:r w:rsidR="00332C8F" w:rsidRPr="003E24D2">
          <w:rPr>
            <w:rStyle w:val="af6"/>
            <w:noProof/>
          </w:rPr>
          <w:t>厚生労働大臣への疾病等報告</w:t>
        </w:r>
        <w:r w:rsidR="00332C8F">
          <w:rPr>
            <w:noProof/>
            <w:webHidden/>
          </w:rPr>
          <w:tab/>
        </w:r>
        <w:r w:rsidR="00332C8F">
          <w:rPr>
            <w:noProof/>
            <w:webHidden/>
          </w:rPr>
          <w:fldChar w:fldCharType="begin"/>
        </w:r>
        <w:r w:rsidR="00332C8F">
          <w:rPr>
            <w:noProof/>
            <w:webHidden/>
          </w:rPr>
          <w:instrText xml:space="preserve"> PAGEREF _Toc123721394 \h </w:instrText>
        </w:r>
        <w:r w:rsidR="00332C8F">
          <w:rPr>
            <w:noProof/>
            <w:webHidden/>
          </w:rPr>
        </w:r>
        <w:r w:rsidR="00332C8F">
          <w:rPr>
            <w:noProof/>
            <w:webHidden/>
          </w:rPr>
          <w:fldChar w:fldCharType="separate"/>
        </w:r>
        <w:r w:rsidR="00332C8F">
          <w:rPr>
            <w:noProof/>
            <w:webHidden/>
          </w:rPr>
          <w:t>16</w:t>
        </w:r>
        <w:r w:rsidR="00332C8F">
          <w:rPr>
            <w:noProof/>
            <w:webHidden/>
          </w:rPr>
          <w:fldChar w:fldCharType="end"/>
        </w:r>
      </w:hyperlink>
    </w:p>
    <w:p w14:paraId="27D67998" w14:textId="74221920"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395" w:history="1">
        <w:r w:rsidR="00332C8F" w:rsidRPr="003E24D2">
          <w:rPr>
            <w:rStyle w:val="af6"/>
            <w:noProof/>
            <w14:scene3d>
              <w14:camera w14:prst="orthographicFront"/>
              <w14:lightRig w14:rig="threePt" w14:dir="t">
                <w14:rot w14:lat="0" w14:lon="0" w14:rev="0"/>
              </w14:lightRig>
            </w14:scene3d>
          </w:rPr>
          <w:t>8.9.</w:t>
        </w:r>
        <w:r w:rsidR="00332C8F">
          <w:rPr>
            <w:rFonts w:asciiTheme="minorHAnsi" w:eastAsiaTheme="minorEastAsia" w:hAnsiTheme="minorHAnsi" w:cstheme="minorBidi"/>
            <w:noProof/>
          </w:rPr>
          <w:tab/>
        </w:r>
        <w:r w:rsidR="00332C8F" w:rsidRPr="003E24D2">
          <w:rPr>
            <w:rStyle w:val="af6"/>
            <w:noProof/>
          </w:rPr>
          <w:t>効果安全性評価委員会への対応</w:t>
        </w:r>
        <w:r w:rsidR="00332C8F">
          <w:rPr>
            <w:noProof/>
            <w:webHidden/>
          </w:rPr>
          <w:tab/>
        </w:r>
        <w:r w:rsidR="00332C8F">
          <w:rPr>
            <w:noProof/>
            <w:webHidden/>
          </w:rPr>
          <w:fldChar w:fldCharType="begin"/>
        </w:r>
        <w:r w:rsidR="00332C8F">
          <w:rPr>
            <w:noProof/>
            <w:webHidden/>
          </w:rPr>
          <w:instrText xml:space="preserve"> PAGEREF _Toc123721395 \h </w:instrText>
        </w:r>
        <w:r w:rsidR="00332C8F">
          <w:rPr>
            <w:noProof/>
            <w:webHidden/>
          </w:rPr>
        </w:r>
        <w:r w:rsidR="00332C8F">
          <w:rPr>
            <w:noProof/>
            <w:webHidden/>
          </w:rPr>
          <w:fldChar w:fldCharType="separate"/>
        </w:r>
        <w:r w:rsidR="00332C8F">
          <w:rPr>
            <w:noProof/>
            <w:webHidden/>
          </w:rPr>
          <w:t>17</w:t>
        </w:r>
        <w:r w:rsidR="00332C8F">
          <w:rPr>
            <w:noProof/>
            <w:webHidden/>
          </w:rPr>
          <w:fldChar w:fldCharType="end"/>
        </w:r>
      </w:hyperlink>
    </w:p>
    <w:p w14:paraId="6A038100" w14:textId="0666ED2E"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396" w:history="1">
        <w:r w:rsidR="00332C8F" w:rsidRPr="003E24D2">
          <w:rPr>
            <w:rStyle w:val="af6"/>
            <w:noProof/>
            <w:kern w:val="0"/>
            <w14:scene3d>
              <w14:camera w14:prst="orthographicFront"/>
              <w14:lightRig w14:rig="threePt" w14:dir="t">
                <w14:rot w14:lat="0" w14:lon="0" w14:rev="0"/>
              </w14:lightRig>
            </w14:scene3d>
          </w:rPr>
          <w:t>8.10.</w:t>
        </w:r>
        <w:r w:rsidR="00332C8F">
          <w:rPr>
            <w:rFonts w:asciiTheme="minorHAnsi" w:eastAsiaTheme="minorEastAsia" w:hAnsiTheme="minorHAnsi" w:cstheme="minorBidi"/>
            <w:noProof/>
          </w:rPr>
          <w:tab/>
        </w:r>
        <w:r w:rsidR="00332C8F" w:rsidRPr="003E24D2">
          <w:rPr>
            <w:rStyle w:val="af6"/>
            <w:noProof/>
          </w:rPr>
          <w:t>試験薬／試験機器提供者、資金提供者への報告等</w:t>
        </w:r>
        <w:r w:rsidR="00332C8F">
          <w:rPr>
            <w:noProof/>
            <w:webHidden/>
          </w:rPr>
          <w:tab/>
        </w:r>
        <w:r w:rsidR="00332C8F">
          <w:rPr>
            <w:noProof/>
            <w:webHidden/>
          </w:rPr>
          <w:fldChar w:fldCharType="begin"/>
        </w:r>
        <w:r w:rsidR="00332C8F">
          <w:rPr>
            <w:noProof/>
            <w:webHidden/>
          </w:rPr>
          <w:instrText xml:space="preserve"> PAGEREF _Toc123721396 \h </w:instrText>
        </w:r>
        <w:r w:rsidR="00332C8F">
          <w:rPr>
            <w:noProof/>
            <w:webHidden/>
          </w:rPr>
        </w:r>
        <w:r w:rsidR="00332C8F">
          <w:rPr>
            <w:noProof/>
            <w:webHidden/>
          </w:rPr>
          <w:fldChar w:fldCharType="separate"/>
        </w:r>
        <w:r w:rsidR="00332C8F">
          <w:rPr>
            <w:noProof/>
            <w:webHidden/>
          </w:rPr>
          <w:t>17</w:t>
        </w:r>
        <w:r w:rsidR="00332C8F">
          <w:rPr>
            <w:noProof/>
            <w:webHidden/>
          </w:rPr>
          <w:fldChar w:fldCharType="end"/>
        </w:r>
      </w:hyperlink>
    </w:p>
    <w:p w14:paraId="2378D377" w14:textId="2A1D351A"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397" w:history="1">
        <w:r w:rsidR="00332C8F" w:rsidRPr="003E24D2">
          <w:rPr>
            <w:rStyle w:val="af6"/>
            <w:noProof/>
            <w14:scene3d>
              <w14:camera w14:prst="orthographicFront"/>
              <w14:lightRig w14:rig="threePt" w14:dir="t">
                <w14:rot w14:lat="0" w14:lon="0" w14:rev="0"/>
              </w14:lightRig>
            </w14:scene3d>
          </w:rPr>
          <w:t>8.11.</w:t>
        </w:r>
        <w:r w:rsidR="00332C8F">
          <w:rPr>
            <w:rFonts w:asciiTheme="minorHAnsi" w:eastAsiaTheme="minorEastAsia" w:hAnsiTheme="minorHAnsi" w:cstheme="minorBidi"/>
            <w:noProof/>
          </w:rPr>
          <w:tab/>
        </w:r>
        <w:r w:rsidR="00332C8F" w:rsidRPr="003E24D2">
          <w:rPr>
            <w:rStyle w:val="af6"/>
            <w:noProof/>
          </w:rPr>
          <w:t>定期報告</w:t>
        </w:r>
        <w:r w:rsidR="00332C8F">
          <w:rPr>
            <w:noProof/>
            <w:webHidden/>
          </w:rPr>
          <w:tab/>
        </w:r>
        <w:r w:rsidR="00332C8F">
          <w:rPr>
            <w:noProof/>
            <w:webHidden/>
          </w:rPr>
          <w:fldChar w:fldCharType="begin"/>
        </w:r>
        <w:r w:rsidR="00332C8F">
          <w:rPr>
            <w:noProof/>
            <w:webHidden/>
          </w:rPr>
          <w:instrText xml:space="preserve"> PAGEREF _Toc123721397 \h </w:instrText>
        </w:r>
        <w:r w:rsidR="00332C8F">
          <w:rPr>
            <w:noProof/>
            <w:webHidden/>
          </w:rPr>
        </w:r>
        <w:r w:rsidR="00332C8F">
          <w:rPr>
            <w:noProof/>
            <w:webHidden/>
          </w:rPr>
          <w:fldChar w:fldCharType="separate"/>
        </w:r>
        <w:r w:rsidR="00332C8F">
          <w:rPr>
            <w:noProof/>
            <w:webHidden/>
          </w:rPr>
          <w:t>17</w:t>
        </w:r>
        <w:r w:rsidR="00332C8F">
          <w:rPr>
            <w:noProof/>
            <w:webHidden/>
          </w:rPr>
          <w:fldChar w:fldCharType="end"/>
        </w:r>
      </w:hyperlink>
    </w:p>
    <w:p w14:paraId="6D55365F" w14:textId="452B7DCD" w:rsidR="00332C8F" w:rsidRDefault="00000000">
      <w:pPr>
        <w:pStyle w:val="31"/>
        <w:tabs>
          <w:tab w:val="left" w:pos="1470"/>
          <w:tab w:val="right" w:leader="dot" w:pos="10194"/>
        </w:tabs>
        <w:ind w:left="402"/>
        <w:rPr>
          <w:rFonts w:asciiTheme="minorHAnsi" w:eastAsiaTheme="minorEastAsia" w:hAnsiTheme="minorHAnsi" w:cstheme="minorBidi"/>
          <w:noProof/>
        </w:rPr>
      </w:pPr>
      <w:hyperlink w:anchor="_Toc123721398" w:history="1">
        <w:r w:rsidR="00332C8F" w:rsidRPr="003E24D2">
          <w:rPr>
            <w:rStyle w:val="af6"/>
            <w:noProof/>
          </w:rPr>
          <w:t>8.11.1.</w:t>
        </w:r>
        <w:r w:rsidR="00332C8F">
          <w:rPr>
            <w:rFonts w:asciiTheme="minorHAnsi" w:eastAsiaTheme="minorEastAsia" w:hAnsiTheme="minorHAnsi" w:cstheme="minorBidi"/>
            <w:noProof/>
          </w:rPr>
          <w:tab/>
        </w:r>
        <w:r w:rsidR="00332C8F" w:rsidRPr="003E24D2">
          <w:rPr>
            <w:rStyle w:val="af6"/>
            <w:noProof/>
          </w:rPr>
          <w:t>認定臨床研究審査委員会への定期報告</w:t>
        </w:r>
        <w:r w:rsidR="00332C8F">
          <w:rPr>
            <w:noProof/>
            <w:webHidden/>
          </w:rPr>
          <w:tab/>
        </w:r>
        <w:r w:rsidR="00332C8F">
          <w:rPr>
            <w:noProof/>
            <w:webHidden/>
          </w:rPr>
          <w:fldChar w:fldCharType="begin"/>
        </w:r>
        <w:r w:rsidR="00332C8F">
          <w:rPr>
            <w:noProof/>
            <w:webHidden/>
          </w:rPr>
          <w:instrText xml:space="preserve"> PAGEREF _Toc123721398 \h </w:instrText>
        </w:r>
        <w:r w:rsidR="00332C8F">
          <w:rPr>
            <w:noProof/>
            <w:webHidden/>
          </w:rPr>
        </w:r>
        <w:r w:rsidR="00332C8F">
          <w:rPr>
            <w:noProof/>
            <w:webHidden/>
          </w:rPr>
          <w:fldChar w:fldCharType="separate"/>
        </w:r>
        <w:r w:rsidR="00332C8F">
          <w:rPr>
            <w:noProof/>
            <w:webHidden/>
          </w:rPr>
          <w:t>17</w:t>
        </w:r>
        <w:r w:rsidR="00332C8F">
          <w:rPr>
            <w:noProof/>
            <w:webHidden/>
          </w:rPr>
          <w:fldChar w:fldCharType="end"/>
        </w:r>
      </w:hyperlink>
    </w:p>
    <w:p w14:paraId="7913D8EA" w14:textId="6A40EEAF" w:rsidR="00332C8F" w:rsidRDefault="00000000">
      <w:pPr>
        <w:pStyle w:val="31"/>
        <w:tabs>
          <w:tab w:val="left" w:pos="1470"/>
          <w:tab w:val="right" w:leader="dot" w:pos="10194"/>
        </w:tabs>
        <w:ind w:left="402"/>
        <w:rPr>
          <w:rFonts w:asciiTheme="minorHAnsi" w:eastAsiaTheme="minorEastAsia" w:hAnsiTheme="minorHAnsi" w:cstheme="minorBidi"/>
          <w:noProof/>
        </w:rPr>
      </w:pPr>
      <w:hyperlink w:anchor="_Toc123721399" w:history="1">
        <w:r w:rsidR="00332C8F" w:rsidRPr="003E24D2">
          <w:rPr>
            <w:rStyle w:val="af6"/>
            <w:noProof/>
          </w:rPr>
          <w:t>8.11.2.</w:t>
        </w:r>
        <w:r w:rsidR="00332C8F">
          <w:rPr>
            <w:rFonts w:asciiTheme="minorHAnsi" w:eastAsiaTheme="minorEastAsia" w:hAnsiTheme="minorHAnsi" w:cstheme="minorBidi"/>
            <w:noProof/>
          </w:rPr>
          <w:tab/>
        </w:r>
        <w:r w:rsidR="00332C8F" w:rsidRPr="003E24D2">
          <w:rPr>
            <w:rStyle w:val="af6"/>
            <w:noProof/>
          </w:rPr>
          <w:t>実施医療機関の管理者への定期報告</w:t>
        </w:r>
        <w:r w:rsidR="00332C8F">
          <w:rPr>
            <w:noProof/>
            <w:webHidden/>
          </w:rPr>
          <w:tab/>
        </w:r>
        <w:r w:rsidR="00332C8F">
          <w:rPr>
            <w:noProof/>
            <w:webHidden/>
          </w:rPr>
          <w:fldChar w:fldCharType="begin"/>
        </w:r>
        <w:r w:rsidR="00332C8F">
          <w:rPr>
            <w:noProof/>
            <w:webHidden/>
          </w:rPr>
          <w:instrText xml:space="preserve"> PAGEREF _Toc123721399 \h </w:instrText>
        </w:r>
        <w:r w:rsidR="00332C8F">
          <w:rPr>
            <w:noProof/>
            <w:webHidden/>
          </w:rPr>
        </w:r>
        <w:r w:rsidR="00332C8F">
          <w:rPr>
            <w:noProof/>
            <w:webHidden/>
          </w:rPr>
          <w:fldChar w:fldCharType="separate"/>
        </w:r>
        <w:r w:rsidR="00332C8F">
          <w:rPr>
            <w:noProof/>
            <w:webHidden/>
          </w:rPr>
          <w:t>18</w:t>
        </w:r>
        <w:r w:rsidR="00332C8F">
          <w:rPr>
            <w:noProof/>
            <w:webHidden/>
          </w:rPr>
          <w:fldChar w:fldCharType="end"/>
        </w:r>
      </w:hyperlink>
    </w:p>
    <w:p w14:paraId="09757356" w14:textId="4E545E11" w:rsidR="00332C8F" w:rsidRDefault="00000000">
      <w:pPr>
        <w:pStyle w:val="31"/>
        <w:tabs>
          <w:tab w:val="left" w:pos="1470"/>
          <w:tab w:val="right" w:leader="dot" w:pos="10194"/>
        </w:tabs>
        <w:ind w:left="402"/>
        <w:rPr>
          <w:rFonts w:asciiTheme="minorHAnsi" w:eastAsiaTheme="minorEastAsia" w:hAnsiTheme="minorHAnsi" w:cstheme="minorBidi"/>
          <w:noProof/>
        </w:rPr>
      </w:pPr>
      <w:hyperlink w:anchor="_Toc123721400" w:history="1">
        <w:r w:rsidR="00332C8F" w:rsidRPr="003E24D2">
          <w:rPr>
            <w:rStyle w:val="af6"/>
            <w:noProof/>
          </w:rPr>
          <w:t>8.11.3.</w:t>
        </w:r>
        <w:r w:rsidR="00332C8F">
          <w:rPr>
            <w:rFonts w:asciiTheme="minorHAnsi" w:eastAsiaTheme="minorEastAsia" w:hAnsiTheme="minorHAnsi" w:cstheme="minorBidi"/>
            <w:noProof/>
          </w:rPr>
          <w:tab/>
        </w:r>
        <w:r w:rsidR="00332C8F" w:rsidRPr="003E24D2">
          <w:rPr>
            <w:rStyle w:val="af6"/>
            <w:noProof/>
          </w:rPr>
          <w:t>厚生労働大臣への定期報告</w:t>
        </w:r>
        <w:r w:rsidR="00332C8F">
          <w:rPr>
            <w:noProof/>
            <w:webHidden/>
          </w:rPr>
          <w:tab/>
        </w:r>
        <w:r w:rsidR="00332C8F">
          <w:rPr>
            <w:noProof/>
            <w:webHidden/>
          </w:rPr>
          <w:fldChar w:fldCharType="begin"/>
        </w:r>
        <w:r w:rsidR="00332C8F">
          <w:rPr>
            <w:noProof/>
            <w:webHidden/>
          </w:rPr>
          <w:instrText xml:space="preserve"> PAGEREF _Toc123721400 \h </w:instrText>
        </w:r>
        <w:r w:rsidR="00332C8F">
          <w:rPr>
            <w:noProof/>
            <w:webHidden/>
          </w:rPr>
        </w:r>
        <w:r w:rsidR="00332C8F">
          <w:rPr>
            <w:noProof/>
            <w:webHidden/>
          </w:rPr>
          <w:fldChar w:fldCharType="separate"/>
        </w:r>
        <w:r w:rsidR="00332C8F">
          <w:rPr>
            <w:noProof/>
            <w:webHidden/>
          </w:rPr>
          <w:t>18</w:t>
        </w:r>
        <w:r w:rsidR="00332C8F">
          <w:rPr>
            <w:noProof/>
            <w:webHidden/>
          </w:rPr>
          <w:fldChar w:fldCharType="end"/>
        </w:r>
      </w:hyperlink>
    </w:p>
    <w:p w14:paraId="79D65420" w14:textId="0D2951BD" w:rsidR="00332C8F" w:rsidRDefault="00000000">
      <w:pPr>
        <w:pStyle w:val="12"/>
        <w:rPr>
          <w:rFonts w:asciiTheme="minorHAnsi" w:eastAsiaTheme="minorEastAsia" w:hAnsiTheme="minorHAnsi" w:cstheme="minorBidi"/>
          <w:kern w:val="2"/>
          <w:sz w:val="21"/>
        </w:rPr>
      </w:pPr>
      <w:hyperlink w:anchor="_Toc123721401" w:history="1">
        <w:r w:rsidR="00332C8F" w:rsidRPr="003E24D2">
          <w:rPr>
            <w:rStyle w:val="af6"/>
          </w:rPr>
          <w:t>9.</w:t>
        </w:r>
        <w:r w:rsidR="00332C8F">
          <w:rPr>
            <w:rFonts w:asciiTheme="minorHAnsi" w:eastAsiaTheme="minorEastAsia" w:hAnsiTheme="minorHAnsi" w:cstheme="minorBidi"/>
            <w:kern w:val="2"/>
            <w:sz w:val="21"/>
          </w:rPr>
          <w:tab/>
        </w:r>
        <w:r w:rsidR="00332C8F" w:rsidRPr="003E24D2">
          <w:rPr>
            <w:rStyle w:val="af6"/>
          </w:rPr>
          <w:t>統計的な解析に関する事項</w:t>
        </w:r>
        <w:r w:rsidR="00332C8F">
          <w:rPr>
            <w:webHidden/>
          </w:rPr>
          <w:tab/>
        </w:r>
        <w:r w:rsidR="00332C8F">
          <w:rPr>
            <w:webHidden/>
          </w:rPr>
          <w:fldChar w:fldCharType="begin"/>
        </w:r>
        <w:r w:rsidR="00332C8F">
          <w:rPr>
            <w:webHidden/>
          </w:rPr>
          <w:instrText xml:space="preserve"> PAGEREF _Toc123721401 \h </w:instrText>
        </w:r>
        <w:r w:rsidR="00332C8F">
          <w:rPr>
            <w:webHidden/>
          </w:rPr>
        </w:r>
        <w:r w:rsidR="00332C8F">
          <w:rPr>
            <w:webHidden/>
          </w:rPr>
          <w:fldChar w:fldCharType="separate"/>
        </w:r>
        <w:r w:rsidR="00332C8F">
          <w:rPr>
            <w:webHidden/>
          </w:rPr>
          <w:t>18</w:t>
        </w:r>
        <w:r w:rsidR="00332C8F">
          <w:rPr>
            <w:webHidden/>
          </w:rPr>
          <w:fldChar w:fldCharType="end"/>
        </w:r>
      </w:hyperlink>
    </w:p>
    <w:p w14:paraId="2E663E12" w14:textId="326A15EA"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402" w:history="1">
        <w:r w:rsidR="00332C8F" w:rsidRPr="003E24D2">
          <w:rPr>
            <w:rStyle w:val="af6"/>
            <w:noProof/>
            <w:kern w:val="0"/>
            <w14:scene3d>
              <w14:camera w14:prst="orthographicFront"/>
              <w14:lightRig w14:rig="threePt" w14:dir="t">
                <w14:rot w14:lat="0" w14:lon="0" w14:rev="0"/>
              </w14:lightRig>
            </w14:scene3d>
          </w:rPr>
          <w:t>9.1.</w:t>
        </w:r>
        <w:r w:rsidR="00332C8F">
          <w:rPr>
            <w:rFonts w:asciiTheme="minorHAnsi" w:eastAsiaTheme="minorEastAsia" w:hAnsiTheme="minorHAnsi" w:cstheme="minorBidi"/>
            <w:noProof/>
          </w:rPr>
          <w:tab/>
        </w:r>
        <w:r w:rsidR="00332C8F" w:rsidRPr="003E24D2">
          <w:rPr>
            <w:rStyle w:val="af6"/>
            <w:noProof/>
          </w:rPr>
          <w:t>統計解析の方法</w:t>
        </w:r>
        <w:r w:rsidR="00332C8F">
          <w:rPr>
            <w:noProof/>
            <w:webHidden/>
          </w:rPr>
          <w:tab/>
        </w:r>
        <w:r w:rsidR="00332C8F">
          <w:rPr>
            <w:noProof/>
            <w:webHidden/>
          </w:rPr>
          <w:fldChar w:fldCharType="begin"/>
        </w:r>
        <w:r w:rsidR="00332C8F">
          <w:rPr>
            <w:noProof/>
            <w:webHidden/>
          </w:rPr>
          <w:instrText xml:space="preserve"> PAGEREF _Toc123721402 \h </w:instrText>
        </w:r>
        <w:r w:rsidR="00332C8F">
          <w:rPr>
            <w:noProof/>
            <w:webHidden/>
          </w:rPr>
        </w:r>
        <w:r w:rsidR="00332C8F">
          <w:rPr>
            <w:noProof/>
            <w:webHidden/>
          </w:rPr>
          <w:fldChar w:fldCharType="separate"/>
        </w:r>
        <w:r w:rsidR="00332C8F">
          <w:rPr>
            <w:noProof/>
            <w:webHidden/>
          </w:rPr>
          <w:t>18</w:t>
        </w:r>
        <w:r w:rsidR="00332C8F">
          <w:rPr>
            <w:noProof/>
            <w:webHidden/>
          </w:rPr>
          <w:fldChar w:fldCharType="end"/>
        </w:r>
      </w:hyperlink>
    </w:p>
    <w:p w14:paraId="2368087D" w14:textId="374F93F0"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403" w:history="1">
        <w:r w:rsidR="00332C8F" w:rsidRPr="003E24D2">
          <w:rPr>
            <w:rStyle w:val="af6"/>
            <w:noProof/>
            <w:kern w:val="0"/>
            <w14:scene3d>
              <w14:camera w14:prst="orthographicFront"/>
              <w14:lightRig w14:rig="threePt" w14:dir="t">
                <w14:rot w14:lat="0" w14:lon="0" w14:rev="0"/>
              </w14:lightRig>
            </w14:scene3d>
          </w:rPr>
          <w:t>9.2.</w:t>
        </w:r>
        <w:r w:rsidR="00332C8F">
          <w:rPr>
            <w:rFonts w:asciiTheme="minorHAnsi" w:eastAsiaTheme="minorEastAsia" w:hAnsiTheme="minorHAnsi" w:cstheme="minorBidi"/>
            <w:noProof/>
          </w:rPr>
          <w:tab/>
        </w:r>
        <w:r w:rsidR="00332C8F" w:rsidRPr="003E24D2">
          <w:rPr>
            <w:rStyle w:val="af6"/>
            <w:noProof/>
          </w:rPr>
          <w:t>中間解析</w:t>
        </w:r>
        <w:r w:rsidR="00332C8F">
          <w:rPr>
            <w:noProof/>
            <w:webHidden/>
          </w:rPr>
          <w:tab/>
        </w:r>
        <w:r w:rsidR="00332C8F">
          <w:rPr>
            <w:noProof/>
            <w:webHidden/>
          </w:rPr>
          <w:fldChar w:fldCharType="begin"/>
        </w:r>
        <w:r w:rsidR="00332C8F">
          <w:rPr>
            <w:noProof/>
            <w:webHidden/>
          </w:rPr>
          <w:instrText xml:space="preserve"> PAGEREF _Toc123721403 \h </w:instrText>
        </w:r>
        <w:r w:rsidR="00332C8F">
          <w:rPr>
            <w:noProof/>
            <w:webHidden/>
          </w:rPr>
        </w:r>
        <w:r w:rsidR="00332C8F">
          <w:rPr>
            <w:noProof/>
            <w:webHidden/>
          </w:rPr>
          <w:fldChar w:fldCharType="separate"/>
        </w:r>
        <w:r w:rsidR="00332C8F">
          <w:rPr>
            <w:noProof/>
            <w:webHidden/>
          </w:rPr>
          <w:t>19</w:t>
        </w:r>
        <w:r w:rsidR="00332C8F">
          <w:rPr>
            <w:noProof/>
            <w:webHidden/>
          </w:rPr>
          <w:fldChar w:fldCharType="end"/>
        </w:r>
      </w:hyperlink>
    </w:p>
    <w:p w14:paraId="691A75FB" w14:textId="29C377C2" w:rsidR="00332C8F" w:rsidRDefault="00000000">
      <w:pPr>
        <w:pStyle w:val="21"/>
        <w:tabs>
          <w:tab w:val="left" w:pos="840"/>
          <w:tab w:val="right" w:leader="dot" w:pos="10194"/>
        </w:tabs>
        <w:ind w:left="201"/>
        <w:rPr>
          <w:rFonts w:asciiTheme="minorHAnsi" w:eastAsiaTheme="minorEastAsia" w:hAnsiTheme="minorHAnsi" w:cstheme="minorBidi"/>
          <w:noProof/>
        </w:rPr>
      </w:pPr>
      <w:hyperlink w:anchor="_Toc123721404" w:history="1">
        <w:r w:rsidR="00332C8F" w:rsidRPr="003E24D2">
          <w:rPr>
            <w:rStyle w:val="af6"/>
            <w:noProof/>
            <w14:scene3d>
              <w14:camera w14:prst="orthographicFront"/>
              <w14:lightRig w14:rig="threePt" w14:dir="t">
                <w14:rot w14:lat="0" w14:lon="0" w14:rev="0"/>
              </w14:lightRig>
            </w14:scene3d>
          </w:rPr>
          <w:t>9.3.</w:t>
        </w:r>
        <w:r w:rsidR="00332C8F">
          <w:rPr>
            <w:rFonts w:asciiTheme="minorHAnsi" w:eastAsiaTheme="minorEastAsia" w:hAnsiTheme="minorHAnsi" w:cstheme="minorBidi"/>
            <w:noProof/>
          </w:rPr>
          <w:tab/>
        </w:r>
        <w:r w:rsidR="00332C8F" w:rsidRPr="003E24D2">
          <w:rPr>
            <w:rStyle w:val="af6"/>
            <w:noProof/>
          </w:rPr>
          <w:t>予定症例数、設定根拠</w:t>
        </w:r>
        <w:r w:rsidR="00332C8F">
          <w:rPr>
            <w:noProof/>
            <w:webHidden/>
          </w:rPr>
          <w:tab/>
        </w:r>
        <w:r w:rsidR="00332C8F">
          <w:rPr>
            <w:noProof/>
            <w:webHidden/>
          </w:rPr>
          <w:fldChar w:fldCharType="begin"/>
        </w:r>
        <w:r w:rsidR="00332C8F">
          <w:rPr>
            <w:noProof/>
            <w:webHidden/>
          </w:rPr>
          <w:instrText xml:space="preserve"> PAGEREF _Toc123721404 \h </w:instrText>
        </w:r>
        <w:r w:rsidR="00332C8F">
          <w:rPr>
            <w:noProof/>
            <w:webHidden/>
          </w:rPr>
        </w:r>
        <w:r w:rsidR="00332C8F">
          <w:rPr>
            <w:noProof/>
            <w:webHidden/>
          </w:rPr>
          <w:fldChar w:fldCharType="separate"/>
        </w:r>
        <w:r w:rsidR="00332C8F">
          <w:rPr>
            <w:noProof/>
            <w:webHidden/>
          </w:rPr>
          <w:t>19</w:t>
        </w:r>
        <w:r w:rsidR="00332C8F">
          <w:rPr>
            <w:noProof/>
            <w:webHidden/>
          </w:rPr>
          <w:fldChar w:fldCharType="end"/>
        </w:r>
      </w:hyperlink>
    </w:p>
    <w:p w14:paraId="372CFE78" w14:textId="5762ABC8" w:rsidR="00332C8F" w:rsidRDefault="00000000">
      <w:pPr>
        <w:pStyle w:val="31"/>
        <w:tabs>
          <w:tab w:val="left" w:pos="1260"/>
          <w:tab w:val="right" w:leader="dot" w:pos="10194"/>
        </w:tabs>
        <w:ind w:left="402"/>
        <w:rPr>
          <w:rFonts w:asciiTheme="minorHAnsi" w:eastAsiaTheme="minorEastAsia" w:hAnsiTheme="minorHAnsi" w:cstheme="minorBidi"/>
          <w:noProof/>
        </w:rPr>
      </w:pPr>
      <w:hyperlink w:anchor="_Toc123721405" w:history="1">
        <w:r w:rsidR="00332C8F" w:rsidRPr="003E24D2">
          <w:rPr>
            <w:rStyle w:val="af6"/>
            <w:rFonts w:cs="ＭＳ."/>
            <w:noProof/>
            <w:kern w:val="0"/>
          </w:rPr>
          <w:t>9.3.1.</w:t>
        </w:r>
        <w:r w:rsidR="00332C8F">
          <w:rPr>
            <w:rFonts w:asciiTheme="minorHAnsi" w:eastAsiaTheme="minorEastAsia" w:hAnsiTheme="minorHAnsi" w:cstheme="minorBidi"/>
            <w:noProof/>
          </w:rPr>
          <w:tab/>
        </w:r>
        <w:r w:rsidR="00332C8F" w:rsidRPr="003E24D2">
          <w:rPr>
            <w:rStyle w:val="af6"/>
            <w:rFonts w:cs="ＭＳ."/>
            <w:noProof/>
            <w:kern w:val="0"/>
          </w:rPr>
          <w:t>予定症例数</w:t>
        </w:r>
        <w:r w:rsidR="00332C8F">
          <w:rPr>
            <w:noProof/>
            <w:webHidden/>
          </w:rPr>
          <w:tab/>
        </w:r>
        <w:r w:rsidR="00332C8F">
          <w:rPr>
            <w:noProof/>
            <w:webHidden/>
          </w:rPr>
          <w:fldChar w:fldCharType="begin"/>
        </w:r>
        <w:r w:rsidR="00332C8F">
          <w:rPr>
            <w:noProof/>
            <w:webHidden/>
          </w:rPr>
          <w:instrText xml:space="preserve"> PAGEREF _Toc123721405 \h </w:instrText>
        </w:r>
        <w:r w:rsidR="00332C8F">
          <w:rPr>
            <w:noProof/>
            <w:webHidden/>
          </w:rPr>
        </w:r>
        <w:r w:rsidR="00332C8F">
          <w:rPr>
            <w:noProof/>
            <w:webHidden/>
          </w:rPr>
          <w:fldChar w:fldCharType="separate"/>
        </w:r>
        <w:r w:rsidR="00332C8F">
          <w:rPr>
            <w:noProof/>
            <w:webHidden/>
          </w:rPr>
          <w:t>19</w:t>
        </w:r>
        <w:r w:rsidR="00332C8F">
          <w:rPr>
            <w:noProof/>
            <w:webHidden/>
          </w:rPr>
          <w:fldChar w:fldCharType="end"/>
        </w:r>
      </w:hyperlink>
    </w:p>
    <w:p w14:paraId="542B04BB" w14:textId="2863F831" w:rsidR="00332C8F" w:rsidRDefault="00000000">
      <w:pPr>
        <w:pStyle w:val="31"/>
        <w:tabs>
          <w:tab w:val="left" w:pos="1260"/>
          <w:tab w:val="right" w:leader="dot" w:pos="10194"/>
        </w:tabs>
        <w:ind w:left="402"/>
        <w:rPr>
          <w:rFonts w:asciiTheme="minorHAnsi" w:eastAsiaTheme="minorEastAsia" w:hAnsiTheme="minorHAnsi" w:cstheme="minorBidi"/>
          <w:noProof/>
        </w:rPr>
      </w:pPr>
      <w:hyperlink w:anchor="_Toc123721406" w:history="1">
        <w:r w:rsidR="00332C8F" w:rsidRPr="003E24D2">
          <w:rPr>
            <w:rStyle w:val="af6"/>
            <w:noProof/>
          </w:rPr>
          <w:t>9.3.2.</w:t>
        </w:r>
        <w:r w:rsidR="00332C8F">
          <w:rPr>
            <w:rFonts w:asciiTheme="minorHAnsi" w:eastAsiaTheme="minorEastAsia" w:hAnsiTheme="minorHAnsi" w:cstheme="minorBidi"/>
            <w:noProof/>
          </w:rPr>
          <w:tab/>
        </w:r>
        <w:r w:rsidR="00332C8F" w:rsidRPr="003E24D2">
          <w:rPr>
            <w:rStyle w:val="af6"/>
            <w:noProof/>
          </w:rPr>
          <w:t>設定根拠</w:t>
        </w:r>
        <w:r w:rsidR="00332C8F">
          <w:rPr>
            <w:noProof/>
            <w:webHidden/>
          </w:rPr>
          <w:tab/>
        </w:r>
        <w:r w:rsidR="00332C8F">
          <w:rPr>
            <w:noProof/>
            <w:webHidden/>
          </w:rPr>
          <w:fldChar w:fldCharType="begin"/>
        </w:r>
        <w:r w:rsidR="00332C8F">
          <w:rPr>
            <w:noProof/>
            <w:webHidden/>
          </w:rPr>
          <w:instrText xml:space="preserve"> PAGEREF _Toc123721406 \h </w:instrText>
        </w:r>
        <w:r w:rsidR="00332C8F">
          <w:rPr>
            <w:noProof/>
            <w:webHidden/>
          </w:rPr>
        </w:r>
        <w:r w:rsidR="00332C8F">
          <w:rPr>
            <w:noProof/>
            <w:webHidden/>
          </w:rPr>
          <w:fldChar w:fldCharType="separate"/>
        </w:r>
        <w:r w:rsidR="00332C8F">
          <w:rPr>
            <w:noProof/>
            <w:webHidden/>
          </w:rPr>
          <w:t>19</w:t>
        </w:r>
        <w:r w:rsidR="00332C8F">
          <w:rPr>
            <w:noProof/>
            <w:webHidden/>
          </w:rPr>
          <w:fldChar w:fldCharType="end"/>
        </w:r>
      </w:hyperlink>
    </w:p>
    <w:p w14:paraId="11614A2F" w14:textId="3E65FF8C" w:rsidR="00332C8F" w:rsidRDefault="00000000">
      <w:pPr>
        <w:pStyle w:val="31"/>
        <w:tabs>
          <w:tab w:val="left" w:pos="1260"/>
          <w:tab w:val="right" w:leader="dot" w:pos="10194"/>
        </w:tabs>
        <w:ind w:left="402"/>
        <w:rPr>
          <w:rFonts w:asciiTheme="minorHAnsi" w:eastAsiaTheme="minorEastAsia" w:hAnsiTheme="minorHAnsi" w:cstheme="minorBidi"/>
          <w:noProof/>
        </w:rPr>
      </w:pPr>
      <w:hyperlink w:anchor="_Toc123721407" w:history="1">
        <w:r w:rsidR="00332C8F" w:rsidRPr="003E24D2">
          <w:rPr>
            <w:rStyle w:val="af6"/>
            <w:rFonts w:cs="ＭＳ."/>
            <w:noProof/>
            <w:kern w:val="0"/>
          </w:rPr>
          <w:t>9.3.3.</w:t>
        </w:r>
        <w:r w:rsidR="00332C8F">
          <w:rPr>
            <w:rFonts w:asciiTheme="minorHAnsi" w:eastAsiaTheme="minorEastAsia" w:hAnsiTheme="minorHAnsi" w:cstheme="minorBidi"/>
            <w:noProof/>
          </w:rPr>
          <w:tab/>
        </w:r>
        <w:r w:rsidR="00332C8F" w:rsidRPr="003E24D2">
          <w:rPr>
            <w:rStyle w:val="af6"/>
            <w:noProof/>
          </w:rPr>
          <w:t>研究対象者登録見込み</w:t>
        </w:r>
        <w:r w:rsidR="00332C8F">
          <w:rPr>
            <w:noProof/>
            <w:webHidden/>
          </w:rPr>
          <w:tab/>
        </w:r>
        <w:r w:rsidR="00332C8F">
          <w:rPr>
            <w:noProof/>
            <w:webHidden/>
          </w:rPr>
          <w:fldChar w:fldCharType="begin"/>
        </w:r>
        <w:r w:rsidR="00332C8F">
          <w:rPr>
            <w:noProof/>
            <w:webHidden/>
          </w:rPr>
          <w:instrText xml:space="preserve"> PAGEREF _Toc123721407 \h </w:instrText>
        </w:r>
        <w:r w:rsidR="00332C8F">
          <w:rPr>
            <w:noProof/>
            <w:webHidden/>
          </w:rPr>
        </w:r>
        <w:r w:rsidR="00332C8F">
          <w:rPr>
            <w:noProof/>
            <w:webHidden/>
          </w:rPr>
          <w:fldChar w:fldCharType="separate"/>
        </w:r>
        <w:r w:rsidR="00332C8F">
          <w:rPr>
            <w:noProof/>
            <w:webHidden/>
          </w:rPr>
          <w:t>19</w:t>
        </w:r>
        <w:r w:rsidR="00332C8F">
          <w:rPr>
            <w:noProof/>
            <w:webHidden/>
          </w:rPr>
          <w:fldChar w:fldCharType="end"/>
        </w:r>
      </w:hyperlink>
    </w:p>
    <w:p w14:paraId="5C67B527" w14:textId="54DF72F8" w:rsidR="00332C8F" w:rsidRDefault="00000000">
      <w:pPr>
        <w:pStyle w:val="12"/>
        <w:rPr>
          <w:rFonts w:asciiTheme="minorHAnsi" w:eastAsiaTheme="minorEastAsia" w:hAnsiTheme="minorHAnsi" w:cstheme="minorBidi"/>
          <w:kern w:val="2"/>
          <w:sz w:val="21"/>
        </w:rPr>
      </w:pPr>
      <w:hyperlink w:anchor="_Toc123721408" w:history="1">
        <w:r w:rsidR="00332C8F" w:rsidRPr="003E24D2">
          <w:rPr>
            <w:rStyle w:val="af6"/>
          </w:rPr>
          <w:t>10.</w:t>
        </w:r>
        <w:r w:rsidR="00332C8F">
          <w:rPr>
            <w:rFonts w:asciiTheme="minorHAnsi" w:eastAsiaTheme="minorEastAsia" w:hAnsiTheme="minorHAnsi" w:cstheme="minorBidi"/>
            <w:kern w:val="2"/>
            <w:sz w:val="21"/>
          </w:rPr>
          <w:tab/>
        </w:r>
        <w:r w:rsidR="00332C8F" w:rsidRPr="003E24D2">
          <w:rPr>
            <w:rStyle w:val="af6"/>
          </w:rPr>
          <w:t>原資料等の閲覧に関する事項</w:t>
        </w:r>
        <w:r w:rsidR="00332C8F">
          <w:rPr>
            <w:webHidden/>
          </w:rPr>
          <w:tab/>
        </w:r>
        <w:r w:rsidR="00332C8F">
          <w:rPr>
            <w:webHidden/>
          </w:rPr>
          <w:fldChar w:fldCharType="begin"/>
        </w:r>
        <w:r w:rsidR="00332C8F">
          <w:rPr>
            <w:webHidden/>
          </w:rPr>
          <w:instrText xml:space="preserve"> PAGEREF _Toc123721408 \h </w:instrText>
        </w:r>
        <w:r w:rsidR="00332C8F">
          <w:rPr>
            <w:webHidden/>
          </w:rPr>
        </w:r>
        <w:r w:rsidR="00332C8F">
          <w:rPr>
            <w:webHidden/>
          </w:rPr>
          <w:fldChar w:fldCharType="separate"/>
        </w:r>
        <w:r w:rsidR="00332C8F">
          <w:rPr>
            <w:webHidden/>
          </w:rPr>
          <w:t>19</w:t>
        </w:r>
        <w:r w:rsidR="00332C8F">
          <w:rPr>
            <w:webHidden/>
          </w:rPr>
          <w:fldChar w:fldCharType="end"/>
        </w:r>
      </w:hyperlink>
    </w:p>
    <w:p w14:paraId="119D8F55" w14:textId="06075D4D"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09" w:history="1">
        <w:r w:rsidR="00332C8F" w:rsidRPr="003E24D2">
          <w:rPr>
            <w:rStyle w:val="af6"/>
            <w:noProof/>
            <w14:scene3d>
              <w14:camera w14:prst="orthographicFront"/>
              <w14:lightRig w14:rig="threePt" w14:dir="t">
                <w14:rot w14:lat="0" w14:lon="0" w14:rev="0"/>
              </w14:lightRig>
            </w14:scene3d>
          </w:rPr>
          <w:t>10.1.</w:t>
        </w:r>
        <w:r w:rsidR="00332C8F">
          <w:rPr>
            <w:rFonts w:asciiTheme="minorHAnsi" w:eastAsiaTheme="minorEastAsia" w:hAnsiTheme="minorHAnsi" w:cstheme="minorBidi"/>
            <w:noProof/>
          </w:rPr>
          <w:tab/>
        </w:r>
        <w:r w:rsidR="00332C8F" w:rsidRPr="003E24D2">
          <w:rPr>
            <w:rStyle w:val="af6"/>
            <w:noProof/>
          </w:rPr>
          <w:t>原資料の特定</w:t>
        </w:r>
        <w:r w:rsidR="00332C8F">
          <w:rPr>
            <w:noProof/>
            <w:webHidden/>
          </w:rPr>
          <w:tab/>
        </w:r>
        <w:r w:rsidR="00332C8F">
          <w:rPr>
            <w:noProof/>
            <w:webHidden/>
          </w:rPr>
          <w:fldChar w:fldCharType="begin"/>
        </w:r>
        <w:r w:rsidR="00332C8F">
          <w:rPr>
            <w:noProof/>
            <w:webHidden/>
          </w:rPr>
          <w:instrText xml:space="preserve"> PAGEREF _Toc123721409 \h </w:instrText>
        </w:r>
        <w:r w:rsidR="00332C8F">
          <w:rPr>
            <w:noProof/>
            <w:webHidden/>
          </w:rPr>
        </w:r>
        <w:r w:rsidR="00332C8F">
          <w:rPr>
            <w:noProof/>
            <w:webHidden/>
          </w:rPr>
          <w:fldChar w:fldCharType="separate"/>
        </w:r>
        <w:r w:rsidR="00332C8F">
          <w:rPr>
            <w:noProof/>
            <w:webHidden/>
          </w:rPr>
          <w:t>19</w:t>
        </w:r>
        <w:r w:rsidR="00332C8F">
          <w:rPr>
            <w:noProof/>
            <w:webHidden/>
          </w:rPr>
          <w:fldChar w:fldCharType="end"/>
        </w:r>
      </w:hyperlink>
    </w:p>
    <w:p w14:paraId="64907483" w14:textId="69C6DEF2"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10" w:history="1">
        <w:r w:rsidR="00332C8F" w:rsidRPr="003E24D2">
          <w:rPr>
            <w:rStyle w:val="af6"/>
            <w:noProof/>
            <w14:scene3d>
              <w14:camera w14:prst="orthographicFront"/>
              <w14:lightRig w14:rig="threePt" w14:dir="t">
                <w14:rot w14:lat="0" w14:lon="0" w14:rev="0"/>
              </w14:lightRig>
            </w14:scene3d>
          </w:rPr>
          <w:t>10.2.</w:t>
        </w:r>
        <w:r w:rsidR="00332C8F">
          <w:rPr>
            <w:rFonts w:asciiTheme="minorHAnsi" w:eastAsiaTheme="minorEastAsia" w:hAnsiTheme="minorHAnsi" w:cstheme="minorBidi"/>
            <w:noProof/>
          </w:rPr>
          <w:tab/>
        </w:r>
        <w:r w:rsidR="00332C8F" w:rsidRPr="003E24D2">
          <w:rPr>
            <w:rStyle w:val="af6"/>
            <w:noProof/>
          </w:rPr>
          <w:t>原資料の直接閲覧</w:t>
        </w:r>
        <w:r w:rsidR="00332C8F">
          <w:rPr>
            <w:noProof/>
            <w:webHidden/>
          </w:rPr>
          <w:tab/>
        </w:r>
        <w:r w:rsidR="00332C8F">
          <w:rPr>
            <w:noProof/>
            <w:webHidden/>
          </w:rPr>
          <w:fldChar w:fldCharType="begin"/>
        </w:r>
        <w:r w:rsidR="00332C8F">
          <w:rPr>
            <w:noProof/>
            <w:webHidden/>
          </w:rPr>
          <w:instrText xml:space="preserve"> PAGEREF _Toc123721410 \h </w:instrText>
        </w:r>
        <w:r w:rsidR="00332C8F">
          <w:rPr>
            <w:noProof/>
            <w:webHidden/>
          </w:rPr>
        </w:r>
        <w:r w:rsidR="00332C8F">
          <w:rPr>
            <w:noProof/>
            <w:webHidden/>
          </w:rPr>
          <w:fldChar w:fldCharType="separate"/>
        </w:r>
        <w:r w:rsidR="00332C8F">
          <w:rPr>
            <w:noProof/>
            <w:webHidden/>
          </w:rPr>
          <w:t>20</w:t>
        </w:r>
        <w:r w:rsidR="00332C8F">
          <w:rPr>
            <w:noProof/>
            <w:webHidden/>
          </w:rPr>
          <w:fldChar w:fldCharType="end"/>
        </w:r>
      </w:hyperlink>
    </w:p>
    <w:p w14:paraId="14D2AE1E" w14:textId="119B2D46" w:rsidR="00332C8F" w:rsidRDefault="00000000">
      <w:pPr>
        <w:pStyle w:val="12"/>
        <w:rPr>
          <w:rFonts w:asciiTheme="minorHAnsi" w:eastAsiaTheme="minorEastAsia" w:hAnsiTheme="minorHAnsi" w:cstheme="minorBidi"/>
          <w:kern w:val="2"/>
          <w:sz w:val="21"/>
        </w:rPr>
      </w:pPr>
      <w:hyperlink w:anchor="_Toc123721411" w:history="1">
        <w:r w:rsidR="00332C8F" w:rsidRPr="003E24D2">
          <w:rPr>
            <w:rStyle w:val="af6"/>
          </w:rPr>
          <w:t>11.</w:t>
        </w:r>
        <w:r w:rsidR="00332C8F">
          <w:rPr>
            <w:rFonts w:asciiTheme="minorHAnsi" w:eastAsiaTheme="minorEastAsia" w:hAnsiTheme="minorHAnsi" w:cstheme="minorBidi"/>
            <w:kern w:val="2"/>
            <w:sz w:val="21"/>
          </w:rPr>
          <w:tab/>
        </w:r>
        <w:r w:rsidR="00332C8F" w:rsidRPr="003E24D2">
          <w:rPr>
            <w:rStyle w:val="af6"/>
          </w:rPr>
          <w:t>品質管理及び品質保証に関する事項</w:t>
        </w:r>
        <w:r w:rsidR="00332C8F">
          <w:rPr>
            <w:webHidden/>
          </w:rPr>
          <w:tab/>
        </w:r>
        <w:r w:rsidR="00332C8F">
          <w:rPr>
            <w:webHidden/>
          </w:rPr>
          <w:fldChar w:fldCharType="begin"/>
        </w:r>
        <w:r w:rsidR="00332C8F">
          <w:rPr>
            <w:webHidden/>
          </w:rPr>
          <w:instrText xml:space="preserve"> PAGEREF _Toc123721411 \h </w:instrText>
        </w:r>
        <w:r w:rsidR="00332C8F">
          <w:rPr>
            <w:webHidden/>
          </w:rPr>
        </w:r>
        <w:r w:rsidR="00332C8F">
          <w:rPr>
            <w:webHidden/>
          </w:rPr>
          <w:fldChar w:fldCharType="separate"/>
        </w:r>
        <w:r w:rsidR="00332C8F">
          <w:rPr>
            <w:webHidden/>
          </w:rPr>
          <w:t>20</w:t>
        </w:r>
        <w:r w:rsidR="00332C8F">
          <w:rPr>
            <w:webHidden/>
          </w:rPr>
          <w:fldChar w:fldCharType="end"/>
        </w:r>
      </w:hyperlink>
    </w:p>
    <w:p w14:paraId="716E7748" w14:textId="5F6E3348"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12" w:history="1">
        <w:r w:rsidR="00332C8F" w:rsidRPr="003E24D2">
          <w:rPr>
            <w:rStyle w:val="af6"/>
            <w:noProof/>
            <w14:scene3d>
              <w14:camera w14:prst="orthographicFront"/>
              <w14:lightRig w14:rig="threePt" w14:dir="t">
                <w14:rot w14:lat="0" w14:lon="0" w14:rev="0"/>
              </w14:lightRig>
            </w14:scene3d>
          </w:rPr>
          <w:t>11.1.</w:t>
        </w:r>
        <w:r w:rsidR="00332C8F">
          <w:rPr>
            <w:rFonts w:asciiTheme="minorHAnsi" w:eastAsiaTheme="minorEastAsia" w:hAnsiTheme="minorHAnsi" w:cstheme="minorBidi"/>
            <w:noProof/>
          </w:rPr>
          <w:tab/>
        </w:r>
        <w:r w:rsidR="00332C8F" w:rsidRPr="003E24D2">
          <w:rPr>
            <w:rStyle w:val="af6"/>
            <w:noProof/>
          </w:rPr>
          <w:t>データの管理方法、自己点検の方法</w:t>
        </w:r>
        <w:r w:rsidR="00332C8F">
          <w:rPr>
            <w:noProof/>
            <w:webHidden/>
          </w:rPr>
          <w:tab/>
        </w:r>
        <w:r w:rsidR="00332C8F">
          <w:rPr>
            <w:noProof/>
            <w:webHidden/>
          </w:rPr>
          <w:fldChar w:fldCharType="begin"/>
        </w:r>
        <w:r w:rsidR="00332C8F">
          <w:rPr>
            <w:noProof/>
            <w:webHidden/>
          </w:rPr>
          <w:instrText xml:space="preserve"> PAGEREF _Toc123721412 \h </w:instrText>
        </w:r>
        <w:r w:rsidR="00332C8F">
          <w:rPr>
            <w:noProof/>
            <w:webHidden/>
          </w:rPr>
        </w:r>
        <w:r w:rsidR="00332C8F">
          <w:rPr>
            <w:noProof/>
            <w:webHidden/>
          </w:rPr>
          <w:fldChar w:fldCharType="separate"/>
        </w:r>
        <w:r w:rsidR="00332C8F">
          <w:rPr>
            <w:noProof/>
            <w:webHidden/>
          </w:rPr>
          <w:t>20</w:t>
        </w:r>
        <w:r w:rsidR="00332C8F">
          <w:rPr>
            <w:noProof/>
            <w:webHidden/>
          </w:rPr>
          <w:fldChar w:fldCharType="end"/>
        </w:r>
      </w:hyperlink>
    </w:p>
    <w:p w14:paraId="35E302D0" w14:textId="6D1AE94C" w:rsidR="00332C8F" w:rsidRDefault="00000000">
      <w:pPr>
        <w:pStyle w:val="31"/>
        <w:tabs>
          <w:tab w:val="left" w:pos="1470"/>
          <w:tab w:val="right" w:leader="dot" w:pos="10194"/>
        </w:tabs>
        <w:ind w:left="402"/>
        <w:rPr>
          <w:rFonts w:asciiTheme="minorHAnsi" w:eastAsiaTheme="minorEastAsia" w:hAnsiTheme="minorHAnsi" w:cstheme="minorBidi"/>
          <w:noProof/>
        </w:rPr>
      </w:pPr>
      <w:hyperlink w:anchor="_Toc123721413" w:history="1">
        <w:r w:rsidR="00332C8F" w:rsidRPr="003E24D2">
          <w:rPr>
            <w:rStyle w:val="af6"/>
            <w:noProof/>
          </w:rPr>
          <w:t>11.1.1.</w:t>
        </w:r>
        <w:r w:rsidR="00332C8F">
          <w:rPr>
            <w:rFonts w:asciiTheme="minorHAnsi" w:eastAsiaTheme="minorEastAsia" w:hAnsiTheme="minorHAnsi" w:cstheme="minorBidi"/>
            <w:noProof/>
          </w:rPr>
          <w:tab/>
        </w:r>
        <w:r w:rsidR="00332C8F" w:rsidRPr="003E24D2">
          <w:rPr>
            <w:rStyle w:val="af6"/>
            <w:noProof/>
          </w:rPr>
          <w:t>症例記録（</w:t>
        </w:r>
        <w:r w:rsidR="00332C8F" w:rsidRPr="003E24D2">
          <w:rPr>
            <w:rStyle w:val="af6"/>
            <w:noProof/>
          </w:rPr>
          <w:t>Case Report Form</w:t>
        </w:r>
        <w:r w:rsidR="00332C8F" w:rsidRPr="003E24D2">
          <w:rPr>
            <w:rStyle w:val="af6"/>
            <w:noProof/>
          </w:rPr>
          <w:t>：</w:t>
        </w:r>
        <w:r w:rsidR="00332C8F" w:rsidRPr="003E24D2">
          <w:rPr>
            <w:rStyle w:val="af6"/>
            <w:noProof/>
          </w:rPr>
          <w:t>CRF</w:t>
        </w:r>
        <w:r w:rsidR="00332C8F" w:rsidRPr="003E24D2">
          <w:rPr>
            <w:rStyle w:val="af6"/>
            <w:noProof/>
          </w:rPr>
          <w:t>）の作成</w:t>
        </w:r>
        <w:r w:rsidR="00332C8F">
          <w:rPr>
            <w:noProof/>
            <w:webHidden/>
          </w:rPr>
          <w:tab/>
        </w:r>
        <w:r w:rsidR="00332C8F">
          <w:rPr>
            <w:noProof/>
            <w:webHidden/>
          </w:rPr>
          <w:fldChar w:fldCharType="begin"/>
        </w:r>
        <w:r w:rsidR="00332C8F">
          <w:rPr>
            <w:noProof/>
            <w:webHidden/>
          </w:rPr>
          <w:instrText xml:space="preserve"> PAGEREF _Toc123721413 \h </w:instrText>
        </w:r>
        <w:r w:rsidR="00332C8F">
          <w:rPr>
            <w:noProof/>
            <w:webHidden/>
          </w:rPr>
        </w:r>
        <w:r w:rsidR="00332C8F">
          <w:rPr>
            <w:noProof/>
            <w:webHidden/>
          </w:rPr>
          <w:fldChar w:fldCharType="separate"/>
        </w:r>
        <w:r w:rsidR="00332C8F">
          <w:rPr>
            <w:noProof/>
            <w:webHidden/>
          </w:rPr>
          <w:t>20</w:t>
        </w:r>
        <w:r w:rsidR="00332C8F">
          <w:rPr>
            <w:noProof/>
            <w:webHidden/>
          </w:rPr>
          <w:fldChar w:fldCharType="end"/>
        </w:r>
      </w:hyperlink>
    </w:p>
    <w:p w14:paraId="60EFB090" w14:textId="2913EF07" w:rsidR="00332C8F" w:rsidRDefault="00000000">
      <w:pPr>
        <w:pStyle w:val="31"/>
        <w:tabs>
          <w:tab w:val="left" w:pos="1470"/>
          <w:tab w:val="right" w:leader="dot" w:pos="10194"/>
        </w:tabs>
        <w:ind w:left="402"/>
        <w:rPr>
          <w:rFonts w:asciiTheme="minorHAnsi" w:eastAsiaTheme="minorEastAsia" w:hAnsiTheme="minorHAnsi" w:cstheme="minorBidi"/>
          <w:noProof/>
        </w:rPr>
      </w:pPr>
      <w:hyperlink w:anchor="_Toc123721414" w:history="1">
        <w:r w:rsidR="00332C8F" w:rsidRPr="003E24D2">
          <w:rPr>
            <w:rStyle w:val="af6"/>
            <w:noProof/>
          </w:rPr>
          <w:t>11.1.2.</w:t>
        </w:r>
        <w:r w:rsidR="00332C8F">
          <w:rPr>
            <w:rFonts w:asciiTheme="minorHAnsi" w:eastAsiaTheme="minorEastAsia" w:hAnsiTheme="minorHAnsi" w:cstheme="minorBidi"/>
            <w:noProof/>
          </w:rPr>
          <w:tab/>
        </w:r>
        <w:r w:rsidR="00332C8F" w:rsidRPr="003E24D2">
          <w:rPr>
            <w:rStyle w:val="af6"/>
            <w:noProof/>
          </w:rPr>
          <w:t>CRF</w:t>
        </w:r>
        <w:r w:rsidR="00332C8F" w:rsidRPr="003E24D2">
          <w:rPr>
            <w:rStyle w:val="af6"/>
            <w:noProof/>
          </w:rPr>
          <w:t>の自己点検</w:t>
        </w:r>
        <w:r w:rsidR="00332C8F">
          <w:rPr>
            <w:noProof/>
            <w:webHidden/>
          </w:rPr>
          <w:tab/>
        </w:r>
        <w:r w:rsidR="00332C8F">
          <w:rPr>
            <w:noProof/>
            <w:webHidden/>
          </w:rPr>
          <w:fldChar w:fldCharType="begin"/>
        </w:r>
        <w:r w:rsidR="00332C8F">
          <w:rPr>
            <w:noProof/>
            <w:webHidden/>
          </w:rPr>
          <w:instrText xml:space="preserve"> PAGEREF _Toc123721414 \h </w:instrText>
        </w:r>
        <w:r w:rsidR="00332C8F">
          <w:rPr>
            <w:noProof/>
            <w:webHidden/>
          </w:rPr>
        </w:r>
        <w:r w:rsidR="00332C8F">
          <w:rPr>
            <w:noProof/>
            <w:webHidden/>
          </w:rPr>
          <w:fldChar w:fldCharType="separate"/>
        </w:r>
        <w:r w:rsidR="00332C8F">
          <w:rPr>
            <w:noProof/>
            <w:webHidden/>
          </w:rPr>
          <w:t>20</w:t>
        </w:r>
        <w:r w:rsidR="00332C8F">
          <w:rPr>
            <w:noProof/>
            <w:webHidden/>
          </w:rPr>
          <w:fldChar w:fldCharType="end"/>
        </w:r>
      </w:hyperlink>
    </w:p>
    <w:p w14:paraId="66557DB2" w14:textId="1E8EBAC9" w:rsidR="00332C8F" w:rsidRDefault="00000000">
      <w:pPr>
        <w:pStyle w:val="31"/>
        <w:tabs>
          <w:tab w:val="left" w:pos="1470"/>
          <w:tab w:val="right" w:leader="dot" w:pos="10194"/>
        </w:tabs>
        <w:ind w:left="402"/>
        <w:rPr>
          <w:rFonts w:asciiTheme="minorHAnsi" w:eastAsiaTheme="minorEastAsia" w:hAnsiTheme="minorHAnsi" w:cstheme="minorBidi"/>
          <w:noProof/>
        </w:rPr>
      </w:pPr>
      <w:hyperlink w:anchor="_Toc123721415" w:history="1">
        <w:r w:rsidR="00332C8F" w:rsidRPr="003E24D2">
          <w:rPr>
            <w:rStyle w:val="af6"/>
            <w:noProof/>
            <w:kern w:val="0"/>
          </w:rPr>
          <w:t>11.1.3.</w:t>
        </w:r>
        <w:r w:rsidR="00332C8F">
          <w:rPr>
            <w:rFonts w:asciiTheme="minorHAnsi" w:eastAsiaTheme="minorEastAsia" w:hAnsiTheme="minorHAnsi" w:cstheme="minorBidi"/>
            <w:noProof/>
          </w:rPr>
          <w:tab/>
        </w:r>
        <w:r w:rsidR="00332C8F" w:rsidRPr="003E24D2">
          <w:rPr>
            <w:rStyle w:val="af6"/>
            <w:noProof/>
          </w:rPr>
          <w:t>CRF</w:t>
        </w:r>
        <w:r w:rsidR="00332C8F" w:rsidRPr="003E24D2">
          <w:rPr>
            <w:rStyle w:val="af6"/>
            <w:noProof/>
          </w:rPr>
          <w:t>の送付及び保管</w:t>
        </w:r>
        <w:r w:rsidR="00332C8F">
          <w:rPr>
            <w:noProof/>
            <w:webHidden/>
          </w:rPr>
          <w:tab/>
        </w:r>
        <w:r w:rsidR="00332C8F">
          <w:rPr>
            <w:noProof/>
            <w:webHidden/>
          </w:rPr>
          <w:fldChar w:fldCharType="begin"/>
        </w:r>
        <w:r w:rsidR="00332C8F">
          <w:rPr>
            <w:noProof/>
            <w:webHidden/>
          </w:rPr>
          <w:instrText xml:space="preserve"> PAGEREF _Toc123721415 \h </w:instrText>
        </w:r>
        <w:r w:rsidR="00332C8F">
          <w:rPr>
            <w:noProof/>
            <w:webHidden/>
          </w:rPr>
        </w:r>
        <w:r w:rsidR="00332C8F">
          <w:rPr>
            <w:noProof/>
            <w:webHidden/>
          </w:rPr>
          <w:fldChar w:fldCharType="separate"/>
        </w:r>
        <w:r w:rsidR="00332C8F">
          <w:rPr>
            <w:noProof/>
            <w:webHidden/>
          </w:rPr>
          <w:t>20</w:t>
        </w:r>
        <w:r w:rsidR="00332C8F">
          <w:rPr>
            <w:noProof/>
            <w:webHidden/>
          </w:rPr>
          <w:fldChar w:fldCharType="end"/>
        </w:r>
      </w:hyperlink>
    </w:p>
    <w:p w14:paraId="78C3F964" w14:textId="25BE6744" w:rsidR="00332C8F" w:rsidRDefault="00000000">
      <w:pPr>
        <w:pStyle w:val="31"/>
        <w:tabs>
          <w:tab w:val="left" w:pos="1470"/>
          <w:tab w:val="right" w:leader="dot" w:pos="10194"/>
        </w:tabs>
        <w:ind w:left="402"/>
        <w:rPr>
          <w:rFonts w:asciiTheme="minorHAnsi" w:eastAsiaTheme="minorEastAsia" w:hAnsiTheme="minorHAnsi" w:cstheme="minorBidi"/>
          <w:noProof/>
        </w:rPr>
      </w:pPr>
      <w:hyperlink w:anchor="_Toc123721416" w:history="1">
        <w:r w:rsidR="00332C8F" w:rsidRPr="003E24D2">
          <w:rPr>
            <w:rStyle w:val="af6"/>
            <w:noProof/>
            <w:kern w:val="0"/>
          </w:rPr>
          <w:t>11.1.4.</w:t>
        </w:r>
        <w:r w:rsidR="00332C8F">
          <w:rPr>
            <w:rFonts w:asciiTheme="minorHAnsi" w:eastAsiaTheme="minorEastAsia" w:hAnsiTheme="minorHAnsi" w:cstheme="minorBidi"/>
            <w:noProof/>
          </w:rPr>
          <w:tab/>
        </w:r>
        <w:r w:rsidR="00332C8F" w:rsidRPr="003E24D2">
          <w:rPr>
            <w:rStyle w:val="af6"/>
            <w:noProof/>
          </w:rPr>
          <w:t>修正手順</w:t>
        </w:r>
        <w:r w:rsidR="00332C8F">
          <w:rPr>
            <w:noProof/>
            <w:webHidden/>
          </w:rPr>
          <w:tab/>
        </w:r>
        <w:r w:rsidR="00332C8F">
          <w:rPr>
            <w:noProof/>
            <w:webHidden/>
          </w:rPr>
          <w:fldChar w:fldCharType="begin"/>
        </w:r>
        <w:r w:rsidR="00332C8F">
          <w:rPr>
            <w:noProof/>
            <w:webHidden/>
          </w:rPr>
          <w:instrText xml:space="preserve"> PAGEREF _Toc123721416 \h </w:instrText>
        </w:r>
        <w:r w:rsidR="00332C8F">
          <w:rPr>
            <w:noProof/>
            <w:webHidden/>
          </w:rPr>
        </w:r>
        <w:r w:rsidR="00332C8F">
          <w:rPr>
            <w:noProof/>
            <w:webHidden/>
          </w:rPr>
          <w:fldChar w:fldCharType="separate"/>
        </w:r>
        <w:r w:rsidR="00332C8F">
          <w:rPr>
            <w:noProof/>
            <w:webHidden/>
          </w:rPr>
          <w:t>21</w:t>
        </w:r>
        <w:r w:rsidR="00332C8F">
          <w:rPr>
            <w:noProof/>
            <w:webHidden/>
          </w:rPr>
          <w:fldChar w:fldCharType="end"/>
        </w:r>
      </w:hyperlink>
    </w:p>
    <w:p w14:paraId="11436878" w14:textId="694C7F52"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17" w:history="1">
        <w:r w:rsidR="00332C8F" w:rsidRPr="003E24D2">
          <w:rPr>
            <w:rStyle w:val="af6"/>
            <w:noProof/>
            <w14:scene3d>
              <w14:camera w14:prst="orthographicFront"/>
              <w14:lightRig w14:rig="threePt" w14:dir="t">
                <w14:rot w14:lat="0" w14:lon="0" w14:rev="0"/>
              </w14:lightRig>
            </w14:scene3d>
          </w:rPr>
          <w:t>11.2.</w:t>
        </w:r>
        <w:r w:rsidR="00332C8F">
          <w:rPr>
            <w:rFonts w:asciiTheme="minorHAnsi" w:eastAsiaTheme="minorEastAsia" w:hAnsiTheme="minorHAnsi" w:cstheme="minorBidi"/>
            <w:noProof/>
          </w:rPr>
          <w:tab/>
        </w:r>
        <w:r w:rsidR="00332C8F" w:rsidRPr="003E24D2">
          <w:rPr>
            <w:rStyle w:val="af6"/>
            <w:noProof/>
          </w:rPr>
          <w:t>モニタリング、監査の実施体制、実施手順</w:t>
        </w:r>
        <w:r w:rsidR="00332C8F">
          <w:rPr>
            <w:noProof/>
            <w:webHidden/>
          </w:rPr>
          <w:tab/>
        </w:r>
        <w:r w:rsidR="00332C8F">
          <w:rPr>
            <w:noProof/>
            <w:webHidden/>
          </w:rPr>
          <w:fldChar w:fldCharType="begin"/>
        </w:r>
        <w:r w:rsidR="00332C8F">
          <w:rPr>
            <w:noProof/>
            <w:webHidden/>
          </w:rPr>
          <w:instrText xml:space="preserve"> PAGEREF _Toc123721417 \h </w:instrText>
        </w:r>
        <w:r w:rsidR="00332C8F">
          <w:rPr>
            <w:noProof/>
            <w:webHidden/>
          </w:rPr>
        </w:r>
        <w:r w:rsidR="00332C8F">
          <w:rPr>
            <w:noProof/>
            <w:webHidden/>
          </w:rPr>
          <w:fldChar w:fldCharType="separate"/>
        </w:r>
        <w:r w:rsidR="00332C8F">
          <w:rPr>
            <w:noProof/>
            <w:webHidden/>
          </w:rPr>
          <w:t>21</w:t>
        </w:r>
        <w:r w:rsidR="00332C8F">
          <w:rPr>
            <w:noProof/>
            <w:webHidden/>
          </w:rPr>
          <w:fldChar w:fldCharType="end"/>
        </w:r>
      </w:hyperlink>
    </w:p>
    <w:p w14:paraId="620B6FE0" w14:textId="42AC21B4" w:rsidR="00332C8F" w:rsidRDefault="00000000">
      <w:pPr>
        <w:pStyle w:val="31"/>
        <w:tabs>
          <w:tab w:val="left" w:pos="1470"/>
          <w:tab w:val="right" w:leader="dot" w:pos="10194"/>
        </w:tabs>
        <w:ind w:left="402"/>
        <w:rPr>
          <w:rFonts w:asciiTheme="minorHAnsi" w:eastAsiaTheme="minorEastAsia" w:hAnsiTheme="minorHAnsi" w:cstheme="minorBidi"/>
          <w:noProof/>
        </w:rPr>
      </w:pPr>
      <w:hyperlink w:anchor="_Toc123721418" w:history="1">
        <w:r w:rsidR="00332C8F" w:rsidRPr="003E24D2">
          <w:rPr>
            <w:rStyle w:val="af6"/>
            <w:noProof/>
          </w:rPr>
          <w:t>11.2.1.</w:t>
        </w:r>
        <w:r w:rsidR="00332C8F">
          <w:rPr>
            <w:rFonts w:asciiTheme="minorHAnsi" w:eastAsiaTheme="minorEastAsia" w:hAnsiTheme="minorHAnsi" w:cstheme="minorBidi"/>
            <w:noProof/>
          </w:rPr>
          <w:tab/>
        </w:r>
        <w:r w:rsidR="00332C8F" w:rsidRPr="003E24D2">
          <w:rPr>
            <w:rStyle w:val="af6"/>
            <w:noProof/>
          </w:rPr>
          <w:t>モニタリング</w:t>
        </w:r>
        <w:r w:rsidR="00332C8F">
          <w:rPr>
            <w:noProof/>
            <w:webHidden/>
          </w:rPr>
          <w:tab/>
        </w:r>
        <w:r w:rsidR="00332C8F">
          <w:rPr>
            <w:noProof/>
            <w:webHidden/>
          </w:rPr>
          <w:fldChar w:fldCharType="begin"/>
        </w:r>
        <w:r w:rsidR="00332C8F">
          <w:rPr>
            <w:noProof/>
            <w:webHidden/>
          </w:rPr>
          <w:instrText xml:space="preserve"> PAGEREF _Toc123721418 \h </w:instrText>
        </w:r>
        <w:r w:rsidR="00332C8F">
          <w:rPr>
            <w:noProof/>
            <w:webHidden/>
          </w:rPr>
        </w:r>
        <w:r w:rsidR="00332C8F">
          <w:rPr>
            <w:noProof/>
            <w:webHidden/>
          </w:rPr>
          <w:fldChar w:fldCharType="separate"/>
        </w:r>
        <w:r w:rsidR="00332C8F">
          <w:rPr>
            <w:noProof/>
            <w:webHidden/>
          </w:rPr>
          <w:t>21</w:t>
        </w:r>
        <w:r w:rsidR="00332C8F">
          <w:rPr>
            <w:noProof/>
            <w:webHidden/>
          </w:rPr>
          <w:fldChar w:fldCharType="end"/>
        </w:r>
      </w:hyperlink>
    </w:p>
    <w:p w14:paraId="6BCFCBA0" w14:textId="33EC762D" w:rsidR="00332C8F" w:rsidRDefault="00000000">
      <w:pPr>
        <w:pStyle w:val="31"/>
        <w:tabs>
          <w:tab w:val="left" w:pos="1470"/>
          <w:tab w:val="right" w:leader="dot" w:pos="10194"/>
        </w:tabs>
        <w:ind w:left="402"/>
        <w:rPr>
          <w:rFonts w:asciiTheme="minorHAnsi" w:eastAsiaTheme="minorEastAsia" w:hAnsiTheme="minorHAnsi" w:cstheme="minorBidi"/>
          <w:noProof/>
        </w:rPr>
      </w:pPr>
      <w:hyperlink w:anchor="_Toc123721419" w:history="1">
        <w:r w:rsidR="00332C8F" w:rsidRPr="003E24D2">
          <w:rPr>
            <w:rStyle w:val="af6"/>
            <w:noProof/>
          </w:rPr>
          <w:t>11.2.2.</w:t>
        </w:r>
        <w:r w:rsidR="00332C8F">
          <w:rPr>
            <w:rFonts w:asciiTheme="minorHAnsi" w:eastAsiaTheme="minorEastAsia" w:hAnsiTheme="minorHAnsi" w:cstheme="minorBidi"/>
            <w:noProof/>
          </w:rPr>
          <w:tab/>
        </w:r>
        <w:r w:rsidR="00332C8F" w:rsidRPr="003E24D2">
          <w:rPr>
            <w:rStyle w:val="af6"/>
            <w:noProof/>
          </w:rPr>
          <w:t>監査</w:t>
        </w:r>
        <w:r w:rsidR="00332C8F">
          <w:rPr>
            <w:noProof/>
            <w:webHidden/>
          </w:rPr>
          <w:tab/>
        </w:r>
        <w:r w:rsidR="00332C8F">
          <w:rPr>
            <w:noProof/>
            <w:webHidden/>
          </w:rPr>
          <w:fldChar w:fldCharType="begin"/>
        </w:r>
        <w:r w:rsidR="00332C8F">
          <w:rPr>
            <w:noProof/>
            <w:webHidden/>
          </w:rPr>
          <w:instrText xml:space="preserve"> PAGEREF _Toc123721419 \h </w:instrText>
        </w:r>
        <w:r w:rsidR="00332C8F">
          <w:rPr>
            <w:noProof/>
            <w:webHidden/>
          </w:rPr>
        </w:r>
        <w:r w:rsidR="00332C8F">
          <w:rPr>
            <w:noProof/>
            <w:webHidden/>
          </w:rPr>
          <w:fldChar w:fldCharType="separate"/>
        </w:r>
        <w:r w:rsidR="00332C8F">
          <w:rPr>
            <w:noProof/>
            <w:webHidden/>
          </w:rPr>
          <w:t>22</w:t>
        </w:r>
        <w:r w:rsidR="00332C8F">
          <w:rPr>
            <w:noProof/>
            <w:webHidden/>
          </w:rPr>
          <w:fldChar w:fldCharType="end"/>
        </w:r>
      </w:hyperlink>
    </w:p>
    <w:p w14:paraId="1DC39E81" w14:textId="77C8876E"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20" w:history="1">
        <w:r w:rsidR="00332C8F" w:rsidRPr="003E24D2">
          <w:rPr>
            <w:rStyle w:val="af6"/>
            <w:noProof/>
            <w14:scene3d>
              <w14:camera w14:prst="orthographicFront"/>
              <w14:lightRig w14:rig="threePt" w14:dir="t">
                <w14:rot w14:lat="0" w14:lon="0" w14:rev="0"/>
              </w14:lightRig>
            </w14:scene3d>
          </w:rPr>
          <w:t>11.3.</w:t>
        </w:r>
        <w:r w:rsidR="00332C8F">
          <w:rPr>
            <w:rFonts w:asciiTheme="minorHAnsi" w:eastAsiaTheme="minorEastAsia" w:hAnsiTheme="minorHAnsi" w:cstheme="minorBidi"/>
            <w:noProof/>
          </w:rPr>
          <w:tab/>
        </w:r>
        <w:r w:rsidR="00332C8F" w:rsidRPr="003E24D2">
          <w:rPr>
            <w:rStyle w:val="af6"/>
            <w:noProof/>
          </w:rPr>
          <w:t>不適合の管理</w:t>
        </w:r>
        <w:r w:rsidR="00332C8F">
          <w:rPr>
            <w:noProof/>
            <w:webHidden/>
          </w:rPr>
          <w:tab/>
        </w:r>
        <w:r w:rsidR="00332C8F">
          <w:rPr>
            <w:noProof/>
            <w:webHidden/>
          </w:rPr>
          <w:fldChar w:fldCharType="begin"/>
        </w:r>
        <w:r w:rsidR="00332C8F">
          <w:rPr>
            <w:noProof/>
            <w:webHidden/>
          </w:rPr>
          <w:instrText xml:space="preserve"> PAGEREF _Toc123721420 \h </w:instrText>
        </w:r>
        <w:r w:rsidR="00332C8F">
          <w:rPr>
            <w:noProof/>
            <w:webHidden/>
          </w:rPr>
        </w:r>
        <w:r w:rsidR="00332C8F">
          <w:rPr>
            <w:noProof/>
            <w:webHidden/>
          </w:rPr>
          <w:fldChar w:fldCharType="separate"/>
        </w:r>
        <w:r w:rsidR="00332C8F">
          <w:rPr>
            <w:noProof/>
            <w:webHidden/>
          </w:rPr>
          <w:t>23</w:t>
        </w:r>
        <w:r w:rsidR="00332C8F">
          <w:rPr>
            <w:noProof/>
            <w:webHidden/>
          </w:rPr>
          <w:fldChar w:fldCharType="end"/>
        </w:r>
      </w:hyperlink>
    </w:p>
    <w:p w14:paraId="74A48B8F" w14:textId="7C87142A" w:rsidR="00332C8F" w:rsidRDefault="00000000">
      <w:pPr>
        <w:pStyle w:val="12"/>
        <w:rPr>
          <w:rFonts w:asciiTheme="minorHAnsi" w:eastAsiaTheme="minorEastAsia" w:hAnsiTheme="minorHAnsi" w:cstheme="minorBidi"/>
          <w:kern w:val="2"/>
          <w:sz w:val="21"/>
        </w:rPr>
      </w:pPr>
      <w:hyperlink w:anchor="_Toc123721421" w:history="1">
        <w:r w:rsidR="00332C8F" w:rsidRPr="003E24D2">
          <w:rPr>
            <w:rStyle w:val="af6"/>
          </w:rPr>
          <w:t>12.</w:t>
        </w:r>
        <w:r w:rsidR="00332C8F">
          <w:rPr>
            <w:rFonts w:asciiTheme="minorHAnsi" w:eastAsiaTheme="minorEastAsia" w:hAnsiTheme="minorHAnsi" w:cstheme="minorBidi"/>
            <w:kern w:val="2"/>
            <w:sz w:val="21"/>
          </w:rPr>
          <w:tab/>
        </w:r>
        <w:r w:rsidR="00332C8F" w:rsidRPr="003E24D2">
          <w:rPr>
            <w:rStyle w:val="af6"/>
          </w:rPr>
          <w:t>倫理的な配慮に関する事項</w:t>
        </w:r>
        <w:r w:rsidR="00332C8F">
          <w:rPr>
            <w:webHidden/>
          </w:rPr>
          <w:tab/>
        </w:r>
        <w:r w:rsidR="00332C8F">
          <w:rPr>
            <w:webHidden/>
          </w:rPr>
          <w:fldChar w:fldCharType="begin"/>
        </w:r>
        <w:r w:rsidR="00332C8F">
          <w:rPr>
            <w:webHidden/>
          </w:rPr>
          <w:instrText xml:space="preserve"> PAGEREF _Toc123721421 \h </w:instrText>
        </w:r>
        <w:r w:rsidR="00332C8F">
          <w:rPr>
            <w:webHidden/>
          </w:rPr>
        </w:r>
        <w:r w:rsidR="00332C8F">
          <w:rPr>
            <w:webHidden/>
          </w:rPr>
          <w:fldChar w:fldCharType="separate"/>
        </w:r>
        <w:r w:rsidR="00332C8F">
          <w:rPr>
            <w:webHidden/>
          </w:rPr>
          <w:t>23</w:t>
        </w:r>
        <w:r w:rsidR="00332C8F">
          <w:rPr>
            <w:webHidden/>
          </w:rPr>
          <w:fldChar w:fldCharType="end"/>
        </w:r>
      </w:hyperlink>
    </w:p>
    <w:p w14:paraId="678ADED7" w14:textId="17A463FB"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22" w:history="1">
        <w:r w:rsidR="00332C8F" w:rsidRPr="003E24D2">
          <w:rPr>
            <w:rStyle w:val="af6"/>
            <w:noProof/>
            <w:kern w:val="0"/>
            <w14:scene3d>
              <w14:camera w14:prst="orthographicFront"/>
              <w14:lightRig w14:rig="threePt" w14:dir="t">
                <w14:rot w14:lat="0" w14:lon="0" w14:rev="0"/>
              </w14:lightRig>
            </w14:scene3d>
          </w:rPr>
          <w:t>12.1.</w:t>
        </w:r>
        <w:r w:rsidR="00332C8F">
          <w:rPr>
            <w:rFonts w:asciiTheme="minorHAnsi" w:eastAsiaTheme="minorEastAsia" w:hAnsiTheme="minorHAnsi" w:cstheme="minorBidi"/>
            <w:noProof/>
          </w:rPr>
          <w:tab/>
        </w:r>
        <w:r w:rsidR="00332C8F" w:rsidRPr="003E24D2">
          <w:rPr>
            <w:rStyle w:val="af6"/>
            <w:noProof/>
          </w:rPr>
          <w:t>規制要件の遵守</w:t>
        </w:r>
        <w:r w:rsidR="00332C8F">
          <w:rPr>
            <w:noProof/>
            <w:webHidden/>
          </w:rPr>
          <w:tab/>
        </w:r>
        <w:r w:rsidR="00332C8F">
          <w:rPr>
            <w:noProof/>
            <w:webHidden/>
          </w:rPr>
          <w:fldChar w:fldCharType="begin"/>
        </w:r>
        <w:r w:rsidR="00332C8F">
          <w:rPr>
            <w:noProof/>
            <w:webHidden/>
          </w:rPr>
          <w:instrText xml:space="preserve"> PAGEREF _Toc123721422 \h </w:instrText>
        </w:r>
        <w:r w:rsidR="00332C8F">
          <w:rPr>
            <w:noProof/>
            <w:webHidden/>
          </w:rPr>
        </w:r>
        <w:r w:rsidR="00332C8F">
          <w:rPr>
            <w:noProof/>
            <w:webHidden/>
          </w:rPr>
          <w:fldChar w:fldCharType="separate"/>
        </w:r>
        <w:r w:rsidR="00332C8F">
          <w:rPr>
            <w:noProof/>
            <w:webHidden/>
          </w:rPr>
          <w:t>23</w:t>
        </w:r>
        <w:r w:rsidR="00332C8F">
          <w:rPr>
            <w:noProof/>
            <w:webHidden/>
          </w:rPr>
          <w:fldChar w:fldCharType="end"/>
        </w:r>
      </w:hyperlink>
    </w:p>
    <w:p w14:paraId="5593BB8A" w14:textId="00701C83"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23" w:history="1">
        <w:r w:rsidR="00332C8F" w:rsidRPr="003E24D2">
          <w:rPr>
            <w:rStyle w:val="af6"/>
            <w:noProof/>
            <w:kern w:val="0"/>
            <w14:scene3d>
              <w14:camera w14:prst="orthographicFront"/>
              <w14:lightRig w14:rig="threePt" w14:dir="t">
                <w14:rot w14:lat="0" w14:lon="0" w14:rev="0"/>
              </w14:lightRig>
            </w14:scene3d>
          </w:rPr>
          <w:t>12.2.</w:t>
        </w:r>
        <w:r w:rsidR="00332C8F">
          <w:rPr>
            <w:rFonts w:asciiTheme="minorHAnsi" w:eastAsiaTheme="minorEastAsia" w:hAnsiTheme="minorHAnsi" w:cstheme="minorBidi"/>
            <w:noProof/>
          </w:rPr>
          <w:tab/>
        </w:r>
        <w:r w:rsidR="00332C8F" w:rsidRPr="003E24D2">
          <w:rPr>
            <w:rStyle w:val="af6"/>
            <w:noProof/>
          </w:rPr>
          <w:t>認定臨床研究審査委員会への申請</w:t>
        </w:r>
        <w:r w:rsidR="00332C8F">
          <w:rPr>
            <w:noProof/>
            <w:webHidden/>
          </w:rPr>
          <w:tab/>
        </w:r>
        <w:r w:rsidR="00332C8F">
          <w:rPr>
            <w:noProof/>
            <w:webHidden/>
          </w:rPr>
          <w:fldChar w:fldCharType="begin"/>
        </w:r>
        <w:r w:rsidR="00332C8F">
          <w:rPr>
            <w:noProof/>
            <w:webHidden/>
          </w:rPr>
          <w:instrText xml:space="preserve"> PAGEREF _Toc123721423 \h </w:instrText>
        </w:r>
        <w:r w:rsidR="00332C8F">
          <w:rPr>
            <w:noProof/>
            <w:webHidden/>
          </w:rPr>
        </w:r>
        <w:r w:rsidR="00332C8F">
          <w:rPr>
            <w:noProof/>
            <w:webHidden/>
          </w:rPr>
          <w:fldChar w:fldCharType="separate"/>
        </w:r>
        <w:r w:rsidR="00332C8F">
          <w:rPr>
            <w:noProof/>
            <w:webHidden/>
          </w:rPr>
          <w:t>23</w:t>
        </w:r>
        <w:r w:rsidR="00332C8F">
          <w:rPr>
            <w:noProof/>
            <w:webHidden/>
          </w:rPr>
          <w:fldChar w:fldCharType="end"/>
        </w:r>
      </w:hyperlink>
    </w:p>
    <w:p w14:paraId="1F8E8A61" w14:textId="26D93955"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24" w:history="1">
        <w:r w:rsidR="00332C8F" w:rsidRPr="003E24D2">
          <w:rPr>
            <w:rStyle w:val="af6"/>
            <w:noProof/>
            <w:kern w:val="0"/>
            <w14:scene3d>
              <w14:camera w14:prst="orthographicFront"/>
              <w14:lightRig w14:rig="threePt" w14:dir="t">
                <w14:rot w14:lat="0" w14:lon="0" w14:rev="0"/>
              </w14:lightRig>
            </w14:scene3d>
          </w:rPr>
          <w:t>12.3.</w:t>
        </w:r>
        <w:r w:rsidR="00332C8F">
          <w:rPr>
            <w:rFonts w:asciiTheme="minorHAnsi" w:eastAsiaTheme="minorEastAsia" w:hAnsiTheme="minorHAnsi" w:cstheme="minorBidi"/>
            <w:noProof/>
          </w:rPr>
          <w:tab/>
        </w:r>
        <w:r w:rsidR="00332C8F" w:rsidRPr="003E24D2">
          <w:rPr>
            <w:rStyle w:val="af6"/>
            <w:noProof/>
          </w:rPr>
          <w:t>厚生労働大臣への実施計画の届出</w:t>
        </w:r>
        <w:r w:rsidR="00332C8F">
          <w:rPr>
            <w:noProof/>
            <w:webHidden/>
          </w:rPr>
          <w:tab/>
        </w:r>
        <w:r w:rsidR="00332C8F">
          <w:rPr>
            <w:noProof/>
            <w:webHidden/>
          </w:rPr>
          <w:fldChar w:fldCharType="begin"/>
        </w:r>
        <w:r w:rsidR="00332C8F">
          <w:rPr>
            <w:noProof/>
            <w:webHidden/>
          </w:rPr>
          <w:instrText xml:space="preserve"> PAGEREF _Toc123721424 \h </w:instrText>
        </w:r>
        <w:r w:rsidR="00332C8F">
          <w:rPr>
            <w:noProof/>
            <w:webHidden/>
          </w:rPr>
        </w:r>
        <w:r w:rsidR="00332C8F">
          <w:rPr>
            <w:noProof/>
            <w:webHidden/>
          </w:rPr>
          <w:fldChar w:fldCharType="separate"/>
        </w:r>
        <w:r w:rsidR="00332C8F">
          <w:rPr>
            <w:noProof/>
            <w:webHidden/>
          </w:rPr>
          <w:t>23</w:t>
        </w:r>
        <w:r w:rsidR="00332C8F">
          <w:rPr>
            <w:noProof/>
            <w:webHidden/>
          </w:rPr>
          <w:fldChar w:fldCharType="end"/>
        </w:r>
      </w:hyperlink>
    </w:p>
    <w:p w14:paraId="3A5F7EA2" w14:textId="76C36544"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25" w:history="1">
        <w:r w:rsidR="00332C8F" w:rsidRPr="003E24D2">
          <w:rPr>
            <w:rStyle w:val="af6"/>
            <w:noProof/>
            <w:kern w:val="0"/>
            <w14:scene3d>
              <w14:camera w14:prst="orthographicFront"/>
              <w14:lightRig w14:rig="threePt" w14:dir="t">
                <w14:rot w14:lat="0" w14:lon="0" w14:rev="0"/>
              </w14:lightRig>
            </w14:scene3d>
          </w:rPr>
          <w:t>12.4.</w:t>
        </w:r>
        <w:r w:rsidR="00332C8F">
          <w:rPr>
            <w:rFonts w:asciiTheme="minorHAnsi" w:eastAsiaTheme="minorEastAsia" w:hAnsiTheme="minorHAnsi" w:cstheme="minorBidi"/>
            <w:noProof/>
          </w:rPr>
          <w:tab/>
        </w:r>
        <w:r w:rsidR="00332C8F" w:rsidRPr="003E24D2">
          <w:rPr>
            <w:rStyle w:val="af6"/>
            <w:noProof/>
          </w:rPr>
          <w:t>研究対象者に生じる負担、予測されるリスク（起こりうる有害事象を含む）・利益、これらの総合的評価、負担・リスクを最小化する対策</w:t>
        </w:r>
        <w:r w:rsidR="00332C8F">
          <w:rPr>
            <w:noProof/>
            <w:webHidden/>
          </w:rPr>
          <w:tab/>
        </w:r>
        <w:r w:rsidR="00332C8F">
          <w:rPr>
            <w:noProof/>
            <w:webHidden/>
          </w:rPr>
          <w:fldChar w:fldCharType="begin"/>
        </w:r>
        <w:r w:rsidR="00332C8F">
          <w:rPr>
            <w:noProof/>
            <w:webHidden/>
          </w:rPr>
          <w:instrText xml:space="preserve"> PAGEREF _Toc123721425 \h </w:instrText>
        </w:r>
        <w:r w:rsidR="00332C8F">
          <w:rPr>
            <w:noProof/>
            <w:webHidden/>
          </w:rPr>
        </w:r>
        <w:r w:rsidR="00332C8F">
          <w:rPr>
            <w:noProof/>
            <w:webHidden/>
          </w:rPr>
          <w:fldChar w:fldCharType="separate"/>
        </w:r>
        <w:r w:rsidR="00332C8F">
          <w:rPr>
            <w:noProof/>
            <w:webHidden/>
          </w:rPr>
          <w:t>23</w:t>
        </w:r>
        <w:r w:rsidR="00332C8F">
          <w:rPr>
            <w:noProof/>
            <w:webHidden/>
          </w:rPr>
          <w:fldChar w:fldCharType="end"/>
        </w:r>
      </w:hyperlink>
    </w:p>
    <w:p w14:paraId="7C89ED0E" w14:textId="3621DF1B"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26" w:history="1">
        <w:r w:rsidR="00332C8F" w:rsidRPr="003E24D2">
          <w:rPr>
            <w:rStyle w:val="af6"/>
            <w:noProof/>
            <w:kern w:val="0"/>
            <w14:scene3d>
              <w14:camera w14:prst="orthographicFront"/>
              <w14:lightRig w14:rig="threePt" w14:dir="t">
                <w14:rot w14:lat="0" w14:lon="0" w14:rev="0"/>
              </w14:lightRig>
            </w14:scene3d>
          </w:rPr>
          <w:t>12.5.</w:t>
        </w:r>
        <w:r w:rsidR="00332C8F">
          <w:rPr>
            <w:rFonts w:asciiTheme="minorHAnsi" w:eastAsiaTheme="minorEastAsia" w:hAnsiTheme="minorHAnsi" w:cstheme="minorBidi"/>
            <w:noProof/>
          </w:rPr>
          <w:tab/>
        </w:r>
        <w:r w:rsidR="00332C8F" w:rsidRPr="003E24D2">
          <w:rPr>
            <w:rStyle w:val="af6"/>
            <w:noProof/>
          </w:rPr>
          <w:t>研究の実施に伴い、研究対象者の健康、子孫に受け継がれ得る遺伝的特徴等、重要な知見が得られる可能性がある場合、研究対象者に係る研究結果（偶発的所見を含む）の取扱い</w:t>
        </w:r>
        <w:r w:rsidR="00332C8F">
          <w:rPr>
            <w:noProof/>
            <w:webHidden/>
          </w:rPr>
          <w:tab/>
        </w:r>
        <w:r w:rsidR="00332C8F">
          <w:rPr>
            <w:noProof/>
            <w:webHidden/>
          </w:rPr>
          <w:fldChar w:fldCharType="begin"/>
        </w:r>
        <w:r w:rsidR="00332C8F">
          <w:rPr>
            <w:noProof/>
            <w:webHidden/>
          </w:rPr>
          <w:instrText xml:space="preserve"> PAGEREF _Toc123721426 \h </w:instrText>
        </w:r>
        <w:r w:rsidR="00332C8F">
          <w:rPr>
            <w:noProof/>
            <w:webHidden/>
          </w:rPr>
        </w:r>
        <w:r w:rsidR="00332C8F">
          <w:rPr>
            <w:noProof/>
            <w:webHidden/>
          </w:rPr>
          <w:fldChar w:fldCharType="separate"/>
        </w:r>
        <w:r w:rsidR="00332C8F">
          <w:rPr>
            <w:noProof/>
            <w:webHidden/>
          </w:rPr>
          <w:t>24</w:t>
        </w:r>
        <w:r w:rsidR="00332C8F">
          <w:rPr>
            <w:noProof/>
            <w:webHidden/>
          </w:rPr>
          <w:fldChar w:fldCharType="end"/>
        </w:r>
      </w:hyperlink>
    </w:p>
    <w:p w14:paraId="52583AFB" w14:textId="7A6BC78C"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27" w:history="1">
        <w:r w:rsidR="00332C8F" w:rsidRPr="003E24D2">
          <w:rPr>
            <w:rStyle w:val="af6"/>
            <w:noProof/>
            <w:kern w:val="0"/>
            <w14:scene3d>
              <w14:camera w14:prst="orthographicFront"/>
              <w14:lightRig w14:rig="threePt" w14:dir="t">
                <w14:rot w14:lat="0" w14:lon="0" w14:rev="0"/>
              </w14:lightRig>
            </w14:scene3d>
          </w:rPr>
          <w:t>12.6.</w:t>
        </w:r>
        <w:r w:rsidR="00332C8F">
          <w:rPr>
            <w:rFonts w:asciiTheme="minorHAnsi" w:eastAsiaTheme="minorEastAsia" w:hAnsiTheme="minorHAnsi" w:cstheme="minorBidi"/>
            <w:noProof/>
          </w:rPr>
          <w:tab/>
        </w:r>
        <w:r w:rsidR="00332C8F" w:rsidRPr="003E24D2">
          <w:rPr>
            <w:rStyle w:val="af6"/>
            <w:noProof/>
          </w:rPr>
          <w:t>研究対象者への研究終了後の医療提供に関する対応</w:t>
        </w:r>
        <w:r w:rsidR="00332C8F">
          <w:rPr>
            <w:noProof/>
            <w:webHidden/>
          </w:rPr>
          <w:tab/>
        </w:r>
        <w:r w:rsidR="00332C8F">
          <w:rPr>
            <w:noProof/>
            <w:webHidden/>
          </w:rPr>
          <w:fldChar w:fldCharType="begin"/>
        </w:r>
        <w:r w:rsidR="00332C8F">
          <w:rPr>
            <w:noProof/>
            <w:webHidden/>
          </w:rPr>
          <w:instrText xml:space="preserve"> PAGEREF _Toc123721427 \h </w:instrText>
        </w:r>
        <w:r w:rsidR="00332C8F">
          <w:rPr>
            <w:noProof/>
            <w:webHidden/>
          </w:rPr>
        </w:r>
        <w:r w:rsidR="00332C8F">
          <w:rPr>
            <w:noProof/>
            <w:webHidden/>
          </w:rPr>
          <w:fldChar w:fldCharType="separate"/>
        </w:r>
        <w:r w:rsidR="00332C8F">
          <w:rPr>
            <w:noProof/>
            <w:webHidden/>
          </w:rPr>
          <w:t>25</w:t>
        </w:r>
        <w:r w:rsidR="00332C8F">
          <w:rPr>
            <w:noProof/>
            <w:webHidden/>
          </w:rPr>
          <w:fldChar w:fldCharType="end"/>
        </w:r>
      </w:hyperlink>
    </w:p>
    <w:p w14:paraId="1DDB83A1" w14:textId="53D3D5DA" w:rsidR="00332C8F" w:rsidRDefault="00000000">
      <w:pPr>
        <w:pStyle w:val="12"/>
        <w:rPr>
          <w:rFonts w:asciiTheme="minorHAnsi" w:eastAsiaTheme="minorEastAsia" w:hAnsiTheme="minorHAnsi" w:cstheme="minorBidi"/>
          <w:kern w:val="2"/>
          <w:sz w:val="21"/>
        </w:rPr>
      </w:pPr>
      <w:hyperlink w:anchor="_Toc123721428" w:history="1">
        <w:r w:rsidR="00332C8F" w:rsidRPr="003E24D2">
          <w:rPr>
            <w:rStyle w:val="af6"/>
          </w:rPr>
          <w:t>13.</w:t>
        </w:r>
        <w:r w:rsidR="00332C8F">
          <w:rPr>
            <w:rFonts w:asciiTheme="minorHAnsi" w:eastAsiaTheme="minorEastAsia" w:hAnsiTheme="minorHAnsi" w:cstheme="minorBidi"/>
            <w:kern w:val="2"/>
            <w:sz w:val="21"/>
          </w:rPr>
          <w:tab/>
        </w:r>
        <w:r w:rsidR="00332C8F" w:rsidRPr="003E24D2">
          <w:rPr>
            <w:rStyle w:val="af6"/>
          </w:rPr>
          <w:t>記録（データを含む。）の取扱い及び保存に関する事項</w:t>
        </w:r>
        <w:r w:rsidR="00332C8F">
          <w:rPr>
            <w:webHidden/>
          </w:rPr>
          <w:tab/>
        </w:r>
        <w:r w:rsidR="00332C8F">
          <w:rPr>
            <w:webHidden/>
          </w:rPr>
          <w:fldChar w:fldCharType="begin"/>
        </w:r>
        <w:r w:rsidR="00332C8F">
          <w:rPr>
            <w:webHidden/>
          </w:rPr>
          <w:instrText xml:space="preserve"> PAGEREF _Toc123721428 \h </w:instrText>
        </w:r>
        <w:r w:rsidR="00332C8F">
          <w:rPr>
            <w:webHidden/>
          </w:rPr>
        </w:r>
        <w:r w:rsidR="00332C8F">
          <w:rPr>
            <w:webHidden/>
          </w:rPr>
          <w:fldChar w:fldCharType="separate"/>
        </w:r>
        <w:r w:rsidR="00332C8F">
          <w:rPr>
            <w:webHidden/>
          </w:rPr>
          <w:t>26</w:t>
        </w:r>
        <w:r w:rsidR="00332C8F">
          <w:rPr>
            <w:webHidden/>
          </w:rPr>
          <w:fldChar w:fldCharType="end"/>
        </w:r>
      </w:hyperlink>
    </w:p>
    <w:p w14:paraId="0955862B" w14:textId="0E4CC34B"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29" w:history="1">
        <w:r w:rsidR="00332C8F" w:rsidRPr="003E24D2">
          <w:rPr>
            <w:rStyle w:val="af6"/>
            <w:noProof/>
            <w:kern w:val="0"/>
            <w14:scene3d>
              <w14:camera w14:prst="orthographicFront"/>
              <w14:lightRig w14:rig="threePt" w14:dir="t">
                <w14:rot w14:lat="0" w14:lon="0" w14:rev="0"/>
              </w14:lightRig>
            </w14:scene3d>
          </w:rPr>
          <w:t>13.1.</w:t>
        </w:r>
        <w:r w:rsidR="00332C8F">
          <w:rPr>
            <w:rFonts w:asciiTheme="minorHAnsi" w:eastAsiaTheme="minorEastAsia" w:hAnsiTheme="minorHAnsi" w:cstheme="minorBidi"/>
            <w:noProof/>
          </w:rPr>
          <w:tab/>
        </w:r>
        <w:r w:rsidR="00332C8F" w:rsidRPr="003E24D2">
          <w:rPr>
            <w:rStyle w:val="af6"/>
            <w:noProof/>
          </w:rPr>
          <w:t>試料・情報等の保管・廃棄の方法</w:t>
        </w:r>
        <w:r w:rsidR="00332C8F">
          <w:rPr>
            <w:noProof/>
            <w:webHidden/>
          </w:rPr>
          <w:tab/>
        </w:r>
        <w:r w:rsidR="00332C8F">
          <w:rPr>
            <w:noProof/>
            <w:webHidden/>
          </w:rPr>
          <w:fldChar w:fldCharType="begin"/>
        </w:r>
        <w:r w:rsidR="00332C8F">
          <w:rPr>
            <w:noProof/>
            <w:webHidden/>
          </w:rPr>
          <w:instrText xml:space="preserve"> PAGEREF _Toc123721429 \h </w:instrText>
        </w:r>
        <w:r w:rsidR="00332C8F">
          <w:rPr>
            <w:noProof/>
            <w:webHidden/>
          </w:rPr>
        </w:r>
        <w:r w:rsidR="00332C8F">
          <w:rPr>
            <w:noProof/>
            <w:webHidden/>
          </w:rPr>
          <w:fldChar w:fldCharType="separate"/>
        </w:r>
        <w:r w:rsidR="00332C8F">
          <w:rPr>
            <w:noProof/>
            <w:webHidden/>
          </w:rPr>
          <w:t>26</w:t>
        </w:r>
        <w:r w:rsidR="00332C8F">
          <w:rPr>
            <w:noProof/>
            <w:webHidden/>
          </w:rPr>
          <w:fldChar w:fldCharType="end"/>
        </w:r>
      </w:hyperlink>
    </w:p>
    <w:p w14:paraId="3108C875" w14:textId="531C1C0F" w:rsidR="00332C8F" w:rsidRDefault="00000000">
      <w:pPr>
        <w:pStyle w:val="31"/>
        <w:tabs>
          <w:tab w:val="left" w:pos="1470"/>
          <w:tab w:val="right" w:leader="dot" w:pos="10194"/>
        </w:tabs>
        <w:ind w:left="402"/>
        <w:rPr>
          <w:rFonts w:asciiTheme="minorHAnsi" w:eastAsiaTheme="minorEastAsia" w:hAnsiTheme="minorHAnsi" w:cstheme="minorBidi"/>
          <w:noProof/>
        </w:rPr>
      </w:pPr>
      <w:hyperlink w:anchor="_Toc123721430" w:history="1">
        <w:r w:rsidR="00332C8F" w:rsidRPr="003E24D2">
          <w:rPr>
            <w:rStyle w:val="af6"/>
            <w:noProof/>
          </w:rPr>
          <w:t>13.1.1.</w:t>
        </w:r>
        <w:r w:rsidR="00332C8F">
          <w:rPr>
            <w:rFonts w:asciiTheme="minorHAnsi" w:eastAsiaTheme="minorEastAsia" w:hAnsiTheme="minorHAnsi" w:cstheme="minorBidi"/>
            <w:noProof/>
          </w:rPr>
          <w:tab/>
        </w:r>
        <w:r w:rsidR="00332C8F" w:rsidRPr="003E24D2">
          <w:rPr>
            <w:rStyle w:val="af6"/>
            <w:noProof/>
          </w:rPr>
          <w:t>保管</w:t>
        </w:r>
        <w:r w:rsidR="00332C8F">
          <w:rPr>
            <w:noProof/>
            <w:webHidden/>
          </w:rPr>
          <w:tab/>
        </w:r>
        <w:r w:rsidR="00332C8F">
          <w:rPr>
            <w:noProof/>
            <w:webHidden/>
          </w:rPr>
          <w:fldChar w:fldCharType="begin"/>
        </w:r>
        <w:r w:rsidR="00332C8F">
          <w:rPr>
            <w:noProof/>
            <w:webHidden/>
          </w:rPr>
          <w:instrText xml:space="preserve"> PAGEREF _Toc123721430 \h </w:instrText>
        </w:r>
        <w:r w:rsidR="00332C8F">
          <w:rPr>
            <w:noProof/>
            <w:webHidden/>
          </w:rPr>
        </w:r>
        <w:r w:rsidR="00332C8F">
          <w:rPr>
            <w:noProof/>
            <w:webHidden/>
          </w:rPr>
          <w:fldChar w:fldCharType="separate"/>
        </w:r>
        <w:r w:rsidR="00332C8F">
          <w:rPr>
            <w:noProof/>
            <w:webHidden/>
          </w:rPr>
          <w:t>26</w:t>
        </w:r>
        <w:r w:rsidR="00332C8F">
          <w:rPr>
            <w:noProof/>
            <w:webHidden/>
          </w:rPr>
          <w:fldChar w:fldCharType="end"/>
        </w:r>
      </w:hyperlink>
    </w:p>
    <w:p w14:paraId="38FF0A1E" w14:textId="4F77DAB1" w:rsidR="00332C8F" w:rsidRDefault="00000000">
      <w:pPr>
        <w:pStyle w:val="31"/>
        <w:tabs>
          <w:tab w:val="left" w:pos="1470"/>
          <w:tab w:val="right" w:leader="dot" w:pos="10194"/>
        </w:tabs>
        <w:ind w:left="402"/>
        <w:rPr>
          <w:rFonts w:asciiTheme="minorHAnsi" w:eastAsiaTheme="minorEastAsia" w:hAnsiTheme="minorHAnsi" w:cstheme="minorBidi"/>
          <w:noProof/>
        </w:rPr>
      </w:pPr>
      <w:hyperlink w:anchor="_Toc123721431" w:history="1">
        <w:r w:rsidR="00332C8F" w:rsidRPr="003E24D2">
          <w:rPr>
            <w:rStyle w:val="af6"/>
            <w:noProof/>
          </w:rPr>
          <w:t>13.1.2.</w:t>
        </w:r>
        <w:r w:rsidR="00332C8F">
          <w:rPr>
            <w:rFonts w:asciiTheme="minorHAnsi" w:eastAsiaTheme="minorEastAsia" w:hAnsiTheme="minorHAnsi" w:cstheme="minorBidi"/>
            <w:noProof/>
          </w:rPr>
          <w:tab/>
        </w:r>
        <w:r w:rsidR="00332C8F" w:rsidRPr="003E24D2">
          <w:rPr>
            <w:rStyle w:val="af6"/>
            <w:noProof/>
          </w:rPr>
          <w:t>廃棄</w:t>
        </w:r>
        <w:r w:rsidR="00332C8F">
          <w:rPr>
            <w:noProof/>
            <w:webHidden/>
          </w:rPr>
          <w:tab/>
        </w:r>
        <w:r w:rsidR="00332C8F">
          <w:rPr>
            <w:noProof/>
            <w:webHidden/>
          </w:rPr>
          <w:fldChar w:fldCharType="begin"/>
        </w:r>
        <w:r w:rsidR="00332C8F">
          <w:rPr>
            <w:noProof/>
            <w:webHidden/>
          </w:rPr>
          <w:instrText xml:space="preserve"> PAGEREF _Toc123721431 \h </w:instrText>
        </w:r>
        <w:r w:rsidR="00332C8F">
          <w:rPr>
            <w:noProof/>
            <w:webHidden/>
          </w:rPr>
        </w:r>
        <w:r w:rsidR="00332C8F">
          <w:rPr>
            <w:noProof/>
            <w:webHidden/>
          </w:rPr>
          <w:fldChar w:fldCharType="separate"/>
        </w:r>
        <w:r w:rsidR="00332C8F">
          <w:rPr>
            <w:noProof/>
            <w:webHidden/>
          </w:rPr>
          <w:t>27</w:t>
        </w:r>
        <w:r w:rsidR="00332C8F">
          <w:rPr>
            <w:noProof/>
            <w:webHidden/>
          </w:rPr>
          <w:fldChar w:fldCharType="end"/>
        </w:r>
      </w:hyperlink>
    </w:p>
    <w:p w14:paraId="2B340408" w14:textId="5A929121"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32" w:history="1">
        <w:r w:rsidR="00332C8F" w:rsidRPr="003E24D2">
          <w:rPr>
            <w:rStyle w:val="af6"/>
            <w:rFonts w:cs="ＭＳゴシック"/>
            <w:noProof/>
            <w:kern w:val="0"/>
            <w14:scene3d>
              <w14:camera w14:prst="orthographicFront"/>
              <w14:lightRig w14:rig="threePt" w14:dir="t">
                <w14:rot w14:lat="0" w14:lon="0" w14:rev="0"/>
              </w14:lightRig>
            </w14:scene3d>
          </w:rPr>
          <w:t>13.2.</w:t>
        </w:r>
        <w:r w:rsidR="00332C8F">
          <w:rPr>
            <w:rFonts w:asciiTheme="minorHAnsi" w:eastAsiaTheme="minorEastAsia" w:hAnsiTheme="minorHAnsi" w:cstheme="minorBidi"/>
            <w:noProof/>
          </w:rPr>
          <w:tab/>
        </w:r>
        <w:r w:rsidR="00332C8F" w:rsidRPr="003E24D2">
          <w:rPr>
            <w:rStyle w:val="af6"/>
            <w:noProof/>
          </w:rPr>
          <w:t>試料・情報の授受に関する記録の作成・保管</w:t>
        </w:r>
        <w:r w:rsidR="00332C8F">
          <w:rPr>
            <w:noProof/>
            <w:webHidden/>
          </w:rPr>
          <w:tab/>
        </w:r>
        <w:r w:rsidR="00332C8F">
          <w:rPr>
            <w:noProof/>
            <w:webHidden/>
          </w:rPr>
          <w:fldChar w:fldCharType="begin"/>
        </w:r>
        <w:r w:rsidR="00332C8F">
          <w:rPr>
            <w:noProof/>
            <w:webHidden/>
          </w:rPr>
          <w:instrText xml:space="preserve"> PAGEREF _Toc123721432 \h </w:instrText>
        </w:r>
        <w:r w:rsidR="00332C8F">
          <w:rPr>
            <w:noProof/>
            <w:webHidden/>
          </w:rPr>
        </w:r>
        <w:r w:rsidR="00332C8F">
          <w:rPr>
            <w:noProof/>
            <w:webHidden/>
          </w:rPr>
          <w:fldChar w:fldCharType="separate"/>
        </w:r>
        <w:r w:rsidR="00332C8F">
          <w:rPr>
            <w:noProof/>
            <w:webHidden/>
          </w:rPr>
          <w:t>27</w:t>
        </w:r>
        <w:r w:rsidR="00332C8F">
          <w:rPr>
            <w:noProof/>
            <w:webHidden/>
          </w:rPr>
          <w:fldChar w:fldCharType="end"/>
        </w:r>
      </w:hyperlink>
    </w:p>
    <w:p w14:paraId="058B664D" w14:textId="0ED08437"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33" w:history="1">
        <w:r w:rsidR="00332C8F" w:rsidRPr="003E24D2">
          <w:rPr>
            <w:rStyle w:val="af6"/>
            <w:noProof/>
            <w:kern w:val="0"/>
            <w14:scene3d>
              <w14:camera w14:prst="orthographicFront"/>
              <w14:lightRig w14:rig="threePt" w14:dir="t">
                <w14:rot w14:lat="0" w14:lon="0" w14:rev="0"/>
              </w14:lightRig>
            </w14:scene3d>
          </w:rPr>
          <w:t>13.3.</w:t>
        </w:r>
        <w:r w:rsidR="00332C8F">
          <w:rPr>
            <w:rFonts w:asciiTheme="minorHAnsi" w:eastAsiaTheme="minorEastAsia" w:hAnsiTheme="minorHAnsi" w:cstheme="minorBidi"/>
            <w:noProof/>
          </w:rPr>
          <w:tab/>
        </w:r>
        <w:r w:rsidR="00332C8F" w:rsidRPr="003E24D2">
          <w:rPr>
            <w:rStyle w:val="af6"/>
            <w:noProof/>
          </w:rPr>
          <w:t>試料・情報が同意を受ける時点では特定されない将来の研究のために用いられる可能性／他の研究機関に提供する可能性がある場合、その旨と同意を受ける時点において想定される内容</w:t>
        </w:r>
        <w:r w:rsidR="00332C8F">
          <w:rPr>
            <w:noProof/>
            <w:webHidden/>
          </w:rPr>
          <w:tab/>
        </w:r>
        <w:r w:rsidR="00332C8F">
          <w:rPr>
            <w:noProof/>
            <w:webHidden/>
          </w:rPr>
          <w:fldChar w:fldCharType="begin"/>
        </w:r>
        <w:r w:rsidR="00332C8F">
          <w:rPr>
            <w:noProof/>
            <w:webHidden/>
          </w:rPr>
          <w:instrText xml:space="preserve"> PAGEREF _Toc123721433 \h </w:instrText>
        </w:r>
        <w:r w:rsidR="00332C8F">
          <w:rPr>
            <w:noProof/>
            <w:webHidden/>
          </w:rPr>
        </w:r>
        <w:r w:rsidR="00332C8F">
          <w:rPr>
            <w:noProof/>
            <w:webHidden/>
          </w:rPr>
          <w:fldChar w:fldCharType="separate"/>
        </w:r>
        <w:r w:rsidR="00332C8F">
          <w:rPr>
            <w:noProof/>
            <w:webHidden/>
          </w:rPr>
          <w:t>28</w:t>
        </w:r>
        <w:r w:rsidR="00332C8F">
          <w:rPr>
            <w:noProof/>
            <w:webHidden/>
          </w:rPr>
          <w:fldChar w:fldCharType="end"/>
        </w:r>
      </w:hyperlink>
    </w:p>
    <w:p w14:paraId="4FE03EB6" w14:textId="42CE5225" w:rsidR="00332C8F" w:rsidRDefault="00000000">
      <w:pPr>
        <w:pStyle w:val="12"/>
        <w:rPr>
          <w:rFonts w:asciiTheme="minorHAnsi" w:eastAsiaTheme="minorEastAsia" w:hAnsiTheme="minorHAnsi" w:cstheme="minorBidi"/>
          <w:kern w:val="2"/>
          <w:sz w:val="21"/>
        </w:rPr>
      </w:pPr>
      <w:hyperlink w:anchor="_Toc123721434" w:history="1">
        <w:r w:rsidR="00332C8F" w:rsidRPr="003E24D2">
          <w:rPr>
            <w:rStyle w:val="af6"/>
          </w:rPr>
          <w:t>14.</w:t>
        </w:r>
        <w:r w:rsidR="00332C8F">
          <w:rPr>
            <w:rFonts w:asciiTheme="minorHAnsi" w:eastAsiaTheme="minorEastAsia" w:hAnsiTheme="minorHAnsi" w:cstheme="minorBidi"/>
            <w:kern w:val="2"/>
            <w:sz w:val="21"/>
          </w:rPr>
          <w:tab/>
        </w:r>
        <w:r w:rsidR="00332C8F" w:rsidRPr="003E24D2">
          <w:rPr>
            <w:rStyle w:val="af6"/>
          </w:rPr>
          <w:t>臨床研究の実施に係る金銭の支払及び補償に関する事項</w:t>
        </w:r>
        <w:r w:rsidR="00332C8F">
          <w:rPr>
            <w:webHidden/>
          </w:rPr>
          <w:tab/>
        </w:r>
        <w:r w:rsidR="00332C8F">
          <w:rPr>
            <w:webHidden/>
          </w:rPr>
          <w:fldChar w:fldCharType="begin"/>
        </w:r>
        <w:r w:rsidR="00332C8F">
          <w:rPr>
            <w:webHidden/>
          </w:rPr>
          <w:instrText xml:space="preserve"> PAGEREF _Toc123721434 \h </w:instrText>
        </w:r>
        <w:r w:rsidR="00332C8F">
          <w:rPr>
            <w:webHidden/>
          </w:rPr>
        </w:r>
        <w:r w:rsidR="00332C8F">
          <w:rPr>
            <w:webHidden/>
          </w:rPr>
          <w:fldChar w:fldCharType="separate"/>
        </w:r>
        <w:r w:rsidR="00332C8F">
          <w:rPr>
            <w:webHidden/>
          </w:rPr>
          <w:t>29</w:t>
        </w:r>
        <w:r w:rsidR="00332C8F">
          <w:rPr>
            <w:webHidden/>
          </w:rPr>
          <w:fldChar w:fldCharType="end"/>
        </w:r>
      </w:hyperlink>
    </w:p>
    <w:p w14:paraId="68D2A26F" w14:textId="58DE8FD1"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35" w:history="1">
        <w:r w:rsidR="00332C8F" w:rsidRPr="003E24D2">
          <w:rPr>
            <w:rStyle w:val="af6"/>
            <w:noProof/>
            <w:kern w:val="0"/>
            <w14:scene3d>
              <w14:camera w14:prst="orthographicFront"/>
              <w14:lightRig w14:rig="threePt" w14:dir="t">
                <w14:rot w14:lat="0" w14:lon="0" w14:rev="0"/>
              </w14:lightRig>
            </w14:scene3d>
          </w:rPr>
          <w:t>14.1.</w:t>
        </w:r>
        <w:r w:rsidR="00332C8F">
          <w:rPr>
            <w:rFonts w:asciiTheme="minorHAnsi" w:eastAsiaTheme="minorEastAsia" w:hAnsiTheme="minorHAnsi" w:cstheme="minorBidi"/>
            <w:noProof/>
          </w:rPr>
          <w:tab/>
        </w:r>
        <w:r w:rsidR="00332C8F" w:rsidRPr="003E24D2">
          <w:rPr>
            <w:rStyle w:val="af6"/>
            <w:noProof/>
          </w:rPr>
          <w:t>研究対象者等に経済的負担又は謝礼がある場合、その旨、その内容</w:t>
        </w:r>
        <w:r w:rsidR="00332C8F">
          <w:rPr>
            <w:noProof/>
            <w:webHidden/>
          </w:rPr>
          <w:tab/>
        </w:r>
        <w:r w:rsidR="00332C8F">
          <w:rPr>
            <w:noProof/>
            <w:webHidden/>
          </w:rPr>
          <w:fldChar w:fldCharType="begin"/>
        </w:r>
        <w:r w:rsidR="00332C8F">
          <w:rPr>
            <w:noProof/>
            <w:webHidden/>
          </w:rPr>
          <w:instrText xml:space="preserve"> PAGEREF _Toc123721435 \h </w:instrText>
        </w:r>
        <w:r w:rsidR="00332C8F">
          <w:rPr>
            <w:noProof/>
            <w:webHidden/>
          </w:rPr>
        </w:r>
        <w:r w:rsidR="00332C8F">
          <w:rPr>
            <w:noProof/>
            <w:webHidden/>
          </w:rPr>
          <w:fldChar w:fldCharType="separate"/>
        </w:r>
        <w:r w:rsidR="00332C8F">
          <w:rPr>
            <w:noProof/>
            <w:webHidden/>
          </w:rPr>
          <w:t>29</w:t>
        </w:r>
        <w:r w:rsidR="00332C8F">
          <w:rPr>
            <w:noProof/>
            <w:webHidden/>
          </w:rPr>
          <w:fldChar w:fldCharType="end"/>
        </w:r>
      </w:hyperlink>
    </w:p>
    <w:p w14:paraId="73AE5FC0" w14:textId="72D5B7FC"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36" w:history="1">
        <w:r w:rsidR="00332C8F" w:rsidRPr="003E24D2">
          <w:rPr>
            <w:rStyle w:val="af6"/>
            <w:noProof/>
            <w:kern w:val="0"/>
            <w14:scene3d>
              <w14:camera w14:prst="orthographicFront"/>
              <w14:lightRig w14:rig="threePt" w14:dir="t">
                <w14:rot w14:lat="0" w14:lon="0" w14:rev="0"/>
              </w14:lightRig>
            </w14:scene3d>
          </w:rPr>
          <w:t>14.2.</w:t>
        </w:r>
        <w:r w:rsidR="00332C8F">
          <w:rPr>
            <w:rFonts w:asciiTheme="minorHAnsi" w:eastAsiaTheme="minorEastAsia" w:hAnsiTheme="minorHAnsi" w:cstheme="minorBidi"/>
            <w:noProof/>
          </w:rPr>
          <w:tab/>
        </w:r>
        <w:r w:rsidR="00332C8F" w:rsidRPr="003E24D2">
          <w:rPr>
            <w:rStyle w:val="af6"/>
            <w:noProof/>
          </w:rPr>
          <w:t>健康被害に対する補償の有無、内容</w:t>
        </w:r>
        <w:r w:rsidR="00332C8F">
          <w:rPr>
            <w:noProof/>
            <w:webHidden/>
          </w:rPr>
          <w:tab/>
        </w:r>
        <w:r w:rsidR="00332C8F">
          <w:rPr>
            <w:noProof/>
            <w:webHidden/>
          </w:rPr>
          <w:fldChar w:fldCharType="begin"/>
        </w:r>
        <w:r w:rsidR="00332C8F">
          <w:rPr>
            <w:noProof/>
            <w:webHidden/>
          </w:rPr>
          <w:instrText xml:space="preserve"> PAGEREF _Toc123721436 \h </w:instrText>
        </w:r>
        <w:r w:rsidR="00332C8F">
          <w:rPr>
            <w:noProof/>
            <w:webHidden/>
          </w:rPr>
        </w:r>
        <w:r w:rsidR="00332C8F">
          <w:rPr>
            <w:noProof/>
            <w:webHidden/>
          </w:rPr>
          <w:fldChar w:fldCharType="separate"/>
        </w:r>
        <w:r w:rsidR="00332C8F">
          <w:rPr>
            <w:noProof/>
            <w:webHidden/>
          </w:rPr>
          <w:t>29</w:t>
        </w:r>
        <w:r w:rsidR="00332C8F">
          <w:rPr>
            <w:noProof/>
            <w:webHidden/>
          </w:rPr>
          <w:fldChar w:fldCharType="end"/>
        </w:r>
      </w:hyperlink>
    </w:p>
    <w:p w14:paraId="039C4A61" w14:textId="473A5746" w:rsidR="00332C8F" w:rsidRDefault="00000000">
      <w:pPr>
        <w:pStyle w:val="12"/>
        <w:rPr>
          <w:rFonts w:asciiTheme="minorHAnsi" w:eastAsiaTheme="minorEastAsia" w:hAnsiTheme="minorHAnsi" w:cstheme="minorBidi"/>
          <w:kern w:val="2"/>
          <w:sz w:val="21"/>
        </w:rPr>
      </w:pPr>
      <w:hyperlink w:anchor="_Toc123721437" w:history="1">
        <w:r w:rsidR="00332C8F" w:rsidRPr="003E24D2">
          <w:rPr>
            <w:rStyle w:val="af6"/>
          </w:rPr>
          <w:t>15.</w:t>
        </w:r>
        <w:r w:rsidR="00332C8F">
          <w:rPr>
            <w:rFonts w:asciiTheme="minorHAnsi" w:eastAsiaTheme="minorEastAsia" w:hAnsiTheme="minorHAnsi" w:cstheme="minorBidi"/>
            <w:kern w:val="2"/>
            <w:sz w:val="21"/>
          </w:rPr>
          <w:tab/>
        </w:r>
        <w:r w:rsidR="00332C8F" w:rsidRPr="003E24D2">
          <w:rPr>
            <w:rStyle w:val="af6"/>
          </w:rPr>
          <w:t>臨床研究に関する情報の公表に関する事項</w:t>
        </w:r>
        <w:r w:rsidR="00332C8F">
          <w:rPr>
            <w:webHidden/>
          </w:rPr>
          <w:tab/>
        </w:r>
        <w:r w:rsidR="00332C8F">
          <w:rPr>
            <w:webHidden/>
          </w:rPr>
          <w:fldChar w:fldCharType="begin"/>
        </w:r>
        <w:r w:rsidR="00332C8F">
          <w:rPr>
            <w:webHidden/>
          </w:rPr>
          <w:instrText xml:space="preserve"> PAGEREF _Toc123721437 \h </w:instrText>
        </w:r>
        <w:r w:rsidR="00332C8F">
          <w:rPr>
            <w:webHidden/>
          </w:rPr>
        </w:r>
        <w:r w:rsidR="00332C8F">
          <w:rPr>
            <w:webHidden/>
          </w:rPr>
          <w:fldChar w:fldCharType="separate"/>
        </w:r>
        <w:r w:rsidR="00332C8F">
          <w:rPr>
            <w:webHidden/>
          </w:rPr>
          <w:t>30</w:t>
        </w:r>
        <w:r w:rsidR="00332C8F">
          <w:rPr>
            <w:webHidden/>
          </w:rPr>
          <w:fldChar w:fldCharType="end"/>
        </w:r>
      </w:hyperlink>
    </w:p>
    <w:p w14:paraId="1DDE2802" w14:textId="3E2C2A6C"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38" w:history="1">
        <w:r w:rsidR="00332C8F" w:rsidRPr="003E24D2">
          <w:rPr>
            <w:rStyle w:val="af6"/>
            <w:noProof/>
            <w14:scene3d>
              <w14:camera w14:prst="orthographicFront"/>
              <w14:lightRig w14:rig="threePt" w14:dir="t">
                <w14:rot w14:lat="0" w14:lon="0" w14:rev="0"/>
              </w14:lightRig>
            </w14:scene3d>
          </w:rPr>
          <w:t>15.1.</w:t>
        </w:r>
        <w:r w:rsidR="00332C8F">
          <w:rPr>
            <w:rFonts w:asciiTheme="minorHAnsi" w:eastAsiaTheme="minorEastAsia" w:hAnsiTheme="minorHAnsi" w:cstheme="minorBidi"/>
            <w:noProof/>
          </w:rPr>
          <w:tab/>
        </w:r>
        <w:r w:rsidR="00332C8F" w:rsidRPr="003E24D2">
          <w:rPr>
            <w:rStyle w:val="af6"/>
            <w:noProof/>
          </w:rPr>
          <w:t>研究の概要及び結果の登録</w:t>
        </w:r>
        <w:r w:rsidR="00332C8F">
          <w:rPr>
            <w:noProof/>
            <w:webHidden/>
          </w:rPr>
          <w:tab/>
        </w:r>
        <w:r w:rsidR="00332C8F">
          <w:rPr>
            <w:noProof/>
            <w:webHidden/>
          </w:rPr>
          <w:fldChar w:fldCharType="begin"/>
        </w:r>
        <w:r w:rsidR="00332C8F">
          <w:rPr>
            <w:noProof/>
            <w:webHidden/>
          </w:rPr>
          <w:instrText xml:space="preserve"> PAGEREF _Toc123721438 \h </w:instrText>
        </w:r>
        <w:r w:rsidR="00332C8F">
          <w:rPr>
            <w:noProof/>
            <w:webHidden/>
          </w:rPr>
        </w:r>
        <w:r w:rsidR="00332C8F">
          <w:rPr>
            <w:noProof/>
            <w:webHidden/>
          </w:rPr>
          <w:fldChar w:fldCharType="separate"/>
        </w:r>
        <w:r w:rsidR="00332C8F">
          <w:rPr>
            <w:noProof/>
            <w:webHidden/>
          </w:rPr>
          <w:t>30</w:t>
        </w:r>
        <w:r w:rsidR="00332C8F">
          <w:rPr>
            <w:noProof/>
            <w:webHidden/>
          </w:rPr>
          <w:fldChar w:fldCharType="end"/>
        </w:r>
      </w:hyperlink>
    </w:p>
    <w:p w14:paraId="6EB1941D" w14:textId="2A5C76A1"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39" w:history="1">
        <w:r w:rsidR="00332C8F" w:rsidRPr="003E24D2">
          <w:rPr>
            <w:rStyle w:val="af6"/>
            <w:noProof/>
            <w14:scene3d>
              <w14:camera w14:prst="orthographicFront"/>
              <w14:lightRig w14:rig="threePt" w14:dir="t">
                <w14:rot w14:lat="0" w14:lon="0" w14:rev="0"/>
              </w14:lightRig>
            </w14:scene3d>
          </w:rPr>
          <w:t>15.2.</w:t>
        </w:r>
        <w:r w:rsidR="00332C8F">
          <w:rPr>
            <w:rFonts w:asciiTheme="minorHAnsi" w:eastAsiaTheme="minorEastAsia" w:hAnsiTheme="minorHAnsi" w:cstheme="minorBidi"/>
            <w:noProof/>
          </w:rPr>
          <w:tab/>
        </w:r>
        <w:r w:rsidR="00332C8F" w:rsidRPr="003E24D2">
          <w:rPr>
            <w:rStyle w:val="af6"/>
            <w:noProof/>
          </w:rPr>
          <w:t>研究結果の公表</w:t>
        </w:r>
        <w:r w:rsidR="00332C8F">
          <w:rPr>
            <w:noProof/>
            <w:webHidden/>
          </w:rPr>
          <w:tab/>
        </w:r>
        <w:r w:rsidR="00332C8F">
          <w:rPr>
            <w:noProof/>
            <w:webHidden/>
          </w:rPr>
          <w:fldChar w:fldCharType="begin"/>
        </w:r>
        <w:r w:rsidR="00332C8F">
          <w:rPr>
            <w:noProof/>
            <w:webHidden/>
          </w:rPr>
          <w:instrText xml:space="preserve"> PAGEREF _Toc123721439 \h </w:instrText>
        </w:r>
        <w:r w:rsidR="00332C8F">
          <w:rPr>
            <w:noProof/>
            <w:webHidden/>
          </w:rPr>
        </w:r>
        <w:r w:rsidR="00332C8F">
          <w:rPr>
            <w:noProof/>
            <w:webHidden/>
          </w:rPr>
          <w:fldChar w:fldCharType="separate"/>
        </w:r>
        <w:r w:rsidR="00332C8F">
          <w:rPr>
            <w:noProof/>
            <w:webHidden/>
          </w:rPr>
          <w:t>30</w:t>
        </w:r>
        <w:r w:rsidR="00332C8F">
          <w:rPr>
            <w:noProof/>
            <w:webHidden/>
          </w:rPr>
          <w:fldChar w:fldCharType="end"/>
        </w:r>
      </w:hyperlink>
    </w:p>
    <w:p w14:paraId="2D8C1000" w14:textId="74F871E7" w:rsidR="00332C8F" w:rsidRDefault="00000000">
      <w:pPr>
        <w:pStyle w:val="12"/>
        <w:rPr>
          <w:rFonts w:asciiTheme="minorHAnsi" w:eastAsiaTheme="minorEastAsia" w:hAnsiTheme="minorHAnsi" w:cstheme="minorBidi"/>
          <w:kern w:val="2"/>
          <w:sz w:val="21"/>
        </w:rPr>
      </w:pPr>
      <w:hyperlink w:anchor="_Toc123721440" w:history="1">
        <w:r w:rsidR="00332C8F" w:rsidRPr="003E24D2">
          <w:rPr>
            <w:rStyle w:val="af6"/>
          </w:rPr>
          <w:t>16.</w:t>
        </w:r>
        <w:r w:rsidR="00332C8F">
          <w:rPr>
            <w:rFonts w:asciiTheme="minorHAnsi" w:eastAsiaTheme="minorEastAsia" w:hAnsiTheme="minorHAnsi" w:cstheme="minorBidi"/>
            <w:kern w:val="2"/>
            <w:sz w:val="21"/>
          </w:rPr>
          <w:tab/>
        </w:r>
        <w:r w:rsidR="00332C8F" w:rsidRPr="003E24D2">
          <w:rPr>
            <w:rStyle w:val="af6"/>
          </w:rPr>
          <w:t>臨床研究の対象者に対する説明及びその同意（これらに用いる様式を含む。）に関する事項</w:t>
        </w:r>
        <w:r w:rsidR="00332C8F">
          <w:rPr>
            <w:webHidden/>
          </w:rPr>
          <w:tab/>
        </w:r>
        <w:r w:rsidR="00332C8F">
          <w:rPr>
            <w:webHidden/>
          </w:rPr>
          <w:fldChar w:fldCharType="begin"/>
        </w:r>
        <w:r w:rsidR="00332C8F">
          <w:rPr>
            <w:webHidden/>
          </w:rPr>
          <w:instrText xml:space="preserve"> PAGEREF _Toc123721440 \h </w:instrText>
        </w:r>
        <w:r w:rsidR="00332C8F">
          <w:rPr>
            <w:webHidden/>
          </w:rPr>
        </w:r>
        <w:r w:rsidR="00332C8F">
          <w:rPr>
            <w:webHidden/>
          </w:rPr>
          <w:fldChar w:fldCharType="separate"/>
        </w:r>
        <w:r w:rsidR="00332C8F">
          <w:rPr>
            <w:webHidden/>
          </w:rPr>
          <w:t>30</w:t>
        </w:r>
        <w:r w:rsidR="00332C8F">
          <w:rPr>
            <w:webHidden/>
          </w:rPr>
          <w:fldChar w:fldCharType="end"/>
        </w:r>
      </w:hyperlink>
    </w:p>
    <w:p w14:paraId="714EA664" w14:textId="31533B78"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41" w:history="1">
        <w:r w:rsidR="00332C8F" w:rsidRPr="003E24D2">
          <w:rPr>
            <w:rStyle w:val="af6"/>
            <w:noProof/>
            <w14:scene3d>
              <w14:camera w14:prst="orthographicFront"/>
              <w14:lightRig w14:rig="threePt" w14:dir="t">
                <w14:rot w14:lat="0" w14:lon="0" w14:rev="0"/>
              </w14:lightRig>
            </w14:scene3d>
          </w:rPr>
          <w:t>16.1.</w:t>
        </w:r>
        <w:r w:rsidR="00332C8F">
          <w:rPr>
            <w:rFonts w:asciiTheme="minorHAnsi" w:eastAsiaTheme="minorEastAsia" w:hAnsiTheme="minorHAnsi" w:cstheme="minorBidi"/>
            <w:noProof/>
          </w:rPr>
          <w:tab/>
        </w:r>
        <w:r w:rsidR="00332C8F" w:rsidRPr="003E24D2">
          <w:rPr>
            <w:rStyle w:val="af6"/>
            <w:noProof/>
          </w:rPr>
          <w:t>インフォームド・コンセントを受ける手続</w:t>
        </w:r>
        <w:r w:rsidR="00332C8F">
          <w:rPr>
            <w:noProof/>
            <w:webHidden/>
          </w:rPr>
          <w:tab/>
        </w:r>
        <w:r w:rsidR="00332C8F">
          <w:rPr>
            <w:noProof/>
            <w:webHidden/>
          </w:rPr>
          <w:fldChar w:fldCharType="begin"/>
        </w:r>
        <w:r w:rsidR="00332C8F">
          <w:rPr>
            <w:noProof/>
            <w:webHidden/>
          </w:rPr>
          <w:instrText xml:space="preserve"> PAGEREF _Toc123721441 \h </w:instrText>
        </w:r>
        <w:r w:rsidR="00332C8F">
          <w:rPr>
            <w:noProof/>
            <w:webHidden/>
          </w:rPr>
        </w:r>
        <w:r w:rsidR="00332C8F">
          <w:rPr>
            <w:noProof/>
            <w:webHidden/>
          </w:rPr>
          <w:fldChar w:fldCharType="separate"/>
        </w:r>
        <w:r w:rsidR="00332C8F">
          <w:rPr>
            <w:noProof/>
            <w:webHidden/>
          </w:rPr>
          <w:t>30</w:t>
        </w:r>
        <w:r w:rsidR="00332C8F">
          <w:rPr>
            <w:noProof/>
            <w:webHidden/>
          </w:rPr>
          <w:fldChar w:fldCharType="end"/>
        </w:r>
      </w:hyperlink>
    </w:p>
    <w:p w14:paraId="715234B9" w14:textId="61466F62"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42" w:history="1">
        <w:r w:rsidR="00332C8F" w:rsidRPr="003E24D2">
          <w:rPr>
            <w:rStyle w:val="af6"/>
            <w:noProof/>
            <w14:scene3d>
              <w14:camera w14:prst="orthographicFront"/>
              <w14:lightRig w14:rig="threePt" w14:dir="t">
                <w14:rot w14:lat="0" w14:lon="0" w14:rev="0"/>
              </w14:lightRig>
            </w14:scene3d>
          </w:rPr>
          <w:t>16.2.</w:t>
        </w:r>
        <w:r w:rsidR="00332C8F">
          <w:rPr>
            <w:rFonts w:asciiTheme="minorHAnsi" w:eastAsiaTheme="minorEastAsia" w:hAnsiTheme="minorHAnsi" w:cstheme="minorBidi"/>
            <w:noProof/>
          </w:rPr>
          <w:tab/>
        </w:r>
        <w:r w:rsidR="00332C8F" w:rsidRPr="003E24D2">
          <w:rPr>
            <w:rStyle w:val="af6"/>
            <w:noProof/>
          </w:rPr>
          <w:t>同意</w:t>
        </w:r>
        <w:r w:rsidR="00332C8F">
          <w:rPr>
            <w:noProof/>
            <w:webHidden/>
          </w:rPr>
          <w:tab/>
        </w:r>
        <w:r w:rsidR="00332C8F">
          <w:rPr>
            <w:noProof/>
            <w:webHidden/>
          </w:rPr>
          <w:fldChar w:fldCharType="begin"/>
        </w:r>
        <w:r w:rsidR="00332C8F">
          <w:rPr>
            <w:noProof/>
            <w:webHidden/>
          </w:rPr>
          <w:instrText xml:space="preserve"> PAGEREF _Toc123721442 \h </w:instrText>
        </w:r>
        <w:r w:rsidR="00332C8F">
          <w:rPr>
            <w:noProof/>
            <w:webHidden/>
          </w:rPr>
        </w:r>
        <w:r w:rsidR="00332C8F">
          <w:rPr>
            <w:noProof/>
            <w:webHidden/>
          </w:rPr>
          <w:fldChar w:fldCharType="separate"/>
        </w:r>
        <w:r w:rsidR="00332C8F">
          <w:rPr>
            <w:noProof/>
            <w:webHidden/>
          </w:rPr>
          <w:t>31</w:t>
        </w:r>
        <w:r w:rsidR="00332C8F">
          <w:rPr>
            <w:noProof/>
            <w:webHidden/>
          </w:rPr>
          <w:fldChar w:fldCharType="end"/>
        </w:r>
      </w:hyperlink>
    </w:p>
    <w:p w14:paraId="79BD9AB5" w14:textId="3425BF5D"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43" w:history="1">
        <w:r w:rsidR="00332C8F" w:rsidRPr="003E24D2">
          <w:rPr>
            <w:rStyle w:val="af6"/>
            <w:noProof/>
            <w14:scene3d>
              <w14:camera w14:prst="orthographicFront"/>
              <w14:lightRig w14:rig="threePt" w14:dir="t">
                <w14:rot w14:lat="0" w14:lon="0" w14:rev="0"/>
              </w14:lightRig>
            </w14:scene3d>
          </w:rPr>
          <w:t>16.3.</w:t>
        </w:r>
        <w:r w:rsidR="00332C8F">
          <w:rPr>
            <w:rFonts w:asciiTheme="minorHAnsi" w:eastAsiaTheme="minorEastAsia" w:hAnsiTheme="minorHAnsi" w:cstheme="minorBidi"/>
            <w:noProof/>
          </w:rPr>
          <w:tab/>
        </w:r>
        <w:r w:rsidR="00332C8F" w:rsidRPr="003E24D2">
          <w:rPr>
            <w:rStyle w:val="af6"/>
            <w:noProof/>
          </w:rPr>
          <w:t>代諾者等からインフォームド・コンセントを受ける場合の手続</w:t>
        </w:r>
        <w:r w:rsidR="00332C8F">
          <w:rPr>
            <w:noProof/>
            <w:webHidden/>
          </w:rPr>
          <w:tab/>
        </w:r>
        <w:r w:rsidR="00332C8F">
          <w:rPr>
            <w:noProof/>
            <w:webHidden/>
          </w:rPr>
          <w:fldChar w:fldCharType="begin"/>
        </w:r>
        <w:r w:rsidR="00332C8F">
          <w:rPr>
            <w:noProof/>
            <w:webHidden/>
          </w:rPr>
          <w:instrText xml:space="preserve"> PAGEREF _Toc123721443 \h </w:instrText>
        </w:r>
        <w:r w:rsidR="00332C8F">
          <w:rPr>
            <w:noProof/>
            <w:webHidden/>
          </w:rPr>
        </w:r>
        <w:r w:rsidR="00332C8F">
          <w:rPr>
            <w:noProof/>
            <w:webHidden/>
          </w:rPr>
          <w:fldChar w:fldCharType="separate"/>
        </w:r>
        <w:r w:rsidR="00332C8F">
          <w:rPr>
            <w:noProof/>
            <w:webHidden/>
          </w:rPr>
          <w:t>32</w:t>
        </w:r>
        <w:r w:rsidR="00332C8F">
          <w:rPr>
            <w:noProof/>
            <w:webHidden/>
          </w:rPr>
          <w:fldChar w:fldCharType="end"/>
        </w:r>
      </w:hyperlink>
    </w:p>
    <w:p w14:paraId="79E51B8B" w14:textId="5C38ED33"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44" w:history="1">
        <w:r w:rsidR="00332C8F" w:rsidRPr="003E24D2">
          <w:rPr>
            <w:rStyle w:val="af6"/>
            <w:noProof/>
            <w14:scene3d>
              <w14:camera w14:prst="orthographicFront"/>
              <w14:lightRig w14:rig="threePt" w14:dir="t">
                <w14:rot w14:lat="0" w14:lon="0" w14:rev="0"/>
              </w14:lightRig>
            </w14:scene3d>
          </w:rPr>
          <w:t>16.4.</w:t>
        </w:r>
        <w:r w:rsidR="00332C8F">
          <w:rPr>
            <w:rFonts w:asciiTheme="minorHAnsi" w:eastAsiaTheme="minorEastAsia" w:hAnsiTheme="minorHAnsi" w:cstheme="minorBidi"/>
            <w:noProof/>
          </w:rPr>
          <w:tab/>
        </w:r>
        <w:r w:rsidR="00332C8F" w:rsidRPr="003E24D2">
          <w:rPr>
            <w:rStyle w:val="af6"/>
            <w:noProof/>
          </w:rPr>
          <w:t>インフォームド・アセントを得る場合の手続</w:t>
        </w:r>
        <w:r w:rsidR="00332C8F">
          <w:rPr>
            <w:noProof/>
            <w:webHidden/>
          </w:rPr>
          <w:tab/>
        </w:r>
        <w:r w:rsidR="00332C8F">
          <w:rPr>
            <w:noProof/>
            <w:webHidden/>
          </w:rPr>
          <w:fldChar w:fldCharType="begin"/>
        </w:r>
        <w:r w:rsidR="00332C8F">
          <w:rPr>
            <w:noProof/>
            <w:webHidden/>
          </w:rPr>
          <w:instrText xml:space="preserve"> PAGEREF _Toc123721444 \h </w:instrText>
        </w:r>
        <w:r w:rsidR="00332C8F">
          <w:rPr>
            <w:noProof/>
            <w:webHidden/>
          </w:rPr>
        </w:r>
        <w:r w:rsidR="00332C8F">
          <w:rPr>
            <w:noProof/>
            <w:webHidden/>
          </w:rPr>
          <w:fldChar w:fldCharType="separate"/>
        </w:r>
        <w:r w:rsidR="00332C8F">
          <w:rPr>
            <w:noProof/>
            <w:webHidden/>
          </w:rPr>
          <w:t>32</w:t>
        </w:r>
        <w:r w:rsidR="00332C8F">
          <w:rPr>
            <w:noProof/>
            <w:webHidden/>
          </w:rPr>
          <w:fldChar w:fldCharType="end"/>
        </w:r>
      </w:hyperlink>
    </w:p>
    <w:p w14:paraId="655EA532" w14:textId="20AC8828"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45" w:history="1">
        <w:r w:rsidR="00332C8F" w:rsidRPr="003E24D2">
          <w:rPr>
            <w:rStyle w:val="af6"/>
            <w:noProof/>
            <w14:scene3d>
              <w14:camera w14:prst="orthographicFront"/>
              <w14:lightRig w14:rig="threePt" w14:dir="t">
                <w14:rot w14:lat="0" w14:lon="0" w14:rev="0"/>
              </w14:lightRig>
            </w14:scene3d>
          </w:rPr>
          <w:t>16.5.</w:t>
        </w:r>
        <w:r w:rsidR="00332C8F">
          <w:rPr>
            <w:rFonts w:asciiTheme="minorHAnsi" w:eastAsiaTheme="minorEastAsia" w:hAnsiTheme="minorHAnsi" w:cstheme="minorBidi"/>
            <w:noProof/>
          </w:rPr>
          <w:tab/>
        </w:r>
        <w:r w:rsidR="00332C8F" w:rsidRPr="003E24D2">
          <w:rPr>
            <w:rStyle w:val="af6"/>
            <w:noProof/>
          </w:rPr>
          <w:t>研究対象者等に説明同意が不要な場合</w:t>
        </w:r>
        <w:r w:rsidR="00332C8F">
          <w:rPr>
            <w:noProof/>
            <w:webHidden/>
          </w:rPr>
          <w:tab/>
        </w:r>
        <w:r w:rsidR="00332C8F">
          <w:rPr>
            <w:noProof/>
            <w:webHidden/>
          </w:rPr>
          <w:fldChar w:fldCharType="begin"/>
        </w:r>
        <w:r w:rsidR="00332C8F">
          <w:rPr>
            <w:noProof/>
            <w:webHidden/>
          </w:rPr>
          <w:instrText xml:space="preserve"> PAGEREF _Toc123721445 \h </w:instrText>
        </w:r>
        <w:r w:rsidR="00332C8F">
          <w:rPr>
            <w:noProof/>
            <w:webHidden/>
          </w:rPr>
        </w:r>
        <w:r w:rsidR="00332C8F">
          <w:rPr>
            <w:noProof/>
            <w:webHidden/>
          </w:rPr>
          <w:fldChar w:fldCharType="separate"/>
        </w:r>
        <w:r w:rsidR="00332C8F">
          <w:rPr>
            <w:noProof/>
            <w:webHidden/>
          </w:rPr>
          <w:t>33</w:t>
        </w:r>
        <w:r w:rsidR="00332C8F">
          <w:rPr>
            <w:noProof/>
            <w:webHidden/>
          </w:rPr>
          <w:fldChar w:fldCharType="end"/>
        </w:r>
      </w:hyperlink>
    </w:p>
    <w:p w14:paraId="7AF4592F" w14:textId="49DE3BBE" w:rsidR="00332C8F" w:rsidRDefault="00000000">
      <w:pPr>
        <w:pStyle w:val="12"/>
        <w:rPr>
          <w:rFonts w:asciiTheme="minorHAnsi" w:eastAsiaTheme="minorEastAsia" w:hAnsiTheme="minorHAnsi" w:cstheme="minorBidi"/>
          <w:kern w:val="2"/>
          <w:sz w:val="21"/>
        </w:rPr>
      </w:pPr>
      <w:hyperlink w:anchor="_Toc123721446" w:history="1">
        <w:r w:rsidR="00332C8F" w:rsidRPr="003E24D2">
          <w:rPr>
            <w:rStyle w:val="af6"/>
          </w:rPr>
          <w:t>17.</w:t>
        </w:r>
        <w:r w:rsidR="00332C8F">
          <w:rPr>
            <w:rFonts w:asciiTheme="minorHAnsi" w:eastAsiaTheme="minorEastAsia" w:hAnsiTheme="minorHAnsi" w:cstheme="minorBidi"/>
            <w:kern w:val="2"/>
            <w:sz w:val="21"/>
          </w:rPr>
          <w:tab/>
        </w:r>
        <w:r w:rsidR="00332C8F" w:rsidRPr="003E24D2">
          <w:rPr>
            <w:rStyle w:val="af6"/>
          </w:rPr>
          <w:t>前各号に掲げるもののほか、臨床研究の適正な実施のために必要な事項</w:t>
        </w:r>
        <w:r w:rsidR="00332C8F">
          <w:rPr>
            <w:webHidden/>
          </w:rPr>
          <w:tab/>
        </w:r>
        <w:r w:rsidR="00332C8F">
          <w:rPr>
            <w:webHidden/>
          </w:rPr>
          <w:fldChar w:fldCharType="begin"/>
        </w:r>
        <w:r w:rsidR="00332C8F">
          <w:rPr>
            <w:webHidden/>
          </w:rPr>
          <w:instrText xml:space="preserve"> PAGEREF _Toc123721446 \h </w:instrText>
        </w:r>
        <w:r w:rsidR="00332C8F">
          <w:rPr>
            <w:webHidden/>
          </w:rPr>
        </w:r>
        <w:r w:rsidR="00332C8F">
          <w:rPr>
            <w:webHidden/>
          </w:rPr>
          <w:fldChar w:fldCharType="separate"/>
        </w:r>
        <w:r w:rsidR="00332C8F">
          <w:rPr>
            <w:webHidden/>
          </w:rPr>
          <w:t>33</w:t>
        </w:r>
        <w:r w:rsidR="00332C8F">
          <w:rPr>
            <w:webHidden/>
          </w:rPr>
          <w:fldChar w:fldCharType="end"/>
        </w:r>
      </w:hyperlink>
    </w:p>
    <w:p w14:paraId="0B0E611B" w14:textId="5846BDFB"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47" w:history="1">
        <w:r w:rsidR="00332C8F" w:rsidRPr="003E24D2">
          <w:rPr>
            <w:rStyle w:val="af6"/>
            <w:noProof/>
            <w:kern w:val="0"/>
            <w14:scene3d>
              <w14:camera w14:prst="orthographicFront"/>
              <w14:lightRig w14:rig="threePt" w14:dir="t">
                <w14:rot w14:lat="0" w14:lon="0" w14:rev="0"/>
              </w14:lightRig>
            </w14:scene3d>
          </w:rPr>
          <w:t>17.1.</w:t>
        </w:r>
        <w:r w:rsidR="00332C8F">
          <w:rPr>
            <w:rFonts w:asciiTheme="minorHAnsi" w:eastAsiaTheme="minorEastAsia" w:hAnsiTheme="minorHAnsi" w:cstheme="minorBidi"/>
            <w:noProof/>
          </w:rPr>
          <w:tab/>
        </w:r>
        <w:r w:rsidR="00332C8F" w:rsidRPr="003E24D2">
          <w:rPr>
            <w:rStyle w:val="af6"/>
            <w:noProof/>
          </w:rPr>
          <w:t>研究の資金源等、研究機関の研究に係る利益相反及び個人の収益等、研究者等の研究に係る利益相反に関する状況</w:t>
        </w:r>
        <w:r w:rsidR="00332C8F">
          <w:rPr>
            <w:noProof/>
            <w:webHidden/>
          </w:rPr>
          <w:tab/>
        </w:r>
        <w:r w:rsidR="00332C8F">
          <w:rPr>
            <w:noProof/>
            <w:webHidden/>
          </w:rPr>
          <w:fldChar w:fldCharType="begin"/>
        </w:r>
        <w:r w:rsidR="00332C8F">
          <w:rPr>
            <w:noProof/>
            <w:webHidden/>
          </w:rPr>
          <w:instrText xml:space="preserve"> PAGEREF _Toc123721447 \h </w:instrText>
        </w:r>
        <w:r w:rsidR="00332C8F">
          <w:rPr>
            <w:noProof/>
            <w:webHidden/>
          </w:rPr>
        </w:r>
        <w:r w:rsidR="00332C8F">
          <w:rPr>
            <w:noProof/>
            <w:webHidden/>
          </w:rPr>
          <w:fldChar w:fldCharType="separate"/>
        </w:r>
        <w:r w:rsidR="00332C8F">
          <w:rPr>
            <w:noProof/>
            <w:webHidden/>
          </w:rPr>
          <w:t>33</w:t>
        </w:r>
        <w:r w:rsidR="00332C8F">
          <w:rPr>
            <w:noProof/>
            <w:webHidden/>
          </w:rPr>
          <w:fldChar w:fldCharType="end"/>
        </w:r>
      </w:hyperlink>
    </w:p>
    <w:p w14:paraId="41AFF431" w14:textId="36E20965"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48" w:history="1">
        <w:r w:rsidR="00332C8F" w:rsidRPr="003E24D2">
          <w:rPr>
            <w:rStyle w:val="af6"/>
            <w:noProof/>
            <w:kern w:val="0"/>
            <w14:scene3d>
              <w14:camera w14:prst="orthographicFront"/>
              <w14:lightRig w14:rig="threePt" w14:dir="t">
                <w14:rot w14:lat="0" w14:lon="0" w14:rev="0"/>
              </w14:lightRig>
            </w14:scene3d>
          </w:rPr>
          <w:t>17.2.</w:t>
        </w:r>
        <w:r w:rsidR="00332C8F">
          <w:rPr>
            <w:rFonts w:asciiTheme="minorHAnsi" w:eastAsiaTheme="minorEastAsia" w:hAnsiTheme="minorHAnsi" w:cstheme="minorBidi"/>
            <w:noProof/>
          </w:rPr>
          <w:tab/>
        </w:r>
        <w:r w:rsidR="00332C8F" w:rsidRPr="003E24D2">
          <w:rPr>
            <w:rStyle w:val="af6"/>
            <w:noProof/>
          </w:rPr>
          <w:t>知的財産</w:t>
        </w:r>
        <w:r w:rsidR="00332C8F">
          <w:rPr>
            <w:noProof/>
            <w:webHidden/>
          </w:rPr>
          <w:tab/>
        </w:r>
        <w:r w:rsidR="00332C8F">
          <w:rPr>
            <w:noProof/>
            <w:webHidden/>
          </w:rPr>
          <w:fldChar w:fldCharType="begin"/>
        </w:r>
        <w:r w:rsidR="00332C8F">
          <w:rPr>
            <w:noProof/>
            <w:webHidden/>
          </w:rPr>
          <w:instrText xml:space="preserve"> PAGEREF _Toc123721448 \h </w:instrText>
        </w:r>
        <w:r w:rsidR="00332C8F">
          <w:rPr>
            <w:noProof/>
            <w:webHidden/>
          </w:rPr>
        </w:r>
        <w:r w:rsidR="00332C8F">
          <w:rPr>
            <w:noProof/>
            <w:webHidden/>
          </w:rPr>
          <w:fldChar w:fldCharType="separate"/>
        </w:r>
        <w:r w:rsidR="00332C8F">
          <w:rPr>
            <w:noProof/>
            <w:webHidden/>
          </w:rPr>
          <w:t>33</w:t>
        </w:r>
        <w:r w:rsidR="00332C8F">
          <w:rPr>
            <w:noProof/>
            <w:webHidden/>
          </w:rPr>
          <w:fldChar w:fldCharType="end"/>
        </w:r>
      </w:hyperlink>
    </w:p>
    <w:p w14:paraId="1637DC29" w14:textId="6C418497"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49" w:history="1">
        <w:r w:rsidR="00332C8F" w:rsidRPr="003E24D2">
          <w:rPr>
            <w:rStyle w:val="af6"/>
            <w:rFonts w:cs="ＭＳ."/>
            <w:noProof/>
            <w:kern w:val="0"/>
            <w14:scene3d>
              <w14:camera w14:prst="orthographicFront"/>
              <w14:lightRig w14:rig="threePt" w14:dir="t">
                <w14:rot w14:lat="0" w14:lon="0" w14:rev="0"/>
              </w14:lightRig>
            </w14:scene3d>
          </w:rPr>
          <w:t>17.3.</w:t>
        </w:r>
        <w:r w:rsidR="00332C8F">
          <w:rPr>
            <w:rFonts w:asciiTheme="minorHAnsi" w:eastAsiaTheme="minorEastAsia" w:hAnsiTheme="minorHAnsi" w:cstheme="minorBidi"/>
            <w:noProof/>
          </w:rPr>
          <w:tab/>
        </w:r>
        <w:r w:rsidR="00332C8F" w:rsidRPr="003E24D2">
          <w:rPr>
            <w:rStyle w:val="af6"/>
            <w:rFonts w:cs="ＭＳ."/>
            <w:noProof/>
            <w:kern w:val="0"/>
          </w:rPr>
          <w:t>個人情報等の取扱い</w:t>
        </w:r>
        <w:r w:rsidR="00332C8F">
          <w:rPr>
            <w:noProof/>
            <w:webHidden/>
          </w:rPr>
          <w:tab/>
        </w:r>
        <w:r w:rsidR="00332C8F">
          <w:rPr>
            <w:noProof/>
            <w:webHidden/>
          </w:rPr>
          <w:fldChar w:fldCharType="begin"/>
        </w:r>
        <w:r w:rsidR="00332C8F">
          <w:rPr>
            <w:noProof/>
            <w:webHidden/>
          </w:rPr>
          <w:instrText xml:space="preserve"> PAGEREF _Toc123721449 \h </w:instrText>
        </w:r>
        <w:r w:rsidR="00332C8F">
          <w:rPr>
            <w:noProof/>
            <w:webHidden/>
          </w:rPr>
        </w:r>
        <w:r w:rsidR="00332C8F">
          <w:rPr>
            <w:noProof/>
            <w:webHidden/>
          </w:rPr>
          <w:fldChar w:fldCharType="separate"/>
        </w:r>
        <w:r w:rsidR="00332C8F">
          <w:rPr>
            <w:noProof/>
            <w:webHidden/>
          </w:rPr>
          <w:t>34</w:t>
        </w:r>
        <w:r w:rsidR="00332C8F">
          <w:rPr>
            <w:noProof/>
            <w:webHidden/>
          </w:rPr>
          <w:fldChar w:fldCharType="end"/>
        </w:r>
      </w:hyperlink>
    </w:p>
    <w:p w14:paraId="7805DAFF" w14:textId="322A1748" w:rsidR="00332C8F" w:rsidRDefault="00000000">
      <w:pPr>
        <w:pStyle w:val="31"/>
        <w:tabs>
          <w:tab w:val="left" w:pos="1470"/>
          <w:tab w:val="right" w:leader="dot" w:pos="10194"/>
        </w:tabs>
        <w:ind w:left="402"/>
        <w:rPr>
          <w:rFonts w:asciiTheme="minorHAnsi" w:eastAsiaTheme="minorEastAsia" w:hAnsiTheme="minorHAnsi" w:cstheme="minorBidi"/>
          <w:noProof/>
        </w:rPr>
      </w:pPr>
      <w:hyperlink w:anchor="_Toc123721450" w:history="1">
        <w:r w:rsidR="00332C8F" w:rsidRPr="003E24D2">
          <w:rPr>
            <w:rStyle w:val="af6"/>
            <w:noProof/>
          </w:rPr>
          <w:t>17.3.1.</w:t>
        </w:r>
        <w:r w:rsidR="00332C8F">
          <w:rPr>
            <w:rFonts w:asciiTheme="minorHAnsi" w:eastAsiaTheme="minorEastAsia" w:hAnsiTheme="minorHAnsi" w:cstheme="minorBidi"/>
            <w:noProof/>
          </w:rPr>
          <w:tab/>
        </w:r>
        <w:r w:rsidR="00332C8F" w:rsidRPr="003E24D2">
          <w:rPr>
            <w:rStyle w:val="af6"/>
            <w:noProof/>
          </w:rPr>
          <w:t>加工の方法</w:t>
        </w:r>
        <w:r w:rsidR="00332C8F">
          <w:rPr>
            <w:noProof/>
            <w:webHidden/>
          </w:rPr>
          <w:tab/>
        </w:r>
        <w:r w:rsidR="00332C8F">
          <w:rPr>
            <w:noProof/>
            <w:webHidden/>
          </w:rPr>
          <w:fldChar w:fldCharType="begin"/>
        </w:r>
        <w:r w:rsidR="00332C8F">
          <w:rPr>
            <w:noProof/>
            <w:webHidden/>
          </w:rPr>
          <w:instrText xml:space="preserve"> PAGEREF _Toc123721450 \h </w:instrText>
        </w:r>
        <w:r w:rsidR="00332C8F">
          <w:rPr>
            <w:noProof/>
            <w:webHidden/>
          </w:rPr>
        </w:r>
        <w:r w:rsidR="00332C8F">
          <w:rPr>
            <w:noProof/>
            <w:webHidden/>
          </w:rPr>
          <w:fldChar w:fldCharType="separate"/>
        </w:r>
        <w:r w:rsidR="00332C8F">
          <w:rPr>
            <w:noProof/>
            <w:webHidden/>
          </w:rPr>
          <w:t>34</w:t>
        </w:r>
        <w:r w:rsidR="00332C8F">
          <w:rPr>
            <w:noProof/>
            <w:webHidden/>
          </w:rPr>
          <w:fldChar w:fldCharType="end"/>
        </w:r>
      </w:hyperlink>
    </w:p>
    <w:p w14:paraId="13AF5B21" w14:textId="12A56A3D" w:rsidR="00332C8F" w:rsidRDefault="00000000">
      <w:pPr>
        <w:pStyle w:val="31"/>
        <w:tabs>
          <w:tab w:val="left" w:pos="1470"/>
          <w:tab w:val="right" w:leader="dot" w:pos="10194"/>
        </w:tabs>
        <w:ind w:left="402"/>
        <w:rPr>
          <w:rFonts w:asciiTheme="minorHAnsi" w:eastAsiaTheme="minorEastAsia" w:hAnsiTheme="minorHAnsi" w:cstheme="minorBidi"/>
          <w:noProof/>
        </w:rPr>
      </w:pPr>
      <w:hyperlink w:anchor="_Toc123721451" w:history="1">
        <w:r w:rsidR="00332C8F" w:rsidRPr="003E24D2">
          <w:rPr>
            <w:rStyle w:val="af6"/>
            <w:noProof/>
          </w:rPr>
          <w:t>17.3.2.</w:t>
        </w:r>
        <w:r w:rsidR="00332C8F">
          <w:rPr>
            <w:rFonts w:asciiTheme="minorHAnsi" w:eastAsiaTheme="minorEastAsia" w:hAnsiTheme="minorHAnsi" w:cstheme="minorBidi"/>
            <w:noProof/>
          </w:rPr>
          <w:tab/>
        </w:r>
        <w:r w:rsidR="00332C8F" w:rsidRPr="003E24D2">
          <w:rPr>
            <w:rStyle w:val="af6"/>
            <w:noProof/>
          </w:rPr>
          <w:t>安全管理責任体制（個人情報の安全管理措置）</w:t>
        </w:r>
        <w:r w:rsidR="00332C8F">
          <w:rPr>
            <w:noProof/>
            <w:webHidden/>
          </w:rPr>
          <w:tab/>
        </w:r>
        <w:r w:rsidR="00332C8F">
          <w:rPr>
            <w:noProof/>
            <w:webHidden/>
          </w:rPr>
          <w:fldChar w:fldCharType="begin"/>
        </w:r>
        <w:r w:rsidR="00332C8F">
          <w:rPr>
            <w:noProof/>
            <w:webHidden/>
          </w:rPr>
          <w:instrText xml:space="preserve"> PAGEREF _Toc123721451 \h </w:instrText>
        </w:r>
        <w:r w:rsidR="00332C8F">
          <w:rPr>
            <w:noProof/>
            <w:webHidden/>
          </w:rPr>
        </w:r>
        <w:r w:rsidR="00332C8F">
          <w:rPr>
            <w:noProof/>
            <w:webHidden/>
          </w:rPr>
          <w:fldChar w:fldCharType="separate"/>
        </w:r>
        <w:r w:rsidR="00332C8F">
          <w:rPr>
            <w:noProof/>
            <w:webHidden/>
          </w:rPr>
          <w:t>34</w:t>
        </w:r>
        <w:r w:rsidR="00332C8F">
          <w:rPr>
            <w:noProof/>
            <w:webHidden/>
          </w:rPr>
          <w:fldChar w:fldCharType="end"/>
        </w:r>
      </w:hyperlink>
    </w:p>
    <w:p w14:paraId="4947C972" w14:textId="6B5B74A8"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52" w:history="1">
        <w:r w:rsidR="00332C8F" w:rsidRPr="003E24D2">
          <w:rPr>
            <w:rStyle w:val="af6"/>
            <w:noProof/>
            <w:kern w:val="0"/>
            <w14:scene3d>
              <w14:camera w14:prst="orthographicFront"/>
              <w14:lightRig w14:rig="threePt" w14:dir="t">
                <w14:rot w14:lat="0" w14:lon="0" w14:rev="0"/>
              </w14:lightRig>
            </w14:scene3d>
          </w:rPr>
          <w:t>17.4.</w:t>
        </w:r>
        <w:r w:rsidR="00332C8F">
          <w:rPr>
            <w:rFonts w:asciiTheme="minorHAnsi" w:eastAsiaTheme="minorEastAsia" w:hAnsiTheme="minorHAnsi" w:cstheme="minorBidi"/>
            <w:noProof/>
          </w:rPr>
          <w:tab/>
        </w:r>
        <w:r w:rsidR="00332C8F" w:rsidRPr="003E24D2">
          <w:rPr>
            <w:rStyle w:val="af6"/>
            <w:noProof/>
          </w:rPr>
          <w:t>研究対象者等、その関係者からの相談等への対応</w:t>
        </w:r>
        <w:r w:rsidR="00332C8F">
          <w:rPr>
            <w:noProof/>
            <w:webHidden/>
          </w:rPr>
          <w:tab/>
        </w:r>
        <w:r w:rsidR="00332C8F">
          <w:rPr>
            <w:noProof/>
            <w:webHidden/>
          </w:rPr>
          <w:fldChar w:fldCharType="begin"/>
        </w:r>
        <w:r w:rsidR="00332C8F">
          <w:rPr>
            <w:noProof/>
            <w:webHidden/>
          </w:rPr>
          <w:instrText xml:space="preserve"> PAGEREF _Toc123721452 \h </w:instrText>
        </w:r>
        <w:r w:rsidR="00332C8F">
          <w:rPr>
            <w:noProof/>
            <w:webHidden/>
          </w:rPr>
        </w:r>
        <w:r w:rsidR="00332C8F">
          <w:rPr>
            <w:noProof/>
            <w:webHidden/>
          </w:rPr>
          <w:fldChar w:fldCharType="separate"/>
        </w:r>
        <w:r w:rsidR="00332C8F">
          <w:rPr>
            <w:noProof/>
            <w:webHidden/>
          </w:rPr>
          <w:t>35</w:t>
        </w:r>
        <w:r w:rsidR="00332C8F">
          <w:rPr>
            <w:noProof/>
            <w:webHidden/>
          </w:rPr>
          <w:fldChar w:fldCharType="end"/>
        </w:r>
      </w:hyperlink>
    </w:p>
    <w:p w14:paraId="6207E6B0" w14:textId="10C0B271" w:rsidR="00332C8F" w:rsidRDefault="00000000">
      <w:pPr>
        <w:pStyle w:val="31"/>
        <w:tabs>
          <w:tab w:val="left" w:pos="1470"/>
          <w:tab w:val="right" w:leader="dot" w:pos="10194"/>
        </w:tabs>
        <w:ind w:left="402"/>
        <w:rPr>
          <w:rFonts w:asciiTheme="minorHAnsi" w:eastAsiaTheme="minorEastAsia" w:hAnsiTheme="minorHAnsi" w:cstheme="minorBidi"/>
          <w:noProof/>
        </w:rPr>
      </w:pPr>
      <w:hyperlink w:anchor="_Toc123721453" w:history="1">
        <w:r w:rsidR="00332C8F" w:rsidRPr="003E24D2">
          <w:rPr>
            <w:rStyle w:val="af6"/>
            <w:noProof/>
          </w:rPr>
          <w:t>17.4.1.</w:t>
        </w:r>
        <w:r w:rsidR="00332C8F">
          <w:rPr>
            <w:rFonts w:asciiTheme="minorHAnsi" w:eastAsiaTheme="minorEastAsia" w:hAnsiTheme="minorHAnsi" w:cstheme="minorBidi"/>
            <w:noProof/>
          </w:rPr>
          <w:tab/>
        </w:r>
        <w:r w:rsidR="00332C8F" w:rsidRPr="003E24D2">
          <w:rPr>
            <w:rStyle w:val="af6"/>
            <w:noProof/>
          </w:rPr>
          <w:t>相談等への対応</w:t>
        </w:r>
        <w:r w:rsidR="00332C8F">
          <w:rPr>
            <w:noProof/>
            <w:webHidden/>
          </w:rPr>
          <w:tab/>
        </w:r>
        <w:r w:rsidR="00332C8F">
          <w:rPr>
            <w:noProof/>
            <w:webHidden/>
          </w:rPr>
          <w:fldChar w:fldCharType="begin"/>
        </w:r>
        <w:r w:rsidR="00332C8F">
          <w:rPr>
            <w:noProof/>
            <w:webHidden/>
          </w:rPr>
          <w:instrText xml:space="preserve"> PAGEREF _Toc123721453 \h </w:instrText>
        </w:r>
        <w:r w:rsidR="00332C8F">
          <w:rPr>
            <w:noProof/>
            <w:webHidden/>
          </w:rPr>
        </w:r>
        <w:r w:rsidR="00332C8F">
          <w:rPr>
            <w:noProof/>
            <w:webHidden/>
          </w:rPr>
          <w:fldChar w:fldCharType="separate"/>
        </w:r>
        <w:r w:rsidR="00332C8F">
          <w:rPr>
            <w:noProof/>
            <w:webHidden/>
          </w:rPr>
          <w:t>35</w:t>
        </w:r>
        <w:r w:rsidR="00332C8F">
          <w:rPr>
            <w:noProof/>
            <w:webHidden/>
          </w:rPr>
          <w:fldChar w:fldCharType="end"/>
        </w:r>
      </w:hyperlink>
    </w:p>
    <w:p w14:paraId="6429EAB1" w14:textId="586E5BDD" w:rsidR="00332C8F" w:rsidRDefault="00000000">
      <w:pPr>
        <w:pStyle w:val="31"/>
        <w:tabs>
          <w:tab w:val="left" w:pos="1470"/>
          <w:tab w:val="right" w:leader="dot" w:pos="10194"/>
        </w:tabs>
        <w:ind w:left="402"/>
        <w:rPr>
          <w:rFonts w:asciiTheme="minorHAnsi" w:eastAsiaTheme="minorEastAsia" w:hAnsiTheme="minorHAnsi" w:cstheme="minorBidi"/>
          <w:noProof/>
        </w:rPr>
      </w:pPr>
      <w:hyperlink w:anchor="_Toc123721454" w:history="1">
        <w:r w:rsidR="00332C8F" w:rsidRPr="003E24D2">
          <w:rPr>
            <w:rStyle w:val="af6"/>
            <w:noProof/>
          </w:rPr>
          <w:t>17.4.2.</w:t>
        </w:r>
        <w:r w:rsidR="00332C8F">
          <w:rPr>
            <w:rFonts w:asciiTheme="minorHAnsi" w:eastAsiaTheme="minorEastAsia" w:hAnsiTheme="minorHAnsi" w:cstheme="minorBidi"/>
            <w:noProof/>
          </w:rPr>
          <w:tab/>
        </w:r>
        <w:r w:rsidR="00332C8F" w:rsidRPr="003E24D2">
          <w:rPr>
            <w:rStyle w:val="af6"/>
            <w:noProof/>
          </w:rPr>
          <w:t>遺伝カウンセリングの体制</w:t>
        </w:r>
        <w:r w:rsidR="00332C8F">
          <w:rPr>
            <w:noProof/>
            <w:webHidden/>
          </w:rPr>
          <w:tab/>
        </w:r>
        <w:r w:rsidR="00332C8F">
          <w:rPr>
            <w:noProof/>
            <w:webHidden/>
          </w:rPr>
          <w:fldChar w:fldCharType="begin"/>
        </w:r>
        <w:r w:rsidR="00332C8F">
          <w:rPr>
            <w:noProof/>
            <w:webHidden/>
          </w:rPr>
          <w:instrText xml:space="preserve"> PAGEREF _Toc123721454 \h </w:instrText>
        </w:r>
        <w:r w:rsidR="00332C8F">
          <w:rPr>
            <w:noProof/>
            <w:webHidden/>
          </w:rPr>
        </w:r>
        <w:r w:rsidR="00332C8F">
          <w:rPr>
            <w:noProof/>
            <w:webHidden/>
          </w:rPr>
          <w:fldChar w:fldCharType="separate"/>
        </w:r>
        <w:r w:rsidR="00332C8F">
          <w:rPr>
            <w:noProof/>
            <w:webHidden/>
          </w:rPr>
          <w:t>35</w:t>
        </w:r>
        <w:r w:rsidR="00332C8F">
          <w:rPr>
            <w:noProof/>
            <w:webHidden/>
          </w:rPr>
          <w:fldChar w:fldCharType="end"/>
        </w:r>
      </w:hyperlink>
    </w:p>
    <w:p w14:paraId="371D72B3" w14:textId="74387DF5"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55" w:history="1">
        <w:r w:rsidR="00332C8F" w:rsidRPr="003E24D2">
          <w:rPr>
            <w:rStyle w:val="af6"/>
            <w:noProof/>
            <w:kern w:val="0"/>
            <w14:scene3d>
              <w14:camera w14:prst="orthographicFront"/>
              <w14:lightRig w14:rig="threePt" w14:dir="t">
                <w14:rot w14:lat="0" w14:lon="0" w14:rev="0"/>
              </w14:lightRig>
            </w14:scene3d>
          </w:rPr>
          <w:t>17.5.</w:t>
        </w:r>
        <w:r w:rsidR="00332C8F">
          <w:rPr>
            <w:rFonts w:asciiTheme="minorHAnsi" w:eastAsiaTheme="minorEastAsia" w:hAnsiTheme="minorHAnsi" w:cstheme="minorBidi"/>
            <w:noProof/>
          </w:rPr>
          <w:tab/>
        </w:r>
        <w:r w:rsidR="00332C8F" w:rsidRPr="003E24D2">
          <w:rPr>
            <w:rStyle w:val="af6"/>
            <w:noProof/>
          </w:rPr>
          <w:t>研究計画書の変更</w:t>
        </w:r>
        <w:r w:rsidR="00332C8F">
          <w:rPr>
            <w:noProof/>
            <w:webHidden/>
          </w:rPr>
          <w:tab/>
        </w:r>
        <w:r w:rsidR="00332C8F">
          <w:rPr>
            <w:noProof/>
            <w:webHidden/>
          </w:rPr>
          <w:fldChar w:fldCharType="begin"/>
        </w:r>
        <w:r w:rsidR="00332C8F">
          <w:rPr>
            <w:noProof/>
            <w:webHidden/>
          </w:rPr>
          <w:instrText xml:space="preserve"> PAGEREF _Toc123721455 \h </w:instrText>
        </w:r>
        <w:r w:rsidR="00332C8F">
          <w:rPr>
            <w:noProof/>
            <w:webHidden/>
          </w:rPr>
        </w:r>
        <w:r w:rsidR="00332C8F">
          <w:rPr>
            <w:noProof/>
            <w:webHidden/>
          </w:rPr>
          <w:fldChar w:fldCharType="separate"/>
        </w:r>
        <w:r w:rsidR="00332C8F">
          <w:rPr>
            <w:noProof/>
            <w:webHidden/>
          </w:rPr>
          <w:t>35</w:t>
        </w:r>
        <w:r w:rsidR="00332C8F">
          <w:rPr>
            <w:noProof/>
            <w:webHidden/>
          </w:rPr>
          <w:fldChar w:fldCharType="end"/>
        </w:r>
      </w:hyperlink>
    </w:p>
    <w:p w14:paraId="7FC6142A" w14:textId="6615C713" w:rsidR="00332C8F" w:rsidRDefault="00000000">
      <w:pPr>
        <w:pStyle w:val="21"/>
        <w:tabs>
          <w:tab w:val="left" w:pos="1050"/>
          <w:tab w:val="right" w:leader="dot" w:pos="10194"/>
        </w:tabs>
        <w:ind w:left="201"/>
        <w:rPr>
          <w:rFonts w:asciiTheme="minorHAnsi" w:eastAsiaTheme="minorEastAsia" w:hAnsiTheme="minorHAnsi" w:cstheme="minorBidi"/>
          <w:noProof/>
        </w:rPr>
      </w:pPr>
      <w:hyperlink w:anchor="_Toc123721456" w:history="1">
        <w:r w:rsidR="00332C8F" w:rsidRPr="003E24D2">
          <w:rPr>
            <w:rStyle w:val="af6"/>
            <w:noProof/>
            <w:kern w:val="0"/>
            <w14:scene3d>
              <w14:camera w14:prst="orthographicFront"/>
              <w14:lightRig w14:rig="threePt" w14:dir="t">
                <w14:rot w14:lat="0" w14:lon="0" w14:rev="0"/>
              </w14:lightRig>
            </w14:scene3d>
          </w:rPr>
          <w:t>17.6.</w:t>
        </w:r>
        <w:r w:rsidR="00332C8F">
          <w:rPr>
            <w:rFonts w:asciiTheme="minorHAnsi" w:eastAsiaTheme="minorEastAsia" w:hAnsiTheme="minorHAnsi" w:cstheme="minorBidi"/>
            <w:noProof/>
          </w:rPr>
          <w:tab/>
        </w:r>
        <w:r w:rsidR="00332C8F" w:rsidRPr="003E24D2">
          <w:rPr>
            <w:rStyle w:val="af6"/>
            <w:noProof/>
          </w:rPr>
          <w:t>主要評価項目報告書・総括報告書</w:t>
        </w:r>
        <w:r w:rsidR="00332C8F">
          <w:rPr>
            <w:noProof/>
            <w:webHidden/>
          </w:rPr>
          <w:tab/>
        </w:r>
        <w:r w:rsidR="00332C8F">
          <w:rPr>
            <w:noProof/>
            <w:webHidden/>
          </w:rPr>
          <w:fldChar w:fldCharType="begin"/>
        </w:r>
        <w:r w:rsidR="00332C8F">
          <w:rPr>
            <w:noProof/>
            <w:webHidden/>
          </w:rPr>
          <w:instrText xml:space="preserve"> PAGEREF _Toc123721456 \h </w:instrText>
        </w:r>
        <w:r w:rsidR="00332C8F">
          <w:rPr>
            <w:noProof/>
            <w:webHidden/>
          </w:rPr>
        </w:r>
        <w:r w:rsidR="00332C8F">
          <w:rPr>
            <w:noProof/>
            <w:webHidden/>
          </w:rPr>
          <w:fldChar w:fldCharType="separate"/>
        </w:r>
        <w:r w:rsidR="00332C8F">
          <w:rPr>
            <w:noProof/>
            <w:webHidden/>
          </w:rPr>
          <w:t>36</w:t>
        </w:r>
        <w:r w:rsidR="00332C8F">
          <w:rPr>
            <w:noProof/>
            <w:webHidden/>
          </w:rPr>
          <w:fldChar w:fldCharType="end"/>
        </w:r>
      </w:hyperlink>
    </w:p>
    <w:p w14:paraId="6D0098F9" w14:textId="2113A6C6" w:rsidR="00332C8F" w:rsidRDefault="00000000">
      <w:pPr>
        <w:pStyle w:val="31"/>
        <w:tabs>
          <w:tab w:val="left" w:pos="1470"/>
          <w:tab w:val="right" w:leader="dot" w:pos="10194"/>
        </w:tabs>
        <w:ind w:left="402"/>
        <w:rPr>
          <w:rFonts w:asciiTheme="minorHAnsi" w:eastAsiaTheme="minorEastAsia" w:hAnsiTheme="minorHAnsi" w:cstheme="minorBidi"/>
          <w:noProof/>
        </w:rPr>
      </w:pPr>
      <w:hyperlink w:anchor="_Toc123721457" w:history="1">
        <w:r w:rsidR="00332C8F" w:rsidRPr="003E24D2">
          <w:rPr>
            <w:rStyle w:val="af6"/>
            <w:noProof/>
          </w:rPr>
          <w:t>17.6.1.</w:t>
        </w:r>
        <w:r w:rsidR="00332C8F">
          <w:rPr>
            <w:rFonts w:asciiTheme="minorHAnsi" w:eastAsiaTheme="minorEastAsia" w:hAnsiTheme="minorHAnsi" w:cstheme="minorBidi"/>
            <w:noProof/>
          </w:rPr>
          <w:tab/>
        </w:r>
        <w:r w:rsidR="00332C8F" w:rsidRPr="003E24D2">
          <w:rPr>
            <w:rStyle w:val="af6"/>
            <w:noProof/>
          </w:rPr>
          <w:t>主要評価項目報告書</w:t>
        </w:r>
        <w:r w:rsidR="00332C8F">
          <w:rPr>
            <w:noProof/>
            <w:webHidden/>
          </w:rPr>
          <w:tab/>
        </w:r>
        <w:r w:rsidR="00332C8F">
          <w:rPr>
            <w:noProof/>
            <w:webHidden/>
          </w:rPr>
          <w:fldChar w:fldCharType="begin"/>
        </w:r>
        <w:r w:rsidR="00332C8F">
          <w:rPr>
            <w:noProof/>
            <w:webHidden/>
          </w:rPr>
          <w:instrText xml:space="preserve"> PAGEREF _Toc123721457 \h </w:instrText>
        </w:r>
        <w:r w:rsidR="00332C8F">
          <w:rPr>
            <w:noProof/>
            <w:webHidden/>
          </w:rPr>
        </w:r>
        <w:r w:rsidR="00332C8F">
          <w:rPr>
            <w:noProof/>
            <w:webHidden/>
          </w:rPr>
          <w:fldChar w:fldCharType="separate"/>
        </w:r>
        <w:r w:rsidR="00332C8F">
          <w:rPr>
            <w:noProof/>
            <w:webHidden/>
          </w:rPr>
          <w:t>36</w:t>
        </w:r>
        <w:r w:rsidR="00332C8F">
          <w:rPr>
            <w:noProof/>
            <w:webHidden/>
          </w:rPr>
          <w:fldChar w:fldCharType="end"/>
        </w:r>
      </w:hyperlink>
    </w:p>
    <w:p w14:paraId="4AF98344" w14:textId="03B5EFDA" w:rsidR="00332C8F" w:rsidRDefault="00000000">
      <w:pPr>
        <w:pStyle w:val="31"/>
        <w:tabs>
          <w:tab w:val="left" w:pos="1470"/>
          <w:tab w:val="right" w:leader="dot" w:pos="10194"/>
        </w:tabs>
        <w:ind w:left="402"/>
        <w:rPr>
          <w:rFonts w:asciiTheme="minorHAnsi" w:eastAsiaTheme="minorEastAsia" w:hAnsiTheme="minorHAnsi" w:cstheme="minorBidi"/>
          <w:noProof/>
        </w:rPr>
      </w:pPr>
      <w:hyperlink w:anchor="_Toc123721458" w:history="1">
        <w:r w:rsidR="00332C8F" w:rsidRPr="003E24D2">
          <w:rPr>
            <w:rStyle w:val="af6"/>
            <w:noProof/>
          </w:rPr>
          <w:t>17.6.2.</w:t>
        </w:r>
        <w:r w:rsidR="00332C8F">
          <w:rPr>
            <w:rFonts w:asciiTheme="minorHAnsi" w:eastAsiaTheme="minorEastAsia" w:hAnsiTheme="minorHAnsi" w:cstheme="minorBidi"/>
            <w:noProof/>
          </w:rPr>
          <w:tab/>
        </w:r>
        <w:r w:rsidR="00332C8F" w:rsidRPr="003E24D2">
          <w:rPr>
            <w:rStyle w:val="af6"/>
            <w:noProof/>
          </w:rPr>
          <w:t>総括報告書</w:t>
        </w:r>
        <w:r w:rsidR="00332C8F">
          <w:rPr>
            <w:noProof/>
            <w:webHidden/>
          </w:rPr>
          <w:tab/>
        </w:r>
        <w:r w:rsidR="00332C8F">
          <w:rPr>
            <w:noProof/>
            <w:webHidden/>
          </w:rPr>
          <w:fldChar w:fldCharType="begin"/>
        </w:r>
        <w:r w:rsidR="00332C8F">
          <w:rPr>
            <w:noProof/>
            <w:webHidden/>
          </w:rPr>
          <w:instrText xml:space="preserve"> PAGEREF _Toc123721458 \h </w:instrText>
        </w:r>
        <w:r w:rsidR="00332C8F">
          <w:rPr>
            <w:noProof/>
            <w:webHidden/>
          </w:rPr>
        </w:r>
        <w:r w:rsidR="00332C8F">
          <w:rPr>
            <w:noProof/>
            <w:webHidden/>
          </w:rPr>
          <w:fldChar w:fldCharType="separate"/>
        </w:r>
        <w:r w:rsidR="00332C8F">
          <w:rPr>
            <w:noProof/>
            <w:webHidden/>
          </w:rPr>
          <w:t>36</w:t>
        </w:r>
        <w:r w:rsidR="00332C8F">
          <w:rPr>
            <w:noProof/>
            <w:webHidden/>
          </w:rPr>
          <w:fldChar w:fldCharType="end"/>
        </w:r>
      </w:hyperlink>
    </w:p>
    <w:p w14:paraId="612D9673" w14:textId="3A08E985" w:rsidR="00332C8F" w:rsidRDefault="00000000">
      <w:pPr>
        <w:pStyle w:val="12"/>
        <w:rPr>
          <w:rFonts w:asciiTheme="minorHAnsi" w:eastAsiaTheme="minorEastAsia" w:hAnsiTheme="minorHAnsi" w:cstheme="minorBidi"/>
          <w:kern w:val="2"/>
          <w:sz w:val="21"/>
        </w:rPr>
      </w:pPr>
      <w:hyperlink w:anchor="_Toc123721459" w:history="1">
        <w:r w:rsidR="00332C8F" w:rsidRPr="003E24D2">
          <w:rPr>
            <w:rStyle w:val="af6"/>
          </w:rPr>
          <w:t>18.</w:t>
        </w:r>
        <w:r w:rsidR="00332C8F">
          <w:rPr>
            <w:rFonts w:asciiTheme="minorHAnsi" w:eastAsiaTheme="minorEastAsia" w:hAnsiTheme="minorHAnsi" w:cstheme="minorBidi"/>
            <w:kern w:val="2"/>
            <w:sz w:val="21"/>
          </w:rPr>
          <w:tab/>
        </w:r>
        <w:r w:rsidR="00332C8F" w:rsidRPr="003E24D2">
          <w:rPr>
            <w:rStyle w:val="af6"/>
          </w:rPr>
          <w:t>引用文献</w:t>
        </w:r>
        <w:r w:rsidR="00332C8F">
          <w:rPr>
            <w:webHidden/>
          </w:rPr>
          <w:tab/>
        </w:r>
        <w:r w:rsidR="00332C8F">
          <w:rPr>
            <w:webHidden/>
          </w:rPr>
          <w:fldChar w:fldCharType="begin"/>
        </w:r>
        <w:r w:rsidR="00332C8F">
          <w:rPr>
            <w:webHidden/>
          </w:rPr>
          <w:instrText xml:space="preserve"> PAGEREF _Toc123721459 \h </w:instrText>
        </w:r>
        <w:r w:rsidR="00332C8F">
          <w:rPr>
            <w:webHidden/>
          </w:rPr>
        </w:r>
        <w:r w:rsidR="00332C8F">
          <w:rPr>
            <w:webHidden/>
          </w:rPr>
          <w:fldChar w:fldCharType="separate"/>
        </w:r>
        <w:r w:rsidR="00332C8F">
          <w:rPr>
            <w:webHidden/>
          </w:rPr>
          <w:t>36</w:t>
        </w:r>
        <w:r w:rsidR="00332C8F">
          <w:rPr>
            <w:webHidden/>
          </w:rPr>
          <w:fldChar w:fldCharType="end"/>
        </w:r>
      </w:hyperlink>
    </w:p>
    <w:p w14:paraId="56649A10" w14:textId="2CF1B64F" w:rsidR="00434846" w:rsidRDefault="00434846" w:rsidP="00434846">
      <w:pPr>
        <w:rPr>
          <w:rFonts w:ascii="ＭＳ Ｐゴシック" w:eastAsia="ＭＳ Ｐゴシック" w:hAnsi="ＭＳ Ｐゴシック"/>
          <w:b/>
          <w:bCs/>
          <w:lang w:val="ja-JP"/>
        </w:rPr>
      </w:pPr>
      <w:r w:rsidRPr="00DE500D">
        <w:rPr>
          <w:rFonts w:ascii="ＭＳ Ｐゴシック" w:eastAsia="ＭＳ Ｐゴシック" w:hAnsi="ＭＳ Ｐゴシック"/>
          <w:b/>
          <w:bCs/>
          <w:lang w:val="ja-JP"/>
        </w:rPr>
        <w:fldChar w:fldCharType="end"/>
      </w:r>
      <w:bookmarkEnd w:id="0"/>
    </w:p>
    <w:p w14:paraId="6C7739F7" w14:textId="77777777" w:rsidR="008F3CBC" w:rsidRPr="006C23BB" w:rsidRDefault="008F3CBC" w:rsidP="008F3CBC">
      <w:pPr>
        <w:rPr>
          <w:rFonts w:ascii="ＭＳ Ｐゴシック" w:eastAsia="ＭＳ Ｐゴシック" w:hAnsi="ＭＳ Ｐゴシック"/>
          <w:b/>
          <w:bCs/>
          <w:szCs w:val="22"/>
        </w:rPr>
      </w:pPr>
      <w:r w:rsidRPr="00D818E0">
        <w:rPr>
          <w:rFonts w:ascii="ＭＳ Ｐゴシック" w:eastAsia="ＭＳ Ｐゴシック" w:hAnsi="ＭＳ Ｐゴシック"/>
          <w:b/>
          <w:color w:val="0070C0"/>
          <w:szCs w:val="22"/>
        </w:rPr>
        <w:br w:type="page"/>
      </w:r>
      <w:r w:rsidRPr="00D818E0">
        <w:rPr>
          <w:rFonts w:ascii="ＭＳ Ｐゴシック" w:eastAsia="ＭＳ Ｐゴシック" w:hAnsi="ＭＳ Ｐゴシック" w:hint="eastAsia"/>
          <w:b/>
          <w:color w:val="0070C0"/>
          <w:szCs w:val="22"/>
        </w:rPr>
        <w:lastRenderedPageBreak/>
        <w:t>■目次の自動更新の方法</w:t>
      </w:r>
    </w:p>
    <w:p w14:paraId="34F7B6FC" w14:textId="77777777" w:rsidR="008F3CBC" w:rsidRPr="00D818E0" w:rsidRDefault="008F3CBC" w:rsidP="008F3CBC">
      <w:pPr>
        <w:ind w:firstLineChars="100" w:firstLine="201"/>
        <w:rPr>
          <w:bCs/>
          <w:color w:val="0070C0"/>
          <w:szCs w:val="22"/>
        </w:rPr>
      </w:pPr>
      <w:r w:rsidRPr="00D818E0">
        <w:rPr>
          <w:rFonts w:ascii="ＭＳ 明朝" w:hAnsi="ＭＳ 明朝" w:cs="ＭＳ 明朝"/>
          <w:bCs/>
          <w:color w:val="0070C0"/>
          <w:szCs w:val="22"/>
        </w:rPr>
        <w:t>①</w:t>
      </w:r>
      <w:r w:rsidRPr="00D818E0">
        <w:rPr>
          <w:bCs/>
          <w:color w:val="0070C0"/>
          <w:szCs w:val="22"/>
        </w:rPr>
        <w:t>目次の上（どの箇所でも可）でマウスを左クリック</w:t>
      </w:r>
    </w:p>
    <w:p w14:paraId="1E33BDF0" w14:textId="77777777" w:rsidR="008F3CBC" w:rsidRPr="00D818E0" w:rsidRDefault="008F3CBC" w:rsidP="008F3CBC">
      <w:pPr>
        <w:rPr>
          <w:bCs/>
          <w:color w:val="0070C0"/>
          <w:szCs w:val="22"/>
        </w:rPr>
      </w:pPr>
      <w:r w:rsidRPr="00D818E0">
        <w:rPr>
          <w:bCs/>
          <w:color w:val="0070C0"/>
          <w:szCs w:val="22"/>
        </w:rPr>
        <w:t>→</w:t>
      </w:r>
      <w:r w:rsidRPr="00D818E0">
        <w:rPr>
          <w:rFonts w:ascii="ＭＳ 明朝" w:hAnsi="ＭＳ 明朝" w:cs="ＭＳ 明朝" w:hint="eastAsia"/>
          <w:bCs/>
          <w:color w:val="0070C0"/>
          <w:szCs w:val="22"/>
        </w:rPr>
        <w:t>②</w:t>
      </w:r>
      <w:r w:rsidRPr="00D818E0">
        <w:rPr>
          <w:bCs/>
          <w:color w:val="0070C0"/>
          <w:szCs w:val="22"/>
        </w:rPr>
        <w:t>目次全体がカーソル指定されて網掛けに</w:t>
      </w:r>
    </w:p>
    <w:p w14:paraId="420A523D" w14:textId="77777777" w:rsidR="008F3CBC" w:rsidRPr="00D818E0" w:rsidRDefault="008F3CBC" w:rsidP="008F3CBC">
      <w:pPr>
        <w:rPr>
          <w:bCs/>
          <w:color w:val="0070C0"/>
          <w:szCs w:val="22"/>
        </w:rPr>
      </w:pPr>
      <w:r w:rsidRPr="00D818E0">
        <w:rPr>
          <w:bCs/>
          <w:color w:val="0070C0"/>
          <w:szCs w:val="22"/>
        </w:rPr>
        <w:t>→</w:t>
      </w:r>
      <w:r w:rsidRPr="00D818E0">
        <w:rPr>
          <w:rFonts w:ascii="ＭＳ 明朝" w:hAnsi="ＭＳ 明朝" w:cs="ＭＳ 明朝" w:hint="eastAsia"/>
          <w:bCs/>
          <w:color w:val="0070C0"/>
          <w:szCs w:val="22"/>
        </w:rPr>
        <w:t>③</w:t>
      </w:r>
      <w:r w:rsidRPr="00D818E0">
        <w:rPr>
          <w:bCs/>
          <w:color w:val="0070C0"/>
          <w:szCs w:val="22"/>
        </w:rPr>
        <w:t>網掛けの上で右クリック</w:t>
      </w:r>
    </w:p>
    <w:p w14:paraId="2101D4E4" w14:textId="77777777" w:rsidR="008F3CBC" w:rsidRPr="00D818E0" w:rsidRDefault="008F3CBC" w:rsidP="008F3CBC">
      <w:pPr>
        <w:rPr>
          <w:bCs/>
          <w:color w:val="0070C0"/>
          <w:szCs w:val="22"/>
        </w:rPr>
      </w:pPr>
      <w:r w:rsidRPr="00D818E0">
        <w:rPr>
          <w:bCs/>
          <w:color w:val="0070C0"/>
          <w:szCs w:val="22"/>
        </w:rPr>
        <w:t>→</w:t>
      </w:r>
      <w:r w:rsidRPr="00D818E0">
        <w:rPr>
          <w:rFonts w:ascii="ＭＳ 明朝" w:hAnsi="ＭＳ 明朝" w:cs="ＭＳ 明朝" w:hint="eastAsia"/>
          <w:bCs/>
          <w:color w:val="0070C0"/>
          <w:szCs w:val="22"/>
        </w:rPr>
        <w:t>④</w:t>
      </w:r>
      <w:r w:rsidRPr="00D818E0">
        <w:rPr>
          <w:bCs/>
          <w:color w:val="0070C0"/>
          <w:szCs w:val="22"/>
        </w:rPr>
        <w:t>「フィールド更新</w:t>
      </w:r>
      <w:r w:rsidRPr="00D818E0">
        <w:rPr>
          <w:bCs/>
          <w:color w:val="0070C0"/>
          <w:szCs w:val="22"/>
        </w:rPr>
        <w:t>(</w:t>
      </w:r>
      <w:r w:rsidRPr="00D818E0">
        <w:rPr>
          <w:bCs/>
          <w:color w:val="0070C0"/>
          <w:szCs w:val="22"/>
          <w:u w:val="single"/>
        </w:rPr>
        <w:t>U</w:t>
      </w:r>
      <w:r w:rsidRPr="00D818E0">
        <w:rPr>
          <w:bCs/>
          <w:color w:val="0070C0"/>
          <w:szCs w:val="22"/>
        </w:rPr>
        <w:t>)</w:t>
      </w:r>
      <w:r w:rsidRPr="00D818E0">
        <w:rPr>
          <w:bCs/>
          <w:color w:val="0070C0"/>
          <w:szCs w:val="22"/>
        </w:rPr>
        <w:t>」を左クリック</w:t>
      </w:r>
    </w:p>
    <w:p w14:paraId="5E50E36D" w14:textId="77777777" w:rsidR="008F3CBC" w:rsidRPr="00D818E0" w:rsidRDefault="008F3CBC" w:rsidP="008F3CBC">
      <w:pPr>
        <w:rPr>
          <w:bCs/>
          <w:color w:val="0070C0"/>
          <w:szCs w:val="22"/>
        </w:rPr>
      </w:pPr>
      <w:r w:rsidRPr="00D818E0">
        <w:rPr>
          <w:bCs/>
          <w:color w:val="0070C0"/>
          <w:szCs w:val="22"/>
        </w:rPr>
        <w:t>→</w:t>
      </w:r>
      <w:r w:rsidRPr="00D818E0">
        <w:rPr>
          <w:rFonts w:ascii="ＭＳ 明朝" w:hAnsi="ＭＳ 明朝" w:cs="ＭＳ 明朝" w:hint="eastAsia"/>
          <w:bCs/>
          <w:color w:val="0070C0"/>
          <w:szCs w:val="22"/>
        </w:rPr>
        <w:t>⑤</w:t>
      </w:r>
      <w:r w:rsidRPr="00D818E0">
        <w:rPr>
          <w:bCs/>
          <w:color w:val="0070C0"/>
          <w:szCs w:val="22"/>
        </w:rPr>
        <w:t>以下が表示</w:t>
      </w:r>
      <w:r w:rsidRPr="00D818E0">
        <w:rPr>
          <w:rFonts w:hint="eastAsia"/>
          <w:bCs/>
          <w:color w:val="0070C0"/>
          <w:szCs w:val="22"/>
        </w:rPr>
        <w:t>され、</w:t>
      </w:r>
      <w:r w:rsidRPr="00D818E0">
        <w:rPr>
          <w:bCs/>
          <w:color w:val="0070C0"/>
          <w:szCs w:val="22"/>
        </w:rPr>
        <w:t>いずれかを左クリック</w:t>
      </w:r>
    </w:p>
    <w:p w14:paraId="6031BA11" w14:textId="77777777" w:rsidR="008F3CBC" w:rsidRPr="00D818E0" w:rsidRDefault="008F3CBC" w:rsidP="008F3CBC">
      <w:pPr>
        <w:ind w:firstLine="402"/>
        <w:rPr>
          <w:bCs/>
          <w:color w:val="0070C0"/>
          <w:szCs w:val="22"/>
        </w:rPr>
      </w:pPr>
      <w:r w:rsidRPr="00D818E0">
        <w:rPr>
          <w:rFonts w:hint="eastAsia"/>
          <w:bCs/>
          <w:color w:val="0070C0"/>
          <w:szCs w:val="22"/>
        </w:rPr>
        <w:t>「</w:t>
      </w:r>
      <w:r w:rsidRPr="00D818E0">
        <w:rPr>
          <w:bCs/>
          <w:color w:val="0070C0"/>
          <w:szCs w:val="22"/>
        </w:rPr>
        <w:t>目次番号だけを更新する</w:t>
      </w:r>
      <w:r w:rsidRPr="00D818E0">
        <w:rPr>
          <w:bCs/>
          <w:color w:val="0070C0"/>
          <w:szCs w:val="22"/>
        </w:rPr>
        <w:t>(</w:t>
      </w:r>
      <w:r w:rsidRPr="00D818E0">
        <w:rPr>
          <w:bCs/>
          <w:color w:val="0070C0"/>
          <w:szCs w:val="22"/>
          <w:u w:val="single"/>
        </w:rPr>
        <w:t>P</w:t>
      </w:r>
      <w:r w:rsidRPr="00D818E0">
        <w:rPr>
          <w:bCs/>
          <w:color w:val="0070C0"/>
          <w:szCs w:val="22"/>
        </w:rPr>
        <w:t>)</w:t>
      </w:r>
      <w:r w:rsidRPr="00D818E0">
        <w:rPr>
          <w:rFonts w:hint="eastAsia"/>
          <w:bCs/>
          <w:color w:val="0070C0"/>
          <w:szCs w:val="22"/>
        </w:rPr>
        <w:t>」</w:t>
      </w:r>
      <w:r w:rsidRPr="00D818E0">
        <w:rPr>
          <w:rFonts w:hint="eastAsia"/>
          <w:bCs/>
          <w:color w:val="0070C0"/>
          <w:szCs w:val="22"/>
        </w:rPr>
        <w:t xml:space="preserve"> </w:t>
      </w:r>
      <w:r w:rsidRPr="00D818E0">
        <w:rPr>
          <w:rFonts w:hint="eastAsia"/>
          <w:bCs/>
          <w:color w:val="0070C0"/>
          <w:szCs w:val="22"/>
        </w:rPr>
        <w:t>：</w:t>
      </w:r>
      <w:r w:rsidRPr="00D818E0">
        <w:rPr>
          <w:bCs/>
          <w:color w:val="0070C0"/>
          <w:szCs w:val="22"/>
        </w:rPr>
        <w:t>ページ番号のみ変更した場合</w:t>
      </w:r>
    </w:p>
    <w:p w14:paraId="6EBC0679" w14:textId="77777777" w:rsidR="008F3CBC" w:rsidRPr="00D818E0" w:rsidRDefault="008F3CBC" w:rsidP="008F3CBC">
      <w:pPr>
        <w:ind w:firstLine="402"/>
        <w:rPr>
          <w:bCs/>
          <w:color w:val="0070C0"/>
          <w:szCs w:val="22"/>
        </w:rPr>
      </w:pPr>
      <w:r w:rsidRPr="00D818E0">
        <w:rPr>
          <w:rFonts w:hint="eastAsia"/>
          <w:bCs/>
          <w:color w:val="0070C0"/>
          <w:szCs w:val="22"/>
        </w:rPr>
        <w:t>「</w:t>
      </w:r>
      <w:r w:rsidRPr="00D818E0">
        <w:rPr>
          <w:bCs/>
          <w:color w:val="0070C0"/>
          <w:szCs w:val="22"/>
        </w:rPr>
        <w:t>目次をすべて更新する</w:t>
      </w:r>
      <w:r w:rsidRPr="00D818E0">
        <w:rPr>
          <w:bCs/>
          <w:color w:val="0070C0"/>
          <w:szCs w:val="22"/>
        </w:rPr>
        <w:t>(</w:t>
      </w:r>
      <w:r w:rsidRPr="00D818E0">
        <w:rPr>
          <w:bCs/>
          <w:color w:val="0070C0"/>
          <w:szCs w:val="22"/>
          <w:u w:val="single"/>
        </w:rPr>
        <w:t>E</w:t>
      </w:r>
      <w:r w:rsidRPr="00D818E0">
        <w:rPr>
          <w:bCs/>
          <w:color w:val="0070C0"/>
          <w:szCs w:val="22"/>
        </w:rPr>
        <w:t>)</w:t>
      </w:r>
      <w:r w:rsidRPr="00D818E0">
        <w:rPr>
          <w:rFonts w:hint="eastAsia"/>
          <w:bCs/>
          <w:color w:val="0070C0"/>
          <w:szCs w:val="22"/>
        </w:rPr>
        <w:t xml:space="preserve">」　</w:t>
      </w:r>
      <w:r w:rsidRPr="00D818E0">
        <w:rPr>
          <w:rFonts w:hint="eastAsia"/>
          <w:bCs/>
          <w:color w:val="0070C0"/>
          <w:szCs w:val="22"/>
        </w:rPr>
        <w:t xml:space="preserve"> </w:t>
      </w:r>
      <w:r w:rsidRPr="00D818E0">
        <w:rPr>
          <w:rFonts w:hint="eastAsia"/>
          <w:bCs/>
          <w:color w:val="0070C0"/>
          <w:szCs w:val="22"/>
        </w:rPr>
        <w:t>：</w:t>
      </w:r>
      <w:r w:rsidRPr="00D818E0">
        <w:rPr>
          <w:bCs/>
          <w:color w:val="0070C0"/>
          <w:szCs w:val="22"/>
        </w:rPr>
        <w:t>項目を削除・追加した場合</w:t>
      </w:r>
    </w:p>
    <w:p w14:paraId="3E514A2A" w14:textId="77777777" w:rsidR="008F3CBC" w:rsidRPr="00D818E0" w:rsidRDefault="008F3CBC" w:rsidP="008F3CBC">
      <w:pPr>
        <w:ind w:firstLineChars="200" w:firstLine="402"/>
        <w:rPr>
          <w:bCs/>
          <w:color w:val="0070C0"/>
          <w:szCs w:val="22"/>
        </w:rPr>
      </w:pPr>
      <w:r w:rsidRPr="00D818E0">
        <w:rPr>
          <w:rFonts w:hint="eastAsia"/>
          <w:bCs/>
          <w:color w:val="0070C0"/>
          <w:szCs w:val="22"/>
        </w:rPr>
        <w:t>（</w:t>
      </w:r>
      <w:r w:rsidRPr="00D818E0">
        <w:rPr>
          <w:bCs/>
          <w:color w:val="0070C0"/>
          <w:szCs w:val="22"/>
        </w:rPr>
        <w:t>下記</w:t>
      </w:r>
      <w:r w:rsidRPr="00D818E0">
        <w:rPr>
          <w:rFonts w:ascii="ＭＳ 明朝" w:hAnsi="ＭＳ 明朝" w:hint="eastAsia"/>
          <w:bCs/>
          <w:color w:val="0070C0"/>
          <w:szCs w:val="22"/>
        </w:rPr>
        <w:t>「</w:t>
      </w:r>
      <w:r w:rsidRPr="00D818E0">
        <w:rPr>
          <w:rFonts w:ascii="ＭＳ 明朝" w:hAnsi="ＭＳ 明朝" w:hint="eastAsia"/>
          <w:color w:val="0070C0"/>
        </w:rPr>
        <w:t>計画書本文中の「項目」を削除・追加する方法」を</w:t>
      </w:r>
      <w:r w:rsidRPr="00D818E0">
        <w:rPr>
          <w:bCs/>
          <w:color w:val="0070C0"/>
          <w:szCs w:val="22"/>
        </w:rPr>
        <w:t>参照</w:t>
      </w:r>
      <w:r w:rsidRPr="00D818E0">
        <w:rPr>
          <w:rFonts w:hint="eastAsia"/>
          <w:bCs/>
          <w:color w:val="0070C0"/>
          <w:szCs w:val="22"/>
        </w:rPr>
        <w:t>）</w:t>
      </w:r>
    </w:p>
    <w:p w14:paraId="4F9710FD" w14:textId="77777777" w:rsidR="008F3CBC" w:rsidRPr="00D818E0" w:rsidRDefault="008F3CBC" w:rsidP="008F3CBC">
      <w:pPr>
        <w:rPr>
          <w:bCs/>
          <w:color w:val="0070C0"/>
          <w:szCs w:val="22"/>
        </w:rPr>
      </w:pPr>
      <w:r w:rsidRPr="00D818E0">
        <w:rPr>
          <w:rFonts w:hint="eastAsia"/>
          <w:bCs/>
          <w:color w:val="0070C0"/>
          <w:szCs w:val="22"/>
        </w:rPr>
        <w:t>→目次が自動更新される</w:t>
      </w:r>
    </w:p>
    <w:p w14:paraId="71738AAE" w14:textId="77777777" w:rsidR="008F3CBC" w:rsidRPr="00D818E0" w:rsidRDefault="008F3CBC" w:rsidP="008F3CBC">
      <w:pPr>
        <w:rPr>
          <w:bCs/>
          <w:color w:val="0070C0"/>
          <w:szCs w:val="22"/>
        </w:rPr>
      </w:pPr>
    </w:p>
    <w:p w14:paraId="789C2E11" w14:textId="77777777" w:rsidR="008F3CBC" w:rsidRPr="00D818E0" w:rsidRDefault="008F3CBC" w:rsidP="008F3CBC">
      <w:pPr>
        <w:rPr>
          <w:bCs/>
          <w:color w:val="0070C0"/>
          <w:szCs w:val="22"/>
        </w:rPr>
      </w:pPr>
      <w:r w:rsidRPr="00D818E0">
        <w:rPr>
          <w:rFonts w:hint="eastAsia"/>
          <w:bCs/>
          <w:color w:val="0070C0"/>
          <w:szCs w:val="22"/>
        </w:rPr>
        <w:t>※</w:t>
      </w:r>
      <w:r w:rsidRPr="00D818E0">
        <w:rPr>
          <w:bCs/>
          <w:color w:val="0070C0"/>
          <w:szCs w:val="22"/>
        </w:rPr>
        <w:t>目次自動更新により目次ページ番号が右端から左端に</w:t>
      </w:r>
      <w:r w:rsidRPr="00D818E0">
        <w:rPr>
          <w:rFonts w:hint="eastAsia"/>
          <w:bCs/>
          <w:color w:val="0070C0"/>
          <w:szCs w:val="22"/>
        </w:rPr>
        <w:t>移動し</w:t>
      </w:r>
      <w:r w:rsidRPr="00D818E0">
        <w:rPr>
          <w:bCs/>
          <w:color w:val="0070C0"/>
          <w:szCs w:val="22"/>
        </w:rPr>
        <w:t>た場合、</w:t>
      </w:r>
    </w:p>
    <w:p w14:paraId="1AA041EE" w14:textId="77777777" w:rsidR="008F3CBC" w:rsidRPr="00D818E0" w:rsidRDefault="008F3CBC" w:rsidP="008F3CBC">
      <w:pPr>
        <w:ind w:firstLineChars="100" w:firstLine="201"/>
        <w:rPr>
          <w:bCs/>
          <w:color w:val="0070C0"/>
          <w:szCs w:val="22"/>
        </w:rPr>
      </w:pPr>
      <w:r w:rsidRPr="00D818E0">
        <w:rPr>
          <w:bCs/>
          <w:color w:val="0070C0"/>
          <w:szCs w:val="22"/>
        </w:rPr>
        <w:t>「</w:t>
      </w:r>
      <w:r w:rsidRPr="00D818E0">
        <w:rPr>
          <w:bCs/>
          <w:color w:val="0070C0"/>
          <w:szCs w:val="22"/>
        </w:rPr>
        <w:t>TAB</w:t>
      </w:r>
      <w:r w:rsidRPr="00D818E0">
        <w:rPr>
          <w:bCs/>
          <w:color w:val="0070C0"/>
          <w:szCs w:val="22"/>
        </w:rPr>
        <w:t>」キーでページ番号を右に寄せる</w:t>
      </w:r>
    </w:p>
    <w:p w14:paraId="110E15C4" w14:textId="77777777" w:rsidR="008F3CBC" w:rsidRPr="00D818E0" w:rsidRDefault="008F3CBC" w:rsidP="008F3CBC">
      <w:pPr>
        <w:rPr>
          <w:bCs/>
          <w:color w:val="0070C0"/>
          <w:szCs w:val="22"/>
        </w:rPr>
      </w:pPr>
    </w:p>
    <w:p w14:paraId="6465AC8F" w14:textId="77777777" w:rsidR="008F3CBC" w:rsidRPr="00D818E0" w:rsidRDefault="008F3CBC" w:rsidP="008F3CBC">
      <w:pPr>
        <w:rPr>
          <w:color w:val="0070C0"/>
          <w:szCs w:val="22"/>
        </w:rPr>
      </w:pPr>
      <w:r w:rsidRPr="00D818E0">
        <w:rPr>
          <w:rFonts w:hint="eastAsia"/>
          <w:color w:val="0070C0"/>
          <w:szCs w:val="22"/>
        </w:rPr>
        <w:t>※</w:t>
      </w:r>
      <w:r w:rsidRPr="00D818E0">
        <w:rPr>
          <w:color w:val="0070C0"/>
          <w:szCs w:val="22"/>
        </w:rPr>
        <w:t>「校閲」</w:t>
      </w:r>
      <w:r w:rsidRPr="00D818E0">
        <w:rPr>
          <w:rFonts w:hint="eastAsia"/>
          <w:color w:val="0070C0"/>
          <w:szCs w:val="22"/>
        </w:rPr>
        <w:t>タブ→</w:t>
      </w:r>
      <w:r w:rsidRPr="00D818E0">
        <w:rPr>
          <w:color w:val="0070C0"/>
          <w:szCs w:val="22"/>
        </w:rPr>
        <w:t>「</w:t>
      </w:r>
      <w:r w:rsidRPr="00D818E0">
        <w:rPr>
          <w:rFonts w:hint="eastAsia"/>
          <w:color w:val="0070C0"/>
          <w:szCs w:val="22"/>
        </w:rPr>
        <w:t>すべての</w:t>
      </w:r>
      <w:r w:rsidRPr="00D818E0">
        <w:rPr>
          <w:color w:val="0070C0"/>
          <w:szCs w:val="22"/>
        </w:rPr>
        <w:t>変更履歴</w:t>
      </w:r>
      <w:r w:rsidRPr="00D818E0">
        <w:rPr>
          <w:rFonts w:hint="eastAsia"/>
          <w:color w:val="0070C0"/>
          <w:szCs w:val="22"/>
        </w:rPr>
        <w:t>/</w:t>
      </w:r>
      <w:r w:rsidRPr="00D818E0">
        <w:rPr>
          <w:rFonts w:hint="eastAsia"/>
          <w:color w:val="0070C0"/>
          <w:szCs w:val="22"/>
        </w:rPr>
        <w:t>コメントあり</w:t>
      </w:r>
      <w:r w:rsidRPr="00D818E0">
        <w:rPr>
          <w:color w:val="0070C0"/>
          <w:szCs w:val="22"/>
        </w:rPr>
        <w:t>」</w:t>
      </w:r>
      <w:r w:rsidRPr="00D818E0">
        <w:rPr>
          <w:rFonts w:hint="eastAsia"/>
          <w:color w:val="0070C0"/>
          <w:szCs w:val="22"/>
        </w:rPr>
        <w:t>の</w:t>
      </w:r>
      <w:r w:rsidRPr="00D818E0">
        <w:rPr>
          <w:color w:val="0070C0"/>
          <w:szCs w:val="22"/>
        </w:rPr>
        <w:t>状態</w:t>
      </w:r>
      <w:r w:rsidRPr="00D818E0">
        <w:rPr>
          <w:rFonts w:hint="eastAsia"/>
          <w:color w:val="0070C0"/>
          <w:szCs w:val="22"/>
        </w:rPr>
        <w:t>の場合、</w:t>
      </w:r>
    </w:p>
    <w:p w14:paraId="2B99D82C" w14:textId="77777777" w:rsidR="008F3CBC" w:rsidRPr="00D818E0" w:rsidRDefault="008F3CBC" w:rsidP="008F3CBC">
      <w:pPr>
        <w:ind w:firstLineChars="100" w:firstLine="201"/>
        <w:rPr>
          <w:color w:val="0070C0"/>
          <w:szCs w:val="22"/>
        </w:rPr>
      </w:pPr>
      <w:r w:rsidRPr="00D818E0">
        <w:rPr>
          <w:rFonts w:hint="eastAsia"/>
          <w:color w:val="0070C0"/>
          <w:szCs w:val="22"/>
        </w:rPr>
        <w:t>上記③の手順、</w:t>
      </w:r>
      <w:r w:rsidRPr="00D818E0">
        <w:rPr>
          <w:color w:val="0070C0"/>
          <w:szCs w:val="22"/>
        </w:rPr>
        <w:t>目次ページ</w:t>
      </w:r>
      <w:r w:rsidRPr="00D818E0">
        <w:rPr>
          <w:rFonts w:hint="eastAsia"/>
          <w:color w:val="0070C0"/>
          <w:szCs w:val="22"/>
        </w:rPr>
        <w:t>の網掛けの上</w:t>
      </w:r>
      <w:r w:rsidRPr="00D818E0">
        <w:rPr>
          <w:color w:val="0070C0"/>
          <w:szCs w:val="22"/>
        </w:rPr>
        <w:t>で「右クリック」しても「フィールド更新」が表示されない。</w:t>
      </w:r>
    </w:p>
    <w:p w14:paraId="4806CAE1" w14:textId="77777777" w:rsidR="008F3CBC" w:rsidRPr="00D818E0" w:rsidRDefault="008F3CBC" w:rsidP="008F3CBC">
      <w:pPr>
        <w:rPr>
          <w:color w:val="0070C0"/>
          <w:szCs w:val="22"/>
        </w:rPr>
      </w:pPr>
      <w:r w:rsidRPr="00D818E0">
        <w:rPr>
          <w:color w:val="0070C0"/>
          <w:szCs w:val="22"/>
        </w:rPr>
        <w:t>→</w:t>
      </w:r>
      <w:r w:rsidRPr="00D818E0">
        <w:rPr>
          <w:color w:val="0070C0"/>
          <w:szCs w:val="22"/>
        </w:rPr>
        <w:t>「校閲」</w:t>
      </w:r>
      <w:r w:rsidRPr="00D818E0">
        <w:rPr>
          <w:rFonts w:hint="eastAsia"/>
          <w:color w:val="0070C0"/>
          <w:szCs w:val="22"/>
        </w:rPr>
        <w:t>タブ</w:t>
      </w:r>
      <w:r w:rsidRPr="00D818E0">
        <w:rPr>
          <w:color w:val="0070C0"/>
          <w:szCs w:val="22"/>
        </w:rPr>
        <w:t>「すべての変更履歴</w:t>
      </w:r>
      <w:r w:rsidRPr="00D818E0">
        <w:rPr>
          <w:color w:val="0070C0"/>
          <w:szCs w:val="22"/>
        </w:rPr>
        <w:t>/</w:t>
      </w:r>
      <w:r w:rsidRPr="00D818E0">
        <w:rPr>
          <w:color w:val="0070C0"/>
          <w:szCs w:val="22"/>
        </w:rPr>
        <w:t>コメントなし」とするか、</w:t>
      </w:r>
    </w:p>
    <w:p w14:paraId="47A1EABC" w14:textId="77777777" w:rsidR="008F3CBC" w:rsidRPr="00D818E0" w:rsidRDefault="008F3CBC" w:rsidP="008F3CBC">
      <w:pPr>
        <w:ind w:firstLineChars="100" w:firstLine="201"/>
        <w:rPr>
          <w:color w:val="0070C0"/>
          <w:szCs w:val="22"/>
        </w:rPr>
      </w:pPr>
      <w:r w:rsidRPr="00D818E0">
        <w:rPr>
          <w:rFonts w:hint="eastAsia"/>
          <w:color w:val="0070C0"/>
          <w:szCs w:val="22"/>
        </w:rPr>
        <w:t>履歴を消去（</w:t>
      </w:r>
      <w:r w:rsidRPr="00D818E0">
        <w:rPr>
          <w:color w:val="0070C0"/>
          <w:szCs w:val="22"/>
        </w:rPr>
        <w:t>すべての変更</w:t>
      </w:r>
      <w:r w:rsidRPr="00D818E0">
        <w:rPr>
          <w:rFonts w:hint="eastAsia"/>
          <w:color w:val="0070C0"/>
          <w:szCs w:val="22"/>
        </w:rPr>
        <w:t>を</w:t>
      </w:r>
      <w:r w:rsidRPr="00D818E0">
        <w:rPr>
          <w:color w:val="0070C0"/>
          <w:szCs w:val="22"/>
        </w:rPr>
        <w:t>承諾</w:t>
      </w:r>
      <w:r w:rsidRPr="00D818E0">
        <w:rPr>
          <w:rFonts w:hint="eastAsia"/>
          <w:color w:val="0070C0"/>
          <w:szCs w:val="22"/>
        </w:rPr>
        <w:t>）</w:t>
      </w:r>
      <w:r w:rsidRPr="00D818E0">
        <w:rPr>
          <w:color w:val="0070C0"/>
          <w:szCs w:val="22"/>
        </w:rPr>
        <w:t>した</w:t>
      </w:r>
      <w:r w:rsidRPr="00D818E0">
        <w:rPr>
          <w:rFonts w:hint="eastAsia"/>
          <w:color w:val="0070C0"/>
          <w:szCs w:val="22"/>
        </w:rPr>
        <w:t>後に、</w:t>
      </w:r>
      <w:r w:rsidRPr="00D818E0">
        <w:rPr>
          <w:color w:val="0070C0"/>
          <w:szCs w:val="22"/>
        </w:rPr>
        <w:t>目次ページを更新する</w:t>
      </w:r>
    </w:p>
    <w:p w14:paraId="29B715B3" w14:textId="77777777" w:rsidR="008F3CBC" w:rsidRPr="00D818E0" w:rsidRDefault="008F3CBC" w:rsidP="008F3CBC">
      <w:pPr>
        <w:rPr>
          <w:bCs/>
          <w:color w:val="0070C0"/>
          <w:szCs w:val="22"/>
        </w:rPr>
      </w:pPr>
    </w:p>
    <w:p w14:paraId="6FC840FA" w14:textId="77777777" w:rsidR="008F3CBC" w:rsidRPr="00D818E0" w:rsidRDefault="008F3CBC" w:rsidP="008F3CBC">
      <w:pPr>
        <w:rPr>
          <w:bCs/>
          <w:color w:val="0070C0"/>
          <w:szCs w:val="22"/>
        </w:rPr>
      </w:pPr>
    </w:p>
    <w:p w14:paraId="7071A590" w14:textId="77777777" w:rsidR="008F3CBC" w:rsidRPr="00D818E0" w:rsidRDefault="008F3CBC" w:rsidP="008F3CBC">
      <w:pPr>
        <w:rPr>
          <w:rFonts w:ascii="ＭＳ Ｐゴシック" w:eastAsia="ＭＳ Ｐゴシック" w:hAnsi="ＭＳ Ｐゴシック"/>
          <w:b/>
          <w:color w:val="0070C0"/>
        </w:rPr>
      </w:pPr>
      <w:r w:rsidRPr="00D818E0">
        <w:rPr>
          <w:rFonts w:ascii="ＭＳ Ｐゴシック" w:eastAsia="ＭＳ Ｐゴシック" w:hAnsi="ＭＳ Ｐゴシック" w:hint="eastAsia"/>
          <w:b/>
          <w:color w:val="0070C0"/>
        </w:rPr>
        <w:t>■計画書本文中の「項目」を削除・追加する方法</w:t>
      </w:r>
    </w:p>
    <w:p w14:paraId="52E97122" w14:textId="77777777" w:rsidR="008F3CBC" w:rsidRPr="00D818E0" w:rsidRDefault="008F3CBC" w:rsidP="008F3CBC">
      <w:pPr>
        <w:rPr>
          <w:rFonts w:ascii="ＭＳ Ｐゴシック" w:eastAsia="ＭＳ Ｐゴシック" w:hAnsi="ＭＳ Ｐゴシック"/>
          <w:b/>
          <w:color w:val="0070C0"/>
          <w:szCs w:val="22"/>
        </w:rPr>
      </w:pPr>
    </w:p>
    <w:p w14:paraId="60A60DE0" w14:textId="77777777" w:rsidR="008F3CBC" w:rsidRPr="00D818E0" w:rsidRDefault="008F3CBC" w:rsidP="008F3CBC">
      <w:pPr>
        <w:rPr>
          <w:color w:val="0070C0"/>
          <w:szCs w:val="22"/>
        </w:rPr>
      </w:pPr>
      <w:r w:rsidRPr="00D818E0">
        <w:rPr>
          <w:rFonts w:ascii="ＭＳ Ｐゴシック" w:eastAsia="ＭＳ Ｐゴシック" w:hAnsi="ＭＳ Ｐゴシック"/>
          <w:b/>
          <w:color w:val="0070C0"/>
          <w:szCs w:val="22"/>
        </w:rPr>
        <w:t>○</w:t>
      </w:r>
      <w:r w:rsidRPr="00D818E0">
        <w:rPr>
          <w:rFonts w:ascii="ＭＳ Ｐゴシック" w:eastAsia="ＭＳ Ｐゴシック" w:hAnsi="ＭＳ Ｐゴシック" w:hint="eastAsia"/>
          <w:b/>
          <w:color w:val="0070C0"/>
          <w:szCs w:val="22"/>
        </w:rPr>
        <w:t>本テンプレートの</w:t>
      </w:r>
      <w:r w:rsidRPr="00D818E0">
        <w:rPr>
          <w:rFonts w:ascii="ＭＳ Ｐゴシック" w:eastAsia="ＭＳ Ｐゴシック" w:hAnsi="ＭＳ Ｐゴシック"/>
          <w:b/>
          <w:color w:val="0070C0"/>
          <w:szCs w:val="22"/>
        </w:rPr>
        <w:t>項目</w:t>
      </w:r>
      <w:r w:rsidRPr="00D818E0">
        <w:rPr>
          <w:rFonts w:ascii="ＭＳ Ｐゴシック" w:eastAsia="ＭＳ Ｐゴシック" w:hAnsi="ＭＳ Ｐゴシック" w:hint="eastAsia"/>
          <w:b/>
          <w:color w:val="0070C0"/>
          <w:szCs w:val="22"/>
        </w:rPr>
        <w:t>を</w:t>
      </w:r>
      <w:r w:rsidRPr="00D818E0">
        <w:rPr>
          <w:rFonts w:ascii="ＭＳ Ｐゴシック" w:eastAsia="ＭＳ Ｐゴシック" w:hAnsi="ＭＳ Ｐゴシック"/>
          <w:b/>
          <w:color w:val="0070C0"/>
          <w:szCs w:val="22"/>
        </w:rPr>
        <w:t>削除</w:t>
      </w:r>
      <w:r w:rsidRPr="00D818E0">
        <w:rPr>
          <w:rFonts w:ascii="ＭＳ Ｐゴシック" w:eastAsia="ＭＳ Ｐゴシック" w:hAnsi="ＭＳ Ｐゴシック" w:hint="eastAsia"/>
          <w:b/>
          <w:color w:val="0070C0"/>
          <w:szCs w:val="22"/>
        </w:rPr>
        <w:t>する場合</w:t>
      </w:r>
    </w:p>
    <w:p w14:paraId="5D6F3320" w14:textId="77777777" w:rsidR="008F3CBC" w:rsidRPr="00D818E0" w:rsidRDefault="008F3CBC" w:rsidP="008F3CBC">
      <w:pPr>
        <w:ind w:firstLineChars="100" w:firstLine="201"/>
        <w:rPr>
          <w:color w:val="0070C0"/>
          <w:kern w:val="0"/>
          <w:szCs w:val="22"/>
        </w:rPr>
      </w:pPr>
      <w:r w:rsidRPr="00D818E0">
        <w:rPr>
          <w:color w:val="0070C0"/>
          <w:szCs w:val="22"/>
        </w:rPr>
        <w:t>本文中の項目と記載文章を削除する</w:t>
      </w:r>
    </w:p>
    <w:p w14:paraId="0E0929EB" w14:textId="77777777" w:rsidR="008F3CBC" w:rsidRPr="00D818E0" w:rsidRDefault="008F3CBC" w:rsidP="008F3CBC">
      <w:pPr>
        <w:rPr>
          <w:color w:val="0070C0"/>
          <w:szCs w:val="22"/>
        </w:rPr>
      </w:pPr>
      <w:r w:rsidRPr="00D818E0">
        <w:rPr>
          <w:color w:val="0070C0"/>
          <w:szCs w:val="22"/>
        </w:rPr>
        <w:t>→</w:t>
      </w:r>
      <w:r w:rsidRPr="00D818E0">
        <w:rPr>
          <w:color w:val="0070C0"/>
          <w:szCs w:val="22"/>
        </w:rPr>
        <w:t>削除すると次項目以降の項目番号が自動で前倒しされる</w:t>
      </w:r>
    </w:p>
    <w:p w14:paraId="1099E74D" w14:textId="77777777" w:rsidR="008F3CBC" w:rsidRPr="00D818E0" w:rsidRDefault="008F3CBC" w:rsidP="008F3CBC">
      <w:pPr>
        <w:rPr>
          <w:color w:val="0070C0"/>
          <w:szCs w:val="22"/>
        </w:rPr>
      </w:pPr>
      <w:r w:rsidRPr="00D818E0">
        <w:rPr>
          <w:color w:val="0070C0"/>
          <w:szCs w:val="22"/>
        </w:rPr>
        <w:t>→</w:t>
      </w:r>
      <w:r w:rsidRPr="00D818E0">
        <w:rPr>
          <w:color w:val="0070C0"/>
          <w:szCs w:val="22"/>
        </w:rPr>
        <w:t>目次</w:t>
      </w:r>
      <w:r w:rsidRPr="00D818E0">
        <w:rPr>
          <w:bCs/>
          <w:color w:val="0070C0"/>
          <w:szCs w:val="22"/>
        </w:rPr>
        <w:t>「フィールド更新</w:t>
      </w:r>
      <w:r w:rsidRPr="00D818E0">
        <w:rPr>
          <w:bCs/>
          <w:color w:val="0070C0"/>
          <w:szCs w:val="22"/>
        </w:rPr>
        <w:t>(</w:t>
      </w:r>
      <w:r w:rsidRPr="00D818E0">
        <w:rPr>
          <w:bCs/>
          <w:color w:val="0070C0"/>
          <w:szCs w:val="22"/>
          <w:u w:val="single"/>
        </w:rPr>
        <w:t>U</w:t>
      </w:r>
      <w:r w:rsidRPr="00D818E0">
        <w:rPr>
          <w:bCs/>
          <w:color w:val="0070C0"/>
          <w:szCs w:val="22"/>
        </w:rPr>
        <w:t>)</w:t>
      </w:r>
      <w:r w:rsidRPr="00D818E0">
        <w:rPr>
          <w:bCs/>
          <w:color w:val="0070C0"/>
          <w:szCs w:val="22"/>
        </w:rPr>
        <w:t>」</w:t>
      </w:r>
      <w:r w:rsidRPr="00D818E0">
        <w:rPr>
          <w:rFonts w:hint="eastAsia"/>
          <w:bCs/>
          <w:color w:val="0070C0"/>
          <w:szCs w:val="22"/>
        </w:rPr>
        <w:t xml:space="preserve">　</w:t>
      </w:r>
      <w:r w:rsidRPr="00D818E0">
        <w:rPr>
          <w:color w:val="0070C0"/>
          <w:szCs w:val="22"/>
        </w:rPr>
        <w:t>→</w:t>
      </w:r>
      <w:r w:rsidRPr="00D818E0">
        <w:rPr>
          <w:rFonts w:hint="eastAsia"/>
          <w:color w:val="0070C0"/>
          <w:szCs w:val="22"/>
        </w:rPr>
        <w:t>「</w:t>
      </w:r>
      <w:r w:rsidRPr="00D818E0">
        <w:rPr>
          <w:bCs/>
          <w:color w:val="0070C0"/>
          <w:szCs w:val="22"/>
        </w:rPr>
        <w:t>目次をすべて更新する</w:t>
      </w:r>
      <w:r w:rsidRPr="00D818E0">
        <w:rPr>
          <w:bCs/>
          <w:color w:val="0070C0"/>
          <w:szCs w:val="22"/>
        </w:rPr>
        <w:t>(</w:t>
      </w:r>
      <w:r w:rsidRPr="00D818E0">
        <w:rPr>
          <w:bCs/>
          <w:color w:val="0070C0"/>
          <w:szCs w:val="22"/>
          <w:u w:val="single"/>
        </w:rPr>
        <w:t>E</w:t>
      </w:r>
      <w:r w:rsidRPr="00D818E0">
        <w:rPr>
          <w:bCs/>
          <w:color w:val="0070C0"/>
          <w:szCs w:val="22"/>
        </w:rPr>
        <w:t>)</w:t>
      </w:r>
      <w:r w:rsidRPr="00D818E0">
        <w:rPr>
          <w:rFonts w:hint="eastAsia"/>
          <w:bCs/>
          <w:color w:val="0070C0"/>
          <w:szCs w:val="22"/>
        </w:rPr>
        <w:t>」</w:t>
      </w:r>
    </w:p>
    <w:p w14:paraId="7B4B4106" w14:textId="77777777" w:rsidR="008F3CBC" w:rsidRPr="00D818E0" w:rsidRDefault="008F3CBC" w:rsidP="008F3CBC">
      <w:pPr>
        <w:rPr>
          <w:color w:val="0070C0"/>
          <w:szCs w:val="22"/>
        </w:rPr>
      </w:pPr>
    </w:p>
    <w:p w14:paraId="110A6B09" w14:textId="77777777" w:rsidR="008F3CBC" w:rsidRPr="00D818E0" w:rsidRDefault="008F3CBC" w:rsidP="008F3CBC">
      <w:pPr>
        <w:rPr>
          <w:color w:val="0070C0"/>
          <w:szCs w:val="22"/>
        </w:rPr>
      </w:pPr>
      <w:r w:rsidRPr="00D818E0">
        <w:rPr>
          <w:rFonts w:ascii="ＭＳ Ｐゴシック" w:eastAsia="ＭＳ Ｐゴシック" w:hAnsi="ＭＳ Ｐゴシック"/>
          <w:b/>
          <w:color w:val="0070C0"/>
          <w:szCs w:val="22"/>
        </w:rPr>
        <w:t>○</w:t>
      </w:r>
      <w:r w:rsidRPr="00D818E0">
        <w:rPr>
          <w:rFonts w:ascii="ＭＳ Ｐゴシック" w:eastAsia="ＭＳ Ｐゴシック" w:hAnsi="ＭＳ Ｐゴシック" w:hint="eastAsia"/>
          <w:b/>
          <w:color w:val="0070C0"/>
          <w:szCs w:val="22"/>
        </w:rPr>
        <w:t>本テンプレートの</w:t>
      </w:r>
      <w:r w:rsidRPr="00D818E0">
        <w:rPr>
          <w:rFonts w:ascii="ＭＳ Ｐゴシック" w:eastAsia="ＭＳ Ｐゴシック" w:hAnsi="ＭＳ Ｐゴシック"/>
          <w:b/>
          <w:color w:val="0070C0"/>
          <w:szCs w:val="22"/>
        </w:rPr>
        <w:t>項目</w:t>
      </w:r>
      <w:r w:rsidRPr="00D818E0">
        <w:rPr>
          <w:rFonts w:ascii="ＭＳ Ｐゴシック" w:eastAsia="ＭＳ Ｐゴシック" w:hAnsi="ＭＳ Ｐゴシック" w:hint="eastAsia"/>
          <w:b/>
          <w:color w:val="0070C0"/>
          <w:szCs w:val="22"/>
        </w:rPr>
        <w:t>を</w:t>
      </w:r>
      <w:r w:rsidRPr="00D818E0">
        <w:rPr>
          <w:rFonts w:ascii="ＭＳ Ｐゴシック" w:eastAsia="ＭＳ Ｐゴシック" w:hAnsi="ＭＳ Ｐゴシック"/>
          <w:b/>
          <w:color w:val="0070C0"/>
          <w:szCs w:val="22"/>
        </w:rPr>
        <w:t>追加</w:t>
      </w:r>
      <w:r w:rsidRPr="00D818E0">
        <w:rPr>
          <w:rFonts w:ascii="ＭＳ Ｐゴシック" w:eastAsia="ＭＳ Ｐゴシック" w:hAnsi="ＭＳ Ｐゴシック" w:hint="eastAsia"/>
          <w:b/>
          <w:color w:val="0070C0"/>
          <w:szCs w:val="22"/>
        </w:rPr>
        <w:t>する場合／</w:t>
      </w:r>
      <w:r w:rsidRPr="00D818E0">
        <w:rPr>
          <w:rFonts w:ascii="ＭＳ Ｐゴシック" w:eastAsia="ＭＳ Ｐゴシック" w:hAnsi="ＭＳ Ｐゴシック"/>
          <w:b/>
          <w:color w:val="0070C0"/>
          <w:szCs w:val="22"/>
        </w:rPr>
        <w:t>項目枝番</w:t>
      </w:r>
      <w:r w:rsidRPr="00D818E0">
        <w:rPr>
          <w:rFonts w:ascii="ＭＳ Ｐゴシック" w:eastAsia="ＭＳ Ｐゴシック" w:hAnsi="ＭＳ Ｐゴシック" w:hint="eastAsia"/>
          <w:b/>
          <w:color w:val="0070C0"/>
          <w:szCs w:val="22"/>
        </w:rPr>
        <w:t>を</w:t>
      </w:r>
      <w:r w:rsidRPr="00D818E0">
        <w:rPr>
          <w:rFonts w:ascii="ＭＳ Ｐゴシック" w:eastAsia="ＭＳ Ｐゴシック" w:hAnsi="ＭＳ Ｐゴシック"/>
          <w:b/>
          <w:color w:val="0070C0"/>
          <w:szCs w:val="22"/>
        </w:rPr>
        <w:t>追加</w:t>
      </w:r>
      <w:r w:rsidRPr="00D818E0">
        <w:rPr>
          <w:rFonts w:ascii="ＭＳ Ｐゴシック" w:eastAsia="ＭＳ Ｐゴシック" w:hAnsi="ＭＳ Ｐゴシック" w:hint="eastAsia"/>
          <w:b/>
          <w:color w:val="0070C0"/>
          <w:szCs w:val="22"/>
        </w:rPr>
        <w:t>する場合</w:t>
      </w:r>
    </w:p>
    <w:p w14:paraId="57B8E274" w14:textId="77777777" w:rsidR="008F3CBC" w:rsidRPr="00D818E0" w:rsidRDefault="008F3CBC" w:rsidP="008F3CBC">
      <w:pPr>
        <w:ind w:firstLineChars="100" w:firstLine="201"/>
        <w:rPr>
          <w:color w:val="0070C0"/>
          <w:szCs w:val="22"/>
        </w:rPr>
      </w:pPr>
      <w:r w:rsidRPr="00D818E0">
        <w:rPr>
          <w:rFonts w:hint="eastAsia"/>
          <w:color w:val="0070C0"/>
          <w:szCs w:val="22"/>
        </w:rPr>
        <w:t>テンプレート</w:t>
      </w:r>
      <w:r w:rsidRPr="00D818E0">
        <w:rPr>
          <w:color w:val="0070C0"/>
          <w:szCs w:val="22"/>
        </w:rPr>
        <w:t>の他の箇所で</w:t>
      </w:r>
      <w:r w:rsidRPr="00D818E0">
        <w:rPr>
          <w:rFonts w:hint="eastAsia"/>
          <w:color w:val="0070C0"/>
          <w:szCs w:val="22"/>
        </w:rPr>
        <w:t>、</w:t>
      </w:r>
      <w:r w:rsidRPr="00D818E0">
        <w:rPr>
          <w:color w:val="0070C0"/>
          <w:szCs w:val="22"/>
        </w:rPr>
        <w:t>同じ</w:t>
      </w:r>
      <w:r w:rsidRPr="00D818E0">
        <w:rPr>
          <w:rFonts w:hint="eastAsia"/>
          <w:color w:val="0070C0"/>
          <w:szCs w:val="22"/>
        </w:rPr>
        <w:t>レベルの項目／</w:t>
      </w:r>
      <w:r w:rsidRPr="00D818E0">
        <w:rPr>
          <w:color w:val="0070C0"/>
          <w:szCs w:val="22"/>
        </w:rPr>
        <w:t>枝番項目を「コピー」する</w:t>
      </w:r>
    </w:p>
    <w:p w14:paraId="6AD46018" w14:textId="77777777" w:rsidR="008F3CBC" w:rsidRPr="00D818E0" w:rsidRDefault="008F3CBC" w:rsidP="008F3CBC">
      <w:pPr>
        <w:ind w:firstLineChars="100" w:firstLine="201"/>
        <w:rPr>
          <w:color w:val="0070C0"/>
          <w:szCs w:val="22"/>
        </w:rPr>
      </w:pPr>
      <w:r w:rsidRPr="00D818E0">
        <w:rPr>
          <w:color w:val="0070C0"/>
          <w:szCs w:val="22"/>
        </w:rPr>
        <w:t>（</w:t>
      </w:r>
      <w:r w:rsidRPr="00D818E0">
        <w:rPr>
          <w:rFonts w:hint="eastAsia"/>
          <w:color w:val="0070C0"/>
          <w:szCs w:val="22"/>
        </w:rPr>
        <w:t>●</w:t>
      </w:r>
      <w:r w:rsidRPr="00D818E0">
        <w:rPr>
          <w:color w:val="0070C0"/>
          <w:szCs w:val="22"/>
        </w:rPr>
        <w:t>.</w:t>
      </w:r>
      <w:r w:rsidRPr="00D818E0">
        <w:rPr>
          <w:color w:val="0070C0"/>
          <w:szCs w:val="22"/>
        </w:rPr>
        <w:t>を追加したい場合、他の箇所の</w:t>
      </w:r>
      <w:r w:rsidRPr="00D818E0">
        <w:rPr>
          <w:rFonts w:hint="eastAsia"/>
          <w:color w:val="0070C0"/>
          <w:szCs w:val="22"/>
        </w:rPr>
        <w:t>●</w:t>
      </w:r>
      <w:r w:rsidRPr="00D818E0">
        <w:rPr>
          <w:color w:val="0070C0"/>
          <w:szCs w:val="22"/>
        </w:rPr>
        <w:t>.</w:t>
      </w:r>
      <w:r w:rsidRPr="00D818E0">
        <w:rPr>
          <w:color w:val="0070C0"/>
          <w:szCs w:val="22"/>
        </w:rPr>
        <w:t>をコピー、</w:t>
      </w:r>
      <w:r w:rsidRPr="00D818E0">
        <w:rPr>
          <w:rFonts w:hint="eastAsia"/>
          <w:color w:val="0070C0"/>
          <w:szCs w:val="22"/>
        </w:rPr>
        <w:t>●</w:t>
      </w:r>
      <w:r w:rsidRPr="00D818E0">
        <w:rPr>
          <w:color w:val="0070C0"/>
          <w:szCs w:val="22"/>
        </w:rPr>
        <w:t>.1.</w:t>
      </w:r>
      <w:r w:rsidRPr="00D818E0">
        <w:rPr>
          <w:color w:val="0070C0"/>
          <w:szCs w:val="22"/>
        </w:rPr>
        <w:t>を追加したい場合、他の箇所の</w:t>
      </w:r>
      <w:r w:rsidRPr="00D818E0">
        <w:rPr>
          <w:rFonts w:hint="eastAsia"/>
          <w:color w:val="0070C0"/>
          <w:szCs w:val="22"/>
        </w:rPr>
        <w:t>●</w:t>
      </w:r>
      <w:r w:rsidRPr="00D818E0">
        <w:rPr>
          <w:color w:val="0070C0"/>
          <w:szCs w:val="22"/>
        </w:rPr>
        <w:t>.1.</w:t>
      </w:r>
      <w:r w:rsidRPr="00D818E0">
        <w:rPr>
          <w:color w:val="0070C0"/>
          <w:szCs w:val="22"/>
        </w:rPr>
        <w:t>をコピー）</w:t>
      </w:r>
    </w:p>
    <w:p w14:paraId="70775E65" w14:textId="77777777" w:rsidR="008F3CBC" w:rsidRPr="00D818E0" w:rsidRDefault="008F3CBC" w:rsidP="008F3CBC">
      <w:pPr>
        <w:rPr>
          <w:color w:val="0070C0"/>
          <w:szCs w:val="22"/>
        </w:rPr>
      </w:pPr>
      <w:r w:rsidRPr="00D818E0">
        <w:rPr>
          <w:color w:val="0070C0"/>
          <w:szCs w:val="22"/>
        </w:rPr>
        <w:t>→</w:t>
      </w:r>
      <w:r w:rsidRPr="00D818E0">
        <w:rPr>
          <w:rFonts w:hint="eastAsia"/>
          <w:color w:val="0070C0"/>
          <w:szCs w:val="22"/>
        </w:rPr>
        <w:t>項目／項目</w:t>
      </w:r>
      <w:r w:rsidRPr="00D818E0">
        <w:rPr>
          <w:color w:val="0070C0"/>
          <w:szCs w:val="22"/>
        </w:rPr>
        <w:t>枝番を追加したい箇所に「貼り付け（ペースト）」する</w:t>
      </w:r>
    </w:p>
    <w:p w14:paraId="2E6D3544" w14:textId="77777777" w:rsidR="008F3CBC" w:rsidRPr="00D818E0" w:rsidRDefault="008F3CBC" w:rsidP="008F3CBC">
      <w:pPr>
        <w:rPr>
          <w:color w:val="0070C0"/>
          <w:szCs w:val="22"/>
        </w:rPr>
      </w:pPr>
      <w:r w:rsidRPr="00D818E0">
        <w:rPr>
          <w:color w:val="0070C0"/>
          <w:szCs w:val="22"/>
        </w:rPr>
        <w:t>→</w:t>
      </w:r>
      <w:r w:rsidRPr="00D818E0">
        <w:rPr>
          <w:color w:val="0070C0"/>
          <w:szCs w:val="22"/>
        </w:rPr>
        <w:t>自動で</w:t>
      </w:r>
      <w:r w:rsidRPr="00D818E0">
        <w:rPr>
          <w:rFonts w:hint="eastAsia"/>
          <w:color w:val="0070C0"/>
          <w:szCs w:val="22"/>
        </w:rPr>
        <w:t>「●」</w:t>
      </w:r>
      <w:r w:rsidRPr="00D818E0">
        <w:rPr>
          <w:color w:val="0070C0"/>
          <w:szCs w:val="22"/>
        </w:rPr>
        <w:t>「</w:t>
      </w:r>
      <w:r w:rsidRPr="00D818E0">
        <w:rPr>
          <w:rFonts w:hint="eastAsia"/>
          <w:color w:val="0070C0"/>
          <w:szCs w:val="22"/>
        </w:rPr>
        <w:t>●</w:t>
      </w:r>
      <w:r w:rsidRPr="00D818E0">
        <w:rPr>
          <w:rFonts w:hint="eastAsia"/>
          <w:color w:val="0070C0"/>
          <w:szCs w:val="22"/>
        </w:rPr>
        <w:t>.</w:t>
      </w:r>
      <w:r w:rsidRPr="00D818E0">
        <w:rPr>
          <w:color w:val="0070C0"/>
          <w:szCs w:val="22"/>
        </w:rPr>
        <w:t>１」など見合った枝番が振られる</w:t>
      </w:r>
    </w:p>
    <w:p w14:paraId="2EA12CD3" w14:textId="77777777" w:rsidR="008F3CBC" w:rsidRPr="00D818E0" w:rsidRDefault="008F3CBC" w:rsidP="008F3CBC">
      <w:pPr>
        <w:rPr>
          <w:bCs/>
          <w:color w:val="0070C0"/>
          <w:szCs w:val="22"/>
        </w:rPr>
      </w:pPr>
      <w:r w:rsidRPr="00D818E0">
        <w:rPr>
          <w:color w:val="0070C0"/>
          <w:szCs w:val="22"/>
        </w:rPr>
        <w:t>→</w:t>
      </w:r>
      <w:r w:rsidRPr="00D818E0">
        <w:rPr>
          <w:color w:val="0070C0"/>
          <w:szCs w:val="22"/>
        </w:rPr>
        <w:t>目次</w:t>
      </w:r>
      <w:r w:rsidRPr="00D818E0">
        <w:rPr>
          <w:bCs/>
          <w:color w:val="0070C0"/>
          <w:szCs w:val="22"/>
        </w:rPr>
        <w:t>「フィールド更新</w:t>
      </w:r>
      <w:r w:rsidRPr="00D818E0">
        <w:rPr>
          <w:bCs/>
          <w:color w:val="0070C0"/>
          <w:szCs w:val="22"/>
        </w:rPr>
        <w:t>(</w:t>
      </w:r>
      <w:r w:rsidRPr="00D818E0">
        <w:rPr>
          <w:bCs/>
          <w:color w:val="0070C0"/>
          <w:szCs w:val="22"/>
          <w:u w:val="single"/>
        </w:rPr>
        <w:t>U</w:t>
      </w:r>
      <w:r w:rsidRPr="00D818E0">
        <w:rPr>
          <w:bCs/>
          <w:color w:val="0070C0"/>
          <w:szCs w:val="22"/>
        </w:rPr>
        <w:t>)</w:t>
      </w:r>
      <w:r w:rsidRPr="00D818E0">
        <w:rPr>
          <w:bCs/>
          <w:color w:val="0070C0"/>
          <w:szCs w:val="22"/>
        </w:rPr>
        <w:t>」</w:t>
      </w:r>
    </w:p>
    <w:p w14:paraId="78415A30" w14:textId="77777777" w:rsidR="008F3CBC" w:rsidRPr="00D818E0" w:rsidRDefault="008F3CBC" w:rsidP="008F3CBC">
      <w:pPr>
        <w:rPr>
          <w:bCs/>
          <w:color w:val="0070C0"/>
          <w:szCs w:val="22"/>
        </w:rPr>
      </w:pPr>
      <w:r w:rsidRPr="00D818E0">
        <w:rPr>
          <w:color w:val="0070C0"/>
          <w:szCs w:val="22"/>
        </w:rPr>
        <w:t>→</w:t>
      </w:r>
      <w:r w:rsidRPr="00D818E0">
        <w:rPr>
          <w:rFonts w:hint="eastAsia"/>
          <w:color w:val="0070C0"/>
          <w:szCs w:val="22"/>
        </w:rPr>
        <w:t>「</w:t>
      </w:r>
      <w:r w:rsidRPr="00D818E0">
        <w:rPr>
          <w:bCs/>
          <w:color w:val="0070C0"/>
          <w:szCs w:val="22"/>
        </w:rPr>
        <w:t>目次をすべて更新する</w:t>
      </w:r>
      <w:r w:rsidRPr="00D818E0">
        <w:rPr>
          <w:bCs/>
          <w:color w:val="0070C0"/>
          <w:szCs w:val="22"/>
        </w:rPr>
        <w:t>(</w:t>
      </w:r>
      <w:r w:rsidRPr="00D818E0">
        <w:rPr>
          <w:bCs/>
          <w:color w:val="0070C0"/>
          <w:szCs w:val="22"/>
          <w:u w:val="single"/>
        </w:rPr>
        <w:t>E</w:t>
      </w:r>
      <w:r w:rsidRPr="00D818E0">
        <w:rPr>
          <w:bCs/>
          <w:color w:val="0070C0"/>
          <w:szCs w:val="22"/>
        </w:rPr>
        <w:t>)</w:t>
      </w:r>
      <w:r w:rsidRPr="00D818E0">
        <w:rPr>
          <w:rFonts w:hint="eastAsia"/>
          <w:bCs/>
          <w:color w:val="0070C0"/>
          <w:szCs w:val="22"/>
        </w:rPr>
        <w:t>」</w:t>
      </w:r>
    </w:p>
    <w:p w14:paraId="7E2DE4D6" w14:textId="77777777" w:rsidR="008F3CBC" w:rsidRPr="00D818E0" w:rsidRDefault="008F3CBC" w:rsidP="008F3CBC">
      <w:pPr>
        <w:rPr>
          <w:color w:val="0070C0"/>
          <w:szCs w:val="22"/>
        </w:rPr>
      </w:pPr>
      <w:r w:rsidRPr="00D818E0">
        <w:rPr>
          <w:color w:val="0070C0"/>
          <w:szCs w:val="22"/>
        </w:rPr>
        <w:t>→</w:t>
      </w:r>
      <w:r w:rsidRPr="00D818E0">
        <w:rPr>
          <w:color w:val="0070C0"/>
          <w:szCs w:val="22"/>
        </w:rPr>
        <w:t>追加</w:t>
      </w:r>
      <w:r w:rsidRPr="00D818E0">
        <w:rPr>
          <w:rFonts w:hint="eastAsia"/>
          <w:color w:val="0070C0"/>
          <w:szCs w:val="22"/>
        </w:rPr>
        <w:t>した</w:t>
      </w:r>
      <w:r w:rsidRPr="00D818E0">
        <w:rPr>
          <w:color w:val="0070C0"/>
          <w:szCs w:val="22"/>
        </w:rPr>
        <w:t>項目</w:t>
      </w:r>
      <w:r w:rsidRPr="00D818E0">
        <w:rPr>
          <w:rFonts w:hint="eastAsia"/>
          <w:color w:val="0070C0"/>
          <w:szCs w:val="22"/>
        </w:rPr>
        <w:t>／</w:t>
      </w:r>
      <w:r w:rsidRPr="00D818E0">
        <w:rPr>
          <w:color w:val="0070C0"/>
          <w:szCs w:val="22"/>
        </w:rPr>
        <w:t>項目枝番が</w:t>
      </w:r>
      <w:r w:rsidRPr="00D818E0">
        <w:rPr>
          <w:rFonts w:hint="eastAsia"/>
          <w:color w:val="0070C0"/>
          <w:szCs w:val="22"/>
        </w:rPr>
        <w:t>目次に</w:t>
      </w:r>
      <w:r w:rsidRPr="00D818E0">
        <w:rPr>
          <w:color w:val="0070C0"/>
          <w:szCs w:val="22"/>
        </w:rPr>
        <w:t>追加される</w:t>
      </w:r>
    </w:p>
    <w:p w14:paraId="41B0DA42" w14:textId="77777777" w:rsidR="008F3CBC" w:rsidRPr="00D818E0" w:rsidRDefault="008F3CBC" w:rsidP="008F3CBC">
      <w:pPr>
        <w:rPr>
          <w:color w:val="0070C0"/>
          <w:szCs w:val="22"/>
        </w:rPr>
      </w:pPr>
    </w:p>
    <w:p w14:paraId="38B1DAD6" w14:textId="77777777" w:rsidR="00B6663E" w:rsidRDefault="008F3CBC" w:rsidP="008F3CBC">
      <w:pPr>
        <w:rPr>
          <w:rFonts w:ascii="ＭＳ Ｐゴシック" w:eastAsia="ＭＳ Ｐゴシック" w:hAnsi="ＭＳ Ｐゴシック"/>
          <w:b/>
          <w:color w:val="FF0000"/>
          <w:szCs w:val="22"/>
        </w:rPr>
      </w:pPr>
      <w:r w:rsidRPr="00AB45A3">
        <w:rPr>
          <w:rFonts w:ascii="ＭＳ Ｐゴシック" w:eastAsia="ＭＳ Ｐゴシック" w:hAnsi="ＭＳ Ｐゴシック" w:hint="eastAsia"/>
          <w:b/>
          <w:color w:val="FF0000"/>
          <w:szCs w:val="22"/>
        </w:rPr>
        <w:t>（本頁は作成時に削除する）</w:t>
      </w:r>
    </w:p>
    <w:p w14:paraId="1A251AD0" w14:textId="77777777" w:rsidR="008F3CBC" w:rsidRPr="00AB45A3" w:rsidRDefault="008F3CBC" w:rsidP="008F3CBC">
      <w:pPr>
        <w:rPr>
          <w:color w:val="FF0000"/>
          <w:szCs w:val="22"/>
        </w:rPr>
      </w:pPr>
    </w:p>
    <w:p w14:paraId="1C825397" w14:textId="77777777" w:rsidR="008F3CBC" w:rsidRDefault="008F3CBC" w:rsidP="008F3CBC">
      <w:pPr>
        <w:pStyle w:val="af1"/>
        <w:tabs>
          <w:tab w:val="clear" w:pos="4252"/>
          <w:tab w:val="clear" w:pos="8504"/>
          <w:tab w:val="left" w:pos="975"/>
        </w:tabs>
        <w:snapToGrid/>
        <w:rPr>
          <w:color w:val="FF0000"/>
        </w:rPr>
      </w:pPr>
    </w:p>
    <w:p w14:paraId="4ECD79E8" w14:textId="77777777" w:rsidR="00B6663E" w:rsidRPr="00AB45A3" w:rsidRDefault="00B6663E" w:rsidP="008F3CBC">
      <w:pPr>
        <w:pStyle w:val="af1"/>
        <w:tabs>
          <w:tab w:val="clear" w:pos="4252"/>
          <w:tab w:val="clear" w:pos="8504"/>
          <w:tab w:val="left" w:pos="975"/>
        </w:tabs>
        <w:snapToGrid/>
        <w:rPr>
          <w:color w:val="FF0000"/>
        </w:rPr>
        <w:sectPr w:rsidR="00B6663E" w:rsidRPr="00AB45A3" w:rsidSect="008D06C4">
          <w:headerReference w:type="default" r:id="rId9"/>
          <w:headerReference w:type="first" r:id="rId10"/>
          <w:pgSz w:w="11906" w:h="16838" w:code="9"/>
          <w:pgMar w:top="851" w:right="851" w:bottom="851" w:left="851" w:header="454" w:footer="397" w:gutter="0"/>
          <w:cols w:space="425"/>
          <w:titlePg/>
          <w:docGrid w:type="linesAndChars" w:linePitch="331" w:charSpace="-3935"/>
        </w:sectPr>
      </w:pPr>
    </w:p>
    <w:p w14:paraId="3BCAA002" w14:textId="77777777" w:rsidR="00105D88" w:rsidRDefault="00105D88" w:rsidP="00105D88">
      <w:pPr>
        <w:pStyle w:val="1"/>
        <w:ind w:left="384" w:hanging="384"/>
      </w:pPr>
      <w:bookmarkStart w:id="1" w:name="_Toc385841807"/>
      <w:bookmarkStart w:id="2" w:name="_Toc385853088"/>
      <w:bookmarkStart w:id="3" w:name="_Toc385926678"/>
      <w:bookmarkStart w:id="4" w:name="_Toc385929256"/>
      <w:bookmarkStart w:id="5" w:name="_Toc385939693"/>
      <w:bookmarkStart w:id="6" w:name="_Toc385943132"/>
      <w:bookmarkStart w:id="7" w:name="_Toc385943430"/>
      <w:bookmarkStart w:id="8" w:name="_Toc385841046"/>
      <w:bookmarkStart w:id="9" w:name="_Toc385841544"/>
      <w:bookmarkStart w:id="10" w:name="_Toc385841808"/>
      <w:bookmarkStart w:id="11" w:name="_Toc385853089"/>
      <w:bookmarkStart w:id="12" w:name="_Toc385926679"/>
      <w:bookmarkStart w:id="13" w:name="_Toc385929257"/>
      <w:bookmarkStart w:id="14" w:name="_Toc385939694"/>
      <w:bookmarkStart w:id="15" w:name="_Toc385943133"/>
      <w:bookmarkStart w:id="16" w:name="_Toc385943431"/>
      <w:bookmarkStart w:id="17" w:name="_Toc385841047"/>
      <w:bookmarkStart w:id="18" w:name="_Toc385841545"/>
      <w:bookmarkStart w:id="19" w:name="_Toc385841809"/>
      <w:bookmarkStart w:id="20" w:name="_Toc385853090"/>
      <w:bookmarkStart w:id="21" w:name="_Toc385926680"/>
      <w:bookmarkStart w:id="22" w:name="_Toc385929258"/>
      <w:bookmarkStart w:id="23" w:name="_Toc385939695"/>
      <w:bookmarkStart w:id="24" w:name="_Toc385943134"/>
      <w:bookmarkStart w:id="25" w:name="_Toc385943432"/>
      <w:bookmarkStart w:id="26" w:name="_Toc385841048"/>
      <w:bookmarkStart w:id="27" w:name="_Toc385841546"/>
      <w:bookmarkStart w:id="28" w:name="_Toc385841810"/>
      <w:bookmarkStart w:id="29" w:name="_Toc385853091"/>
      <w:bookmarkStart w:id="30" w:name="_Toc385926681"/>
      <w:bookmarkStart w:id="31" w:name="_Toc385929259"/>
      <w:bookmarkStart w:id="32" w:name="_Toc385939696"/>
      <w:bookmarkStart w:id="33" w:name="_Toc385943135"/>
      <w:bookmarkStart w:id="34" w:name="_Toc385943433"/>
      <w:bookmarkStart w:id="35" w:name="_Toc385841049"/>
      <w:bookmarkStart w:id="36" w:name="_Toc385841547"/>
      <w:bookmarkStart w:id="37" w:name="_Toc385841811"/>
      <w:bookmarkStart w:id="38" w:name="_Toc385853092"/>
      <w:bookmarkStart w:id="39" w:name="_Toc385926682"/>
      <w:bookmarkStart w:id="40" w:name="_Toc385929260"/>
      <w:bookmarkStart w:id="41" w:name="_Toc385939697"/>
      <w:bookmarkStart w:id="42" w:name="_Toc385943136"/>
      <w:bookmarkStart w:id="43" w:name="_Toc385943434"/>
      <w:bookmarkStart w:id="44" w:name="_Toc385841050"/>
      <w:bookmarkStart w:id="45" w:name="_Toc385841548"/>
      <w:bookmarkStart w:id="46" w:name="_Toc385841812"/>
      <w:bookmarkStart w:id="47" w:name="_Toc385853093"/>
      <w:bookmarkStart w:id="48" w:name="_Toc385926683"/>
      <w:bookmarkStart w:id="49" w:name="_Toc385929261"/>
      <w:bookmarkStart w:id="50" w:name="_Toc385939698"/>
      <w:bookmarkStart w:id="51" w:name="_Toc385943137"/>
      <w:bookmarkStart w:id="52" w:name="_Toc385943435"/>
      <w:bookmarkStart w:id="53" w:name="_Toc385841051"/>
      <w:bookmarkStart w:id="54" w:name="_Toc385841549"/>
      <w:bookmarkStart w:id="55" w:name="_Toc385841813"/>
      <w:bookmarkStart w:id="56" w:name="_Toc385853094"/>
      <w:bookmarkStart w:id="57" w:name="_Toc385926684"/>
      <w:bookmarkStart w:id="58" w:name="_Toc385929262"/>
      <w:bookmarkStart w:id="59" w:name="_Toc385939699"/>
      <w:bookmarkStart w:id="60" w:name="_Toc385943138"/>
      <w:bookmarkStart w:id="61" w:name="_Toc385943436"/>
      <w:bookmarkStart w:id="62" w:name="_Toc385841052"/>
      <w:bookmarkStart w:id="63" w:name="_Toc385841550"/>
      <w:bookmarkStart w:id="64" w:name="_Toc385841814"/>
      <w:bookmarkStart w:id="65" w:name="_Toc385853095"/>
      <w:bookmarkStart w:id="66" w:name="_Toc385926685"/>
      <w:bookmarkStart w:id="67" w:name="_Toc385929263"/>
      <w:bookmarkStart w:id="68" w:name="_Toc385939700"/>
      <w:bookmarkStart w:id="69" w:name="_Toc385943139"/>
      <w:bookmarkStart w:id="70" w:name="_Toc385943437"/>
      <w:bookmarkStart w:id="71" w:name="_Toc385841053"/>
      <w:bookmarkStart w:id="72" w:name="_Toc385841551"/>
      <w:bookmarkStart w:id="73" w:name="_Toc385841815"/>
      <w:bookmarkStart w:id="74" w:name="_Toc385853096"/>
      <w:bookmarkStart w:id="75" w:name="_Toc385926686"/>
      <w:bookmarkStart w:id="76" w:name="_Toc385929264"/>
      <w:bookmarkStart w:id="77" w:name="_Toc385939701"/>
      <w:bookmarkStart w:id="78" w:name="_Toc385943140"/>
      <w:bookmarkStart w:id="79" w:name="_Toc385943438"/>
      <w:bookmarkStart w:id="80" w:name="_Toc385841054"/>
      <w:bookmarkStart w:id="81" w:name="_Toc385841552"/>
      <w:bookmarkStart w:id="82" w:name="_Toc385841816"/>
      <w:bookmarkStart w:id="83" w:name="_Toc385853097"/>
      <w:bookmarkStart w:id="84" w:name="_Toc385926687"/>
      <w:bookmarkStart w:id="85" w:name="_Toc385929265"/>
      <w:bookmarkStart w:id="86" w:name="_Toc385939702"/>
      <w:bookmarkStart w:id="87" w:name="_Toc385943141"/>
      <w:bookmarkStart w:id="88" w:name="_Toc385943439"/>
      <w:bookmarkStart w:id="89" w:name="_Toc385841055"/>
      <w:bookmarkStart w:id="90" w:name="_Toc385841553"/>
      <w:bookmarkStart w:id="91" w:name="_Toc385841817"/>
      <w:bookmarkStart w:id="92" w:name="_Toc385853098"/>
      <w:bookmarkStart w:id="93" w:name="_Toc385926688"/>
      <w:bookmarkStart w:id="94" w:name="_Toc385929266"/>
      <w:bookmarkStart w:id="95" w:name="_Toc385939703"/>
      <w:bookmarkStart w:id="96" w:name="_Toc385943142"/>
      <w:bookmarkStart w:id="97" w:name="_Toc385943440"/>
      <w:bookmarkStart w:id="98" w:name="_Toc385841056"/>
      <w:bookmarkStart w:id="99" w:name="_Toc385841554"/>
      <w:bookmarkStart w:id="100" w:name="_Toc385841818"/>
      <w:bookmarkStart w:id="101" w:name="_Toc385853099"/>
      <w:bookmarkStart w:id="102" w:name="_Toc385926689"/>
      <w:bookmarkStart w:id="103" w:name="_Toc385929267"/>
      <w:bookmarkStart w:id="104" w:name="_Toc385939704"/>
      <w:bookmarkStart w:id="105" w:name="_Toc385943143"/>
      <w:bookmarkStart w:id="106" w:name="_Toc385943441"/>
      <w:bookmarkStart w:id="107" w:name="_Toc385841057"/>
      <w:bookmarkStart w:id="108" w:name="_Toc385841555"/>
      <w:bookmarkStart w:id="109" w:name="_Toc385841819"/>
      <w:bookmarkStart w:id="110" w:name="_Toc385853100"/>
      <w:bookmarkStart w:id="111" w:name="_Toc385926690"/>
      <w:bookmarkStart w:id="112" w:name="_Toc385929268"/>
      <w:bookmarkStart w:id="113" w:name="_Toc385939705"/>
      <w:bookmarkStart w:id="114" w:name="_Toc385943144"/>
      <w:bookmarkStart w:id="115" w:name="_Toc385943442"/>
      <w:bookmarkStart w:id="116" w:name="_Toc385841058"/>
      <w:bookmarkStart w:id="117" w:name="_Toc385841556"/>
      <w:bookmarkStart w:id="118" w:name="_Toc385841820"/>
      <w:bookmarkStart w:id="119" w:name="_Toc385853101"/>
      <w:bookmarkStart w:id="120" w:name="_Toc385926691"/>
      <w:bookmarkStart w:id="121" w:name="_Toc385929269"/>
      <w:bookmarkStart w:id="122" w:name="_Toc385939706"/>
      <w:bookmarkStart w:id="123" w:name="_Toc385943145"/>
      <w:bookmarkStart w:id="124" w:name="_Toc385943443"/>
      <w:bookmarkStart w:id="125" w:name="_Toc385841059"/>
      <w:bookmarkStart w:id="126" w:name="_Toc385841557"/>
      <w:bookmarkStart w:id="127" w:name="_Toc385841821"/>
      <w:bookmarkStart w:id="128" w:name="_Toc385853102"/>
      <w:bookmarkStart w:id="129" w:name="_Toc385926692"/>
      <w:bookmarkStart w:id="130" w:name="_Toc385929270"/>
      <w:bookmarkStart w:id="131" w:name="_Toc385939707"/>
      <w:bookmarkStart w:id="132" w:name="_Toc385943146"/>
      <w:bookmarkStart w:id="133" w:name="_Toc385943444"/>
      <w:bookmarkStart w:id="134" w:name="_Toc385841060"/>
      <w:bookmarkStart w:id="135" w:name="_Toc385841558"/>
      <w:bookmarkStart w:id="136" w:name="_Toc385841822"/>
      <w:bookmarkStart w:id="137" w:name="_Toc385853103"/>
      <w:bookmarkStart w:id="138" w:name="_Toc385926693"/>
      <w:bookmarkStart w:id="139" w:name="_Toc385929271"/>
      <w:bookmarkStart w:id="140" w:name="_Toc385939708"/>
      <w:bookmarkStart w:id="141" w:name="_Toc385943147"/>
      <w:bookmarkStart w:id="142" w:name="_Toc385943445"/>
      <w:bookmarkStart w:id="143" w:name="_Toc385841061"/>
      <w:bookmarkStart w:id="144" w:name="_Toc385841559"/>
      <w:bookmarkStart w:id="145" w:name="_Toc385841823"/>
      <w:bookmarkStart w:id="146" w:name="_Toc385853104"/>
      <w:bookmarkStart w:id="147" w:name="_Toc385926694"/>
      <w:bookmarkStart w:id="148" w:name="_Toc385929272"/>
      <w:bookmarkStart w:id="149" w:name="_Toc385939709"/>
      <w:bookmarkStart w:id="150" w:name="_Toc385943148"/>
      <w:bookmarkStart w:id="151" w:name="_Toc385943446"/>
      <w:bookmarkStart w:id="152" w:name="_Toc385841062"/>
      <w:bookmarkStart w:id="153" w:name="_Toc385841560"/>
      <w:bookmarkStart w:id="154" w:name="_Toc385841824"/>
      <w:bookmarkStart w:id="155" w:name="_Toc385853105"/>
      <w:bookmarkStart w:id="156" w:name="_Toc385926695"/>
      <w:bookmarkStart w:id="157" w:name="_Toc385929273"/>
      <w:bookmarkStart w:id="158" w:name="_Toc385939710"/>
      <w:bookmarkStart w:id="159" w:name="_Toc385943149"/>
      <w:bookmarkStart w:id="160" w:name="_Toc385943447"/>
      <w:bookmarkStart w:id="161" w:name="_Toc385841063"/>
      <w:bookmarkStart w:id="162" w:name="_Toc385841561"/>
      <w:bookmarkStart w:id="163" w:name="_Toc385841825"/>
      <w:bookmarkStart w:id="164" w:name="_Toc385853106"/>
      <w:bookmarkStart w:id="165" w:name="_Toc385926696"/>
      <w:bookmarkStart w:id="166" w:name="_Toc385929274"/>
      <w:bookmarkStart w:id="167" w:name="_Toc385939711"/>
      <w:bookmarkStart w:id="168" w:name="_Toc385943150"/>
      <w:bookmarkStart w:id="169" w:name="_Toc385943448"/>
      <w:bookmarkStart w:id="170" w:name="_Toc385841064"/>
      <w:bookmarkStart w:id="171" w:name="_Toc385841562"/>
      <w:bookmarkStart w:id="172" w:name="_Toc385841826"/>
      <w:bookmarkStart w:id="173" w:name="_Toc385853107"/>
      <w:bookmarkStart w:id="174" w:name="_Toc385926697"/>
      <w:bookmarkStart w:id="175" w:name="_Toc385929275"/>
      <w:bookmarkStart w:id="176" w:name="_Toc385939712"/>
      <w:bookmarkStart w:id="177" w:name="_Toc385943151"/>
      <w:bookmarkStart w:id="178" w:name="_Toc385943449"/>
      <w:bookmarkStart w:id="179" w:name="_Toc385841065"/>
      <w:bookmarkStart w:id="180" w:name="_Toc385841563"/>
      <w:bookmarkStart w:id="181" w:name="_Toc385841827"/>
      <w:bookmarkStart w:id="182" w:name="_Toc385853108"/>
      <w:bookmarkStart w:id="183" w:name="_Toc385926698"/>
      <w:bookmarkStart w:id="184" w:name="_Toc385929276"/>
      <w:bookmarkStart w:id="185" w:name="_Toc385939713"/>
      <w:bookmarkStart w:id="186" w:name="_Toc385943152"/>
      <w:bookmarkStart w:id="187" w:name="_Toc385943450"/>
      <w:bookmarkStart w:id="188" w:name="_Toc385841066"/>
      <w:bookmarkStart w:id="189" w:name="_Toc385841564"/>
      <w:bookmarkStart w:id="190" w:name="_Toc385841828"/>
      <w:bookmarkStart w:id="191" w:name="_Toc385853109"/>
      <w:bookmarkStart w:id="192" w:name="_Toc385926699"/>
      <w:bookmarkStart w:id="193" w:name="_Toc385929277"/>
      <w:bookmarkStart w:id="194" w:name="_Toc385939714"/>
      <w:bookmarkStart w:id="195" w:name="_Toc385943153"/>
      <w:bookmarkStart w:id="196" w:name="_Toc385943451"/>
      <w:bookmarkStart w:id="197" w:name="_Toc385841067"/>
      <w:bookmarkStart w:id="198" w:name="_Toc385841565"/>
      <w:bookmarkStart w:id="199" w:name="_Toc385841829"/>
      <w:bookmarkStart w:id="200" w:name="_Toc385853110"/>
      <w:bookmarkStart w:id="201" w:name="_Toc385926700"/>
      <w:bookmarkStart w:id="202" w:name="_Toc385929278"/>
      <w:bookmarkStart w:id="203" w:name="_Toc385939715"/>
      <w:bookmarkStart w:id="204" w:name="_Toc385943154"/>
      <w:bookmarkStart w:id="205" w:name="_Toc385943452"/>
      <w:bookmarkStart w:id="206" w:name="_Toc385841068"/>
      <w:bookmarkStart w:id="207" w:name="_Toc385841566"/>
      <w:bookmarkStart w:id="208" w:name="_Toc385841830"/>
      <w:bookmarkStart w:id="209" w:name="_Toc385853111"/>
      <w:bookmarkStart w:id="210" w:name="_Toc385926701"/>
      <w:bookmarkStart w:id="211" w:name="_Toc385929279"/>
      <w:bookmarkStart w:id="212" w:name="_Toc385939716"/>
      <w:bookmarkStart w:id="213" w:name="_Toc385943155"/>
      <w:bookmarkStart w:id="214" w:name="_Toc385943453"/>
      <w:bookmarkStart w:id="215" w:name="_Toc385841069"/>
      <w:bookmarkStart w:id="216" w:name="_Toc385841567"/>
      <w:bookmarkStart w:id="217" w:name="_Toc385841831"/>
      <w:bookmarkStart w:id="218" w:name="_Toc385853112"/>
      <w:bookmarkStart w:id="219" w:name="_Toc385926702"/>
      <w:bookmarkStart w:id="220" w:name="_Toc385929280"/>
      <w:bookmarkStart w:id="221" w:name="_Toc385939717"/>
      <w:bookmarkStart w:id="222" w:name="_Toc385943156"/>
      <w:bookmarkStart w:id="223" w:name="_Toc385943454"/>
      <w:bookmarkStart w:id="224" w:name="_Toc385841070"/>
      <w:bookmarkStart w:id="225" w:name="_Toc385841568"/>
      <w:bookmarkStart w:id="226" w:name="_Toc385841832"/>
      <w:bookmarkStart w:id="227" w:name="_Toc385853113"/>
      <w:bookmarkStart w:id="228" w:name="_Toc385926703"/>
      <w:bookmarkStart w:id="229" w:name="_Toc385929281"/>
      <w:bookmarkStart w:id="230" w:name="_Toc385939718"/>
      <w:bookmarkStart w:id="231" w:name="_Toc385943157"/>
      <w:bookmarkStart w:id="232" w:name="_Toc385943455"/>
      <w:bookmarkStart w:id="233" w:name="_Toc385841071"/>
      <w:bookmarkStart w:id="234" w:name="_Toc385841569"/>
      <w:bookmarkStart w:id="235" w:name="_Toc385841833"/>
      <w:bookmarkStart w:id="236" w:name="_Toc385853114"/>
      <w:bookmarkStart w:id="237" w:name="_Toc385926704"/>
      <w:bookmarkStart w:id="238" w:name="_Toc385929282"/>
      <w:bookmarkStart w:id="239" w:name="_Toc385939719"/>
      <w:bookmarkStart w:id="240" w:name="_Toc385943158"/>
      <w:bookmarkStart w:id="241" w:name="_Toc385943456"/>
      <w:bookmarkStart w:id="242" w:name="_Toc385841072"/>
      <w:bookmarkStart w:id="243" w:name="_Toc385841570"/>
      <w:bookmarkStart w:id="244" w:name="_Toc385841834"/>
      <w:bookmarkStart w:id="245" w:name="_Toc385853115"/>
      <w:bookmarkStart w:id="246" w:name="_Toc385926705"/>
      <w:bookmarkStart w:id="247" w:name="_Toc385929283"/>
      <w:bookmarkStart w:id="248" w:name="_Toc385939720"/>
      <w:bookmarkStart w:id="249" w:name="_Toc385943159"/>
      <w:bookmarkStart w:id="250" w:name="_Toc385943457"/>
      <w:bookmarkStart w:id="251" w:name="_Toc12372134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rFonts w:hint="eastAsia"/>
        </w:rPr>
        <w:lastRenderedPageBreak/>
        <w:t>概要</w:t>
      </w:r>
      <w:bookmarkEnd w:id="251"/>
    </w:p>
    <w:p w14:paraId="676947B0" w14:textId="49FCB643" w:rsidR="00E9330C" w:rsidRPr="00E2244A" w:rsidRDefault="00E9330C" w:rsidP="00D66B65">
      <w:pPr>
        <w:pStyle w:val="2"/>
      </w:pPr>
      <w:bookmarkStart w:id="252" w:name="_Toc123721344"/>
      <w:r w:rsidRPr="00E2244A">
        <w:rPr>
          <w:rFonts w:hint="eastAsia"/>
        </w:rPr>
        <w:t>シェーマ</w:t>
      </w:r>
      <w:bookmarkEnd w:id="252"/>
    </w:p>
    <w:p w14:paraId="31E53615" w14:textId="7A7146E4" w:rsidR="00831861" w:rsidRPr="00D818E0" w:rsidRDefault="00C01A4D" w:rsidP="00B25D19">
      <w:pPr>
        <w:pStyle w:val="a0"/>
        <w:spacing w:line="240" w:lineRule="auto"/>
        <w:ind w:left="0" w:firstLine="0"/>
        <w:rPr>
          <w:color w:val="0070C0"/>
        </w:rPr>
      </w:pPr>
      <w:r w:rsidRPr="00D818E0">
        <w:rPr>
          <w:rFonts w:hint="eastAsia"/>
          <w:color w:val="0070C0"/>
        </w:rPr>
        <w:t>・研究</w:t>
      </w:r>
      <w:r w:rsidR="0093595B">
        <w:rPr>
          <w:rFonts w:hint="eastAsia"/>
          <w:color w:val="0070C0"/>
        </w:rPr>
        <w:t>の手順・</w:t>
      </w:r>
      <w:r w:rsidRPr="00D818E0">
        <w:rPr>
          <w:rFonts w:hint="eastAsia"/>
          <w:color w:val="0070C0"/>
        </w:rPr>
        <w:t>概要を判りやすく図示したシェーマ（</w:t>
      </w:r>
      <w:r w:rsidR="0093595B">
        <w:rPr>
          <w:rFonts w:hint="eastAsia"/>
          <w:color w:val="0070C0"/>
        </w:rPr>
        <w:t>フローチャート</w:t>
      </w:r>
      <w:r w:rsidRPr="00D818E0">
        <w:rPr>
          <w:rFonts w:hint="eastAsia"/>
          <w:color w:val="0070C0"/>
        </w:rPr>
        <w:t>）を付す。</w:t>
      </w:r>
    </w:p>
    <w:p w14:paraId="41589779" w14:textId="77777777" w:rsidR="00C16AC1" w:rsidRDefault="00C16AC1" w:rsidP="00B25D19">
      <w:pPr>
        <w:pStyle w:val="a0"/>
        <w:spacing w:line="240" w:lineRule="auto"/>
        <w:ind w:left="0" w:firstLine="0"/>
        <w:rPr>
          <w:color w:val="0070C0"/>
        </w:rPr>
      </w:pPr>
    </w:p>
    <w:p w14:paraId="302C5AAF" w14:textId="77777777" w:rsidR="005846F8" w:rsidRDefault="005846F8" w:rsidP="00B25D19">
      <w:pPr>
        <w:pStyle w:val="a0"/>
        <w:spacing w:line="240" w:lineRule="auto"/>
        <w:ind w:left="0" w:firstLine="0"/>
        <w:rPr>
          <w:color w:val="0070C0"/>
        </w:rPr>
      </w:pPr>
    </w:p>
    <w:p w14:paraId="309FC09E" w14:textId="77777777" w:rsidR="005846F8" w:rsidRPr="00D818E0" w:rsidRDefault="005846F8" w:rsidP="00B25D19">
      <w:pPr>
        <w:pStyle w:val="a0"/>
        <w:spacing w:line="240" w:lineRule="auto"/>
        <w:ind w:left="0" w:firstLine="0"/>
        <w:rPr>
          <w:color w:val="0070C0"/>
        </w:rPr>
      </w:pPr>
    </w:p>
    <w:p w14:paraId="7EB7E09C" w14:textId="77777777" w:rsidR="00B429CE" w:rsidRDefault="00B429CE" w:rsidP="00D66B65">
      <w:pPr>
        <w:pStyle w:val="2"/>
        <w:ind w:left="519" w:hanging="519"/>
      </w:pPr>
      <w:bookmarkStart w:id="253" w:name="_Toc123721345"/>
      <w:r>
        <w:rPr>
          <w:rFonts w:hint="eastAsia"/>
        </w:rPr>
        <w:t>目的</w:t>
      </w:r>
      <w:bookmarkEnd w:id="253"/>
    </w:p>
    <w:p w14:paraId="39FCFECC" w14:textId="77777777" w:rsidR="00C01A4D" w:rsidRPr="00D818E0" w:rsidRDefault="00C01A4D" w:rsidP="00B25D19">
      <w:pPr>
        <w:pStyle w:val="a0"/>
        <w:spacing w:line="240" w:lineRule="auto"/>
        <w:ind w:left="0" w:firstLine="0"/>
        <w:rPr>
          <w:color w:val="0070C0"/>
        </w:rPr>
      </w:pPr>
      <w:r w:rsidRPr="00D818E0">
        <w:rPr>
          <w:rFonts w:hint="eastAsia"/>
          <w:color w:val="0070C0"/>
        </w:rPr>
        <w:t>・本文の「目的」を記載する。</w:t>
      </w:r>
    </w:p>
    <w:p w14:paraId="39C7B818" w14:textId="77777777" w:rsidR="000946B3" w:rsidRDefault="000946B3" w:rsidP="00B25D19">
      <w:pPr>
        <w:pStyle w:val="a0"/>
        <w:spacing w:line="240" w:lineRule="auto"/>
        <w:ind w:left="0" w:firstLine="0"/>
        <w:rPr>
          <w:rFonts w:ascii="ＭＳ 明朝" w:hAnsi="ＭＳ 明朝"/>
          <w:color w:val="0070C0"/>
        </w:rPr>
      </w:pPr>
    </w:p>
    <w:p w14:paraId="20A463DF" w14:textId="77777777" w:rsidR="005846F8" w:rsidRPr="00D818E0" w:rsidRDefault="005846F8" w:rsidP="00B25D19">
      <w:pPr>
        <w:pStyle w:val="a0"/>
        <w:spacing w:line="240" w:lineRule="auto"/>
        <w:ind w:left="0" w:firstLine="0"/>
        <w:rPr>
          <w:rFonts w:ascii="ＭＳ 明朝" w:hAnsi="ＭＳ 明朝"/>
          <w:color w:val="0070C0"/>
        </w:rPr>
      </w:pPr>
    </w:p>
    <w:p w14:paraId="3DEE3E58" w14:textId="77777777" w:rsidR="00B429CE" w:rsidRDefault="00B429CE" w:rsidP="00BB748F">
      <w:pPr>
        <w:pStyle w:val="2"/>
        <w:ind w:left="519" w:hanging="519"/>
      </w:pPr>
      <w:bookmarkStart w:id="254" w:name="_Toc123721346"/>
      <w:r>
        <w:rPr>
          <w:rFonts w:hint="eastAsia"/>
        </w:rPr>
        <w:t>対象</w:t>
      </w:r>
      <w:bookmarkEnd w:id="254"/>
    </w:p>
    <w:p w14:paraId="17D43DFA" w14:textId="77777777" w:rsidR="003C7063" w:rsidRPr="00D818E0" w:rsidRDefault="00C01A4D" w:rsidP="00B25D19">
      <w:pPr>
        <w:autoSpaceDE w:val="0"/>
        <w:autoSpaceDN w:val="0"/>
        <w:adjustRightInd w:val="0"/>
        <w:rPr>
          <w:rFonts w:cs="ＭＳ 明朝"/>
          <w:color w:val="0070C0"/>
          <w:kern w:val="0"/>
          <w:szCs w:val="24"/>
        </w:rPr>
      </w:pPr>
      <w:r w:rsidRPr="00D818E0">
        <w:rPr>
          <w:rFonts w:cs="ＭＳ 明朝" w:hint="eastAsia"/>
          <w:color w:val="0070C0"/>
          <w:kern w:val="0"/>
          <w:szCs w:val="24"/>
        </w:rPr>
        <w:t>・本文の「適格基準」を記載する。</w:t>
      </w:r>
    </w:p>
    <w:p w14:paraId="445A577E" w14:textId="77777777" w:rsidR="00C16AC1" w:rsidRDefault="00C16AC1" w:rsidP="00B25D19">
      <w:pPr>
        <w:autoSpaceDE w:val="0"/>
        <w:autoSpaceDN w:val="0"/>
        <w:adjustRightInd w:val="0"/>
        <w:rPr>
          <w:rFonts w:ascii="ＭＳ 明朝" w:hAnsi="ＭＳ 明朝" w:cs="ＭＳ 明朝"/>
          <w:color w:val="000000"/>
          <w:kern w:val="0"/>
          <w:szCs w:val="24"/>
        </w:rPr>
      </w:pPr>
    </w:p>
    <w:p w14:paraId="7BAD4D74" w14:textId="77777777" w:rsidR="005846F8" w:rsidRDefault="005846F8" w:rsidP="00B25D19">
      <w:pPr>
        <w:autoSpaceDE w:val="0"/>
        <w:autoSpaceDN w:val="0"/>
        <w:adjustRightInd w:val="0"/>
        <w:rPr>
          <w:rFonts w:ascii="ＭＳ 明朝" w:hAnsi="ＭＳ 明朝" w:cs="ＭＳ 明朝"/>
          <w:color w:val="000000"/>
          <w:kern w:val="0"/>
          <w:szCs w:val="24"/>
        </w:rPr>
      </w:pPr>
    </w:p>
    <w:p w14:paraId="58DB550A" w14:textId="1CD88E29" w:rsidR="00B429CE" w:rsidRDefault="00F93CA3" w:rsidP="00BB748F">
      <w:pPr>
        <w:pStyle w:val="2"/>
        <w:ind w:left="519" w:hanging="519"/>
      </w:pPr>
      <w:bookmarkStart w:id="255" w:name="_Toc123721347"/>
      <w:r>
        <w:rPr>
          <w:rFonts w:hint="eastAsia"/>
        </w:rPr>
        <w:t>介入内容</w:t>
      </w:r>
      <w:bookmarkEnd w:id="255"/>
    </w:p>
    <w:p w14:paraId="2D59C771" w14:textId="5AC7E5FC" w:rsidR="00C01A4D" w:rsidRDefault="00C01A4D" w:rsidP="00B25D19">
      <w:pPr>
        <w:autoSpaceDE w:val="0"/>
        <w:autoSpaceDN w:val="0"/>
        <w:adjustRightInd w:val="0"/>
        <w:rPr>
          <w:rFonts w:cs="ＭＳ 明朝"/>
          <w:color w:val="0070C0"/>
          <w:kern w:val="0"/>
          <w:szCs w:val="24"/>
        </w:rPr>
      </w:pPr>
      <w:r w:rsidRPr="00D818E0">
        <w:rPr>
          <w:rFonts w:cs="ＭＳ 明朝" w:hint="eastAsia"/>
          <w:color w:val="0070C0"/>
          <w:kern w:val="0"/>
          <w:szCs w:val="24"/>
        </w:rPr>
        <w:t>・</w:t>
      </w:r>
      <w:r w:rsidR="00F93CA3">
        <w:rPr>
          <w:rFonts w:cs="ＭＳ 明朝" w:hint="eastAsia"/>
          <w:color w:val="0070C0"/>
          <w:kern w:val="0"/>
          <w:szCs w:val="24"/>
        </w:rPr>
        <w:t>本文と一致する様、</w:t>
      </w:r>
      <w:r w:rsidRPr="00D818E0">
        <w:rPr>
          <w:rFonts w:cs="ＭＳ 明朝" w:hint="eastAsia"/>
          <w:color w:val="0070C0"/>
          <w:kern w:val="0"/>
          <w:szCs w:val="24"/>
        </w:rPr>
        <w:t>研究計画</w:t>
      </w:r>
      <w:r w:rsidR="00F93CA3">
        <w:rPr>
          <w:rFonts w:cs="ＭＳ 明朝" w:hint="eastAsia"/>
          <w:color w:val="0070C0"/>
          <w:kern w:val="0"/>
          <w:szCs w:val="24"/>
        </w:rPr>
        <w:t>内容</w:t>
      </w:r>
      <w:r w:rsidRPr="00D818E0">
        <w:rPr>
          <w:rFonts w:cs="ＭＳ 明朝" w:hint="eastAsia"/>
          <w:color w:val="0070C0"/>
          <w:kern w:val="0"/>
          <w:szCs w:val="24"/>
        </w:rPr>
        <w:t>の全体像</w:t>
      </w:r>
      <w:r w:rsidR="00F93CA3">
        <w:rPr>
          <w:rFonts w:cs="ＭＳ 明朝" w:hint="eastAsia"/>
          <w:color w:val="0070C0"/>
          <w:kern w:val="0"/>
          <w:szCs w:val="24"/>
        </w:rPr>
        <w:t>（</w:t>
      </w:r>
      <w:r w:rsidRPr="00D818E0">
        <w:rPr>
          <w:rFonts w:cs="ＭＳ 明朝" w:hint="eastAsia"/>
          <w:color w:val="0070C0"/>
          <w:kern w:val="0"/>
          <w:szCs w:val="24"/>
        </w:rPr>
        <w:t>使用</w:t>
      </w:r>
      <w:r w:rsidR="00F93CA3">
        <w:rPr>
          <w:rFonts w:cs="ＭＳ 明朝" w:hint="eastAsia"/>
          <w:color w:val="0070C0"/>
          <w:kern w:val="0"/>
          <w:szCs w:val="24"/>
        </w:rPr>
        <w:t>医薬品名・</w:t>
      </w:r>
      <w:r w:rsidRPr="00D818E0">
        <w:rPr>
          <w:rFonts w:cs="ＭＳ 明朝" w:hint="eastAsia"/>
          <w:color w:val="0070C0"/>
          <w:kern w:val="0"/>
          <w:szCs w:val="24"/>
        </w:rPr>
        <w:t>用量・投与法等</w:t>
      </w:r>
      <w:r w:rsidR="00F93CA3">
        <w:rPr>
          <w:rFonts w:cs="ＭＳ 明朝" w:hint="eastAsia"/>
          <w:color w:val="0070C0"/>
          <w:kern w:val="0"/>
          <w:szCs w:val="24"/>
        </w:rPr>
        <w:t>、使用医療機器名・検査内容等）</w:t>
      </w:r>
      <w:r w:rsidRPr="00D818E0">
        <w:rPr>
          <w:rFonts w:cs="ＭＳ 明朝" w:hint="eastAsia"/>
          <w:color w:val="0070C0"/>
          <w:kern w:val="0"/>
          <w:szCs w:val="24"/>
        </w:rPr>
        <w:t>を記載する。</w:t>
      </w:r>
    </w:p>
    <w:p w14:paraId="01997F64" w14:textId="77777777" w:rsidR="00F93CA3" w:rsidRDefault="00F93CA3" w:rsidP="00B25D19">
      <w:pPr>
        <w:autoSpaceDE w:val="0"/>
        <w:autoSpaceDN w:val="0"/>
        <w:adjustRightInd w:val="0"/>
        <w:rPr>
          <w:rFonts w:cs="ＭＳ 明朝"/>
          <w:color w:val="0070C0"/>
          <w:kern w:val="0"/>
          <w:szCs w:val="24"/>
        </w:rPr>
      </w:pPr>
    </w:p>
    <w:p w14:paraId="78B8D4F9" w14:textId="77777777" w:rsidR="00F93CA3" w:rsidRPr="00D818E0" w:rsidRDefault="00F93CA3" w:rsidP="00B25D19">
      <w:pPr>
        <w:autoSpaceDE w:val="0"/>
        <w:autoSpaceDN w:val="0"/>
        <w:adjustRightInd w:val="0"/>
        <w:rPr>
          <w:rFonts w:cs="ＭＳ 明朝"/>
          <w:color w:val="0070C0"/>
          <w:kern w:val="0"/>
          <w:szCs w:val="24"/>
        </w:rPr>
      </w:pPr>
    </w:p>
    <w:p w14:paraId="68450068" w14:textId="77777777" w:rsidR="00B71F6A" w:rsidRDefault="00B71F6A" w:rsidP="000946B3">
      <w:pPr>
        <w:autoSpaceDE w:val="0"/>
        <w:autoSpaceDN w:val="0"/>
        <w:adjustRightInd w:val="0"/>
        <w:jc w:val="left"/>
        <w:rPr>
          <w:rFonts w:cs="ＭＳ 明朝"/>
          <w:color w:val="000000"/>
          <w:kern w:val="0"/>
          <w:szCs w:val="24"/>
        </w:rPr>
      </w:pPr>
    </w:p>
    <w:p w14:paraId="3A2D8520" w14:textId="3548D3EB" w:rsidR="00B429CE" w:rsidRDefault="00B429CE" w:rsidP="00BB748F">
      <w:pPr>
        <w:pStyle w:val="2"/>
        <w:ind w:left="519" w:hanging="519"/>
      </w:pPr>
      <w:bookmarkStart w:id="256" w:name="_Toc123721348"/>
      <w:r>
        <w:rPr>
          <w:rFonts w:hint="eastAsia"/>
        </w:rPr>
        <w:t>予定症例数、研究</w:t>
      </w:r>
      <w:r w:rsidR="006B6C7F">
        <w:rPr>
          <w:rFonts w:hint="eastAsia"/>
        </w:rPr>
        <w:t>期間</w:t>
      </w:r>
      <w:bookmarkEnd w:id="256"/>
    </w:p>
    <w:p w14:paraId="7F58F350" w14:textId="77777777" w:rsidR="00C01A4D" w:rsidRPr="00DE500D" w:rsidRDefault="00C01A4D" w:rsidP="00BB748F">
      <w:pPr>
        <w:numPr>
          <w:ilvl w:val="0"/>
          <w:numId w:val="3"/>
        </w:numPr>
        <w:autoSpaceDE w:val="0"/>
        <w:autoSpaceDN w:val="0"/>
        <w:adjustRightInd w:val="0"/>
        <w:rPr>
          <w:rFonts w:cs="ＭＳ"/>
          <w:kern w:val="0"/>
          <w:szCs w:val="22"/>
        </w:rPr>
      </w:pPr>
      <w:r w:rsidRPr="00DE500D">
        <w:rPr>
          <w:rFonts w:cs="ＭＳ"/>
          <w:kern w:val="0"/>
          <w:szCs w:val="22"/>
        </w:rPr>
        <w:t>予定</w:t>
      </w:r>
      <w:r w:rsidRPr="00DE500D">
        <w:rPr>
          <w:rFonts w:cs="ＭＳ" w:hint="eastAsia"/>
          <w:kern w:val="0"/>
          <w:szCs w:val="22"/>
        </w:rPr>
        <w:t>症例</w:t>
      </w:r>
      <w:r w:rsidRPr="00DE500D">
        <w:rPr>
          <w:rFonts w:cs="ＭＳ"/>
          <w:kern w:val="0"/>
          <w:szCs w:val="22"/>
        </w:rPr>
        <w:t>数：</w:t>
      </w:r>
      <w:r w:rsidRPr="00DE500D">
        <w:rPr>
          <w:rFonts w:cs="ＭＳ" w:hint="eastAsia"/>
          <w:kern w:val="0"/>
          <w:szCs w:val="22"/>
        </w:rPr>
        <w:t>○○例</w:t>
      </w:r>
    </w:p>
    <w:p w14:paraId="127B4A56" w14:textId="77777777" w:rsidR="00C01A4D" w:rsidRPr="00DE500D" w:rsidRDefault="00C01A4D" w:rsidP="00BB748F">
      <w:pPr>
        <w:numPr>
          <w:ilvl w:val="0"/>
          <w:numId w:val="3"/>
        </w:numPr>
        <w:autoSpaceDE w:val="0"/>
        <w:autoSpaceDN w:val="0"/>
        <w:adjustRightInd w:val="0"/>
        <w:rPr>
          <w:rFonts w:cs="ＭＳ"/>
          <w:kern w:val="0"/>
          <w:szCs w:val="22"/>
        </w:rPr>
      </w:pPr>
      <w:r w:rsidRPr="00DE500D">
        <w:rPr>
          <w:rFonts w:cs="ＭＳ" w:hint="eastAsia"/>
          <w:kern w:val="0"/>
          <w:szCs w:val="22"/>
        </w:rPr>
        <w:t>研究期間：○年○月</w:t>
      </w:r>
      <w:r w:rsidRPr="00A4258D">
        <w:rPr>
          <w:rFonts w:cs="ＭＳ" w:hint="eastAsia"/>
          <w:kern w:val="0"/>
          <w:szCs w:val="22"/>
        </w:rPr>
        <w:t>（</w:t>
      </w:r>
      <w:proofErr w:type="spellStart"/>
      <w:r w:rsidR="00C565C5">
        <w:rPr>
          <w:rFonts w:cs="ＭＳ" w:hint="eastAsia"/>
          <w:kern w:val="0"/>
          <w:szCs w:val="22"/>
        </w:rPr>
        <w:t>jRCT</w:t>
      </w:r>
      <w:proofErr w:type="spellEnd"/>
      <w:r w:rsidR="00C565C5">
        <w:rPr>
          <w:rFonts w:cs="ＭＳ" w:hint="eastAsia"/>
          <w:kern w:val="0"/>
          <w:szCs w:val="22"/>
        </w:rPr>
        <w:t>公開後</w:t>
      </w:r>
      <w:r w:rsidRPr="00A4258D">
        <w:rPr>
          <w:rFonts w:cs="ＭＳ" w:hint="eastAsia"/>
          <w:kern w:val="0"/>
          <w:szCs w:val="22"/>
        </w:rPr>
        <w:t>）</w:t>
      </w:r>
      <w:r w:rsidRPr="00DE500D">
        <w:rPr>
          <w:rFonts w:cs="ＭＳ" w:hint="eastAsia"/>
          <w:kern w:val="0"/>
          <w:szCs w:val="22"/>
        </w:rPr>
        <w:t>～○年○月</w:t>
      </w:r>
    </w:p>
    <w:p w14:paraId="1EDF8BE7" w14:textId="77777777" w:rsidR="00C01A4D" w:rsidRDefault="00C01A4D" w:rsidP="00BB748F">
      <w:pPr>
        <w:autoSpaceDE w:val="0"/>
        <w:autoSpaceDN w:val="0"/>
        <w:adjustRightInd w:val="0"/>
        <w:rPr>
          <w:rFonts w:cs="ＭＳ"/>
          <w:kern w:val="0"/>
          <w:szCs w:val="22"/>
        </w:rPr>
      </w:pPr>
      <w:r w:rsidRPr="00DE500D">
        <w:rPr>
          <w:rFonts w:cs="ＭＳ" w:hint="eastAsia"/>
          <w:kern w:val="0"/>
          <w:szCs w:val="22"/>
        </w:rPr>
        <w:t>（</w:t>
      </w:r>
      <w:r w:rsidRPr="00DE500D">
        <w:rPr>
          <w:rFonts w:cs="ＭＳ"/>
          <w:kern w:val="0"/>
          <w:szCs w:val="22"/>
        </w:rPr>
        <w:t>登録期間：</w:t>
      </w:r>
      <w:r w:rsidRPr="00DE500D">
        <w:rPr>
          <w:rFonts w:cs="ＭＳ" w:hint="eastAsia"/>
          <w:kern w:val="0"/>
          <w:szCs w:val="22"/>
        </w:rPr>
        <w:t>～○年○月、</w:t>
      </w:r>
      <w:r w:rsidRPr="00DE500D">
        <w:rPr>
          <w:rFonts w:cs="ＭＳ"/>
          <w:kern w:val="0"/>
          <w:szCs w:val="22"/>
        </w:rPr>
        <w:t>追跡期間：</w:t>
      </w:r>
      <w:r w:rsidRPr="00DE500D">
        <w:rPr>
          <w:rFonts w:cs="ＭＳ" w:hint="eastAsia"/>
          <w:kern w:val="0"/>
          <w:szCs w:val="22"/>
        </w:rPr>
        <w:t>～○年○月）</w:t>
      </w:r>
    </w:p>
    <w:p w14:paraId="3BF36B8E" w14:textId="77777777" w:rsidR="00FB6D47" w:rsidRPr="00FB6D47" w:rsidRDefault="00FB6D47" w:rsidP="00CD524D">
      <w:pPr>
        <w:rPr>
          <w:rFonts w:ascii="Times New Roman" w:hAnsi="Times New Roman"/>
        </w:rPr>
      </w:pPr>
    </w:p>
    <w:p w14:paraId="04720CCB" w14:textId="77777777" w:rsidR="00321102" w:rsidRDefault="00030CD9" w:rsidP="00321102">
      <w:pPr>
        <w:pStyle w:val="1"/>
        <w:ind w:left="384" w:hanging="384"/>
      </w:pPr>
      <w:r>
        <w:br w:type="page"/>
      </w:r>
      <w:bookmarkStart w:id="257" w:name="_Toc411947316"/>
      <w:bookmarkStart w:id="258" w:name="_Toc123721349"/>
      <w:r w:rsidR="00321102" w:rsidRPr="00217B13">
        <w:rPr>
          <w:rFonts w:hint="eastAsia"/>
        </w:rPr>
        <w:lastRenderedPageBreak/>
        <w:t>臨床研究の実施体制に関する事項</w:t>
      </w:r>
      <w:bookmarkEnd w:id="257"/>
      <w:bookmarkEnd w:id="258"/>
    </w:p>
    <w:p w14:paraId="266171EF" w14:textId="13FC6BB9" w:rsidR="009639C4" w:rsidRPr="00B6663E" w:rsidRDefault="009639C4" w:rsidP="00ED128A">
      <w:pPr>
        <w:pStyle w:val="2"/>
        <w:ind w:left="519" w:hanging="519"/>
        <w:rPr>
          <w:kern w:val="0"/>
        </w:rPr>
      </w:pPr>
      <w:bookmarkStart w:id="259" w:name="_Toc123721350"/>
      <w:r w:rsidRPr="009639C4">
        <w:rPr>
          <w:rFonts w:hint="eastAsia"/>
        </w:rPr>
        <w:t>研究</w:t>
      </w:r>
      <w:r w:rsidR="007723F7">
        <w:rPr>
          <w:rFonts w:hint="eastAsia"/>
        </w:rPr>
        <w:t>代表</w:t>
      </w:r>
      <w:r w:rsidRPr="009639C4">
        <w:rPr>
          <w:rFonts w:hint="eastAsia"/>
        </w:rPr>
        <w:t>医師</w:t>
      </w:r>
      <w:bookmarkEnd w:id="259"/>
    </w:p>
    <w:p w14:paraId="4A30FA0C" w14:textId="7B967259" w:rsidR="000B3581" w:rsidRDefault="000B3581" w:rsidP="00ED128A">
      <w:pPr>
        <w:pStyle w:val="a0"/>
        <w:ind w:leftChars="100" w:left="216" w:firstLine="0"/>
        <w:rPr>
          <w:rFonts w:ascii="Century" w:hAnsi="Century"/>
          <w:bCs/>
          <w:color w:val="0070C0"/>
        </w:rPr>
      </w:pPr>
      <w:r>
        <w:rPr>
          <w:rFonts w:ascii="Century" w:hAnsi="Century" w:hint="eastAsia"/>
          <w:bCs/>
          <w:color w:val="0070C0"/>
        </w:rPr>
        <w:t>・単施設研究の場合は、この項目を削除する。</w:t>
      </w:r>
      <w:r w:rsidR="00051208">
        <w:rPr>
          <w:rFonts w:ascii="Century" w:hAnsi="Century" w:hint="eastAsia"/>
          <w:bCs/>
          <w:color w:val="0070C0"/>
        </w:rPr>
        <w:t>「</w:t>
      </w:r>
      <w:r w:rsidR="00E459C5">
        <w:rPr>
          <w:rFonts w:ascii="Century" w:hAnsi="Century" w:hint="eastAsia"/>
          <w:bCs/>
          <w:color w:val="0070C0"/>
        </w:rPr>
        <w:t>実施計画</w:t>
      </w:r>
      <w:r w:rsidR="00051208">
        <w:rPr>
          <w:rFonts w:ascii="Century" w:hAnsi="Century" w:hint="eastAsia"/>
          <w:bCs/>
          <w:color w:val="0070C0"/>
        </w:rPr>
        <w:t>」１（２）と一致させる。</w:t>
      </w:r>
    </w:p>
    <w:p w14:paraId="71F943D8" w14:textId="77777777" w:rsidR="000B3581" w:rsidRPr="00ED128A" w:rsidRDefault="000B3581" w:rsidP="00B25D19">
      <w:pPr>
        <w:pStyle w:val="a0"/>
        <w:ind w:leftChars="100" w:left="432" w:hangingChars="100" w:hanging="216"/>
        <w:rPr>
          <w:rFonts w:ascii="Century" w:hAnsi="Century"/>
          <w:bCs/>
          <w:color w:val="0070C0"/>
        </w:rPr>
      </w:pPr>
      <w:r w:rsidRPr="00ED128A">
        <w:rPr>
          <w:rFonts w:ascii="Century" w:hAnsi="Century" w:hint="eastAsia"/>
          <w:bCs/>
          <w:color w:val="0070C0"/>
        </w:rPr>
        <w:t>・研究代表医師は、当該臨床研究に用いる医薬品等の特許権を有する者や当該臨床研究の研究資金等を調達する者等で、研究を総括する者をいう。</w:t>
      </w:r>
    </w:p>
    <w:p w14:paraId="39BB219C" w14:textId="6AEC537F" w:rsidR="00051208" w:rsidRDefault="00051208" w:rsidP="00B25D19">
      <w:pPr>
        <w:pStyle w:val="a0"/>
        <w:ind w:leftChars="100" w:left="216" w:firstLine="0"/>
        <w:rPr>
          <w:rFonts w:ascii="Century" w:hAnsi="Century"/>
          <w:bCs/>
        </w:rPr>
      </w:pPr>
      <w:r>
        <w:rPr>
          <w:rFonts w:ascii="Century" w:hAnsi="Century" w:hint="eastAsia"/>
          <w:bCs/>
        </w:rPr>
        <w:t>所属</w:t>
      </w:r>
      <w:r w:rsidR="00B2149C" w:rsidRPr="00B2149C">
        <w:rPr>
          <w:rFonts w:ascii="Century" w:hAnsi="Century" w:hint="eastAsia"/>
          <w:bCs/>
        </w:rPr>
        <w:t>機関</w:t>
      </w:r>
      <w:r>
        <w:rPr>
          <w:rFonts w:ascii="Century" w:hAnsi="Century" w:hint="eastAsia"/>
          <w:bCs/>
        </w:rPr>
        <w:t>名</w:t>
      </w:r>
    </w:p>
    <w:p w14:paraId="035C9B6B" w14:textId="714737D5" w:rsidR="00B2149C" w:rsidRPr="00B2149C" w:rsidRDefault="00051208" w:rsidP="00B25D19">
      <w:pPr>
        <w:pStyle w:val="a0"/>
        <w:ind w:leftChars="100" w:left="216" w:firstLine="0"/>
        <w:rPr>
          <w:rFonts w:ascii="Century" w:hAnsi="Century"/>
          <w:bCs/>
        </w:rPr>
      </w:pPr>
      <w:r>
        <w:rPr>
          <w:rFonts w:ascii="Century" w:hAnsi="Century" w:hint="eastAsia"/>
          <w:bCs/>
        </w:rPr>
        <w:t>所属</w:t>
      </w:r>
      <w:r w:rsidR="00B2149C" w:rsidRPr="00B2149C">
        <w:rPr>
          <w:rFonts w:ascii="Century" w:hAnsi="Century" w:hint="eastAsia"/>
          <w:bCs/>
        </w:rPr>
        <w:t>部署</w:t>
      </w:r>
      <w:r>
        <w:rPr>
          <w:rFonts w:ascii="Century" w:hAnsi="Century" w:hint="eastAsia"/>
          <w:bCs/>
        </w:rPr>
        <w:t>・職名・氏名</w:t>
      </w:r>
    </w:p>
    <w:p w14:paraId="615D5292" w14:textId="0B4D078A" w:rsidR="00B2149C" w:rsidRDefault="00B2149C" w:rsidP="00B25D19">
      <w:pPr>
        <w:pStyle w:val="a0"/>
        <w:spacing w:line="240" w:lineRule="auto"/>
        <w:ind w:leftChars="100" w:left="216" w:firstLine="0"/>
        <w:rPr>
          <w:rFonts w:ascii="Century" w:hAnsi="Century"/>
          <w:bCs/>
        </w:rPr>
      </w:pPr>
      <w:r w:rsidRPr="00B2149C">
        <w:rPr>
          <w:rFonts w:ascii="Century" w:hAnsi="Century" w:hint="eastAsia"/>
          <w:bCs/>
        </w:rPr>
        <w:t>連絡先：郵便番号、住所、電話番号、電子メールアドレス</w:t>
      </w:r>
    </w:p>
    <w:p w14:paraId="5435857A" w14:textId="77777777" w:rsidR="00B56E97" w:rsidRPr="0004117F" w:rsidRDefault="00B56E97" w:rsidP="00B25D19">
      <w:pPr>
        <w:autoSpaceDE w:val="0"/>
        <w:autoSpaceDN w:val="0"/>
        <w:adjustRightInd w:val="0"/>
        <w:rPr>
          <w:rFonts w:cs="ＭＳ."/>
          <w:color w:val="0070C0"/>
          <w:kern w:val="0"/>
          <w:szCs w:val="22"/>
        </w:rPr>
      </w:pPr>
    </w:p>
    <w:p w14:paraId="72064DA8" w14:textId="77777777" w:rsidR="00F7513F" w:rsidRPr="00D818E0" w:rsidRDefault="00F7513F" w:rsidP="00B25D19">
      <w:pPr>
        <w:autoSpaceDE w:val="0"/>
        <w:autoSpaceDN w:val="0"/>
        <w:adjustRightInd w:val="0"/>
        <w:rPr>
          <w:rFonts w:cs="ＭＳ."/>
          <w:color w:val="0070C0"/>
          <w:kern w:val="0"/>
          <w:szCs w:val="22"/>
        </w:rPr>
      </w:pPr>
    </w:p>
    <w:p w14:paraId="76DE1D9D" w14:textId="203A34B0" w:rsidR="00B76ABB" w:rsidRPr="00B6663E" w:rsidRDefault="00B76ABB" w:rsidP="00ED128A">
      <w:pPr>
        <w:pStyle w:val="2"/>
        <w:ind w:left="519" w:hanging="519"/>
        <w:rPr>
          <w:kern w:val="0"/>
        </w:rPr>
      </w:pPr>
      <w:bookmarkStart w:id="260" w:name="_Toc123721351"/>
      <w:r>
        <w:rPr>
          <w:rFonts w:hint="eastAsia"/>
        </w:rPr>
        <w:t>実施医療機関</w:t>
      </w:r>
      <w:r w:rsidR="0004292C">
        <w:rPr>
          <w:rFonts w:hint="eastAsia"/>
        </w:rPr>
        <w:t>及び</w:t>
      </w:r>
      <w:r w:rsidRPr="009639C4">
        <w:rPr>
          <w:rFonts w:hint="eastAsia"/>
        </w:rPr>
        <w:t>研究責任医師</w:t>
      </w:r>
      <w:bookmarkEnd w:id="260"/>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29"/>
      </w:tblGrid>
      <w:tr w:rsidR="00221F23" w:rsidRPr="006D5497" w14:paraId="0E91B354" w14:textId="77777777" w:rsidTr="00ED128A">
        <w:trPr>
          <w:trHeight w:val="873"/>
        </w:trPr>
        <w:tc>
          <w:tcPr>
            <w:tcW w:w="5098" w:type="dxa"/>
            <w:shd w:val="clear" w:color="auto" w:fill="auto"/>
          </w:tcPr>
          <w:p w14:paraId="7A97D736" w14:textId="77777777" w:rsidR="00221F23" w:rsidRPr="00B25D19" w:rsidRDefault="00221F23" w:rsidP="00B25D19">
            <w:pPr>
              <w:pStyle w:val="a0"/>
              <w:spacing w:line="240" w:lineRule="auto"/>
              <w:ind w:left="0" w:firstLine="0"/>
              <w:rPr>
                <w:rFonts w:ascii="Century" w:hAnsi="Century"/>
                <w:b/>
                <w:bCs/>
              </w:rPr>
            </w:pPr>
            <w:r w:rsidRPr="00B25D19">
              <w:rPr>
                <w:rFonts w:ascii="Century" w:hAnsi="Century" w:hint="eastAsia"/>
                <w:b/>
                <w:bCs/>
              </w:rPr>
              <w:t>実施医療機関</w:t>
            </w:r>
          </w:p>
          <w:p w14:paraId="42230C57" w14:textId="4290E47C" w:rsidR="00221F23" w:rsidRPr="006D5497" w:rsidRDefault="00221F23" w:rsidP="00B25D19">
            <w:pPr>
              <w:pStyle w:val="a0"/>
              <w:spacing w:line="240" w:lineRule="auto"/>
              <w:ind w:left="0" w:firstLine="0"/>
              <w:rPr>
                <w:rFonts w:ascii="Century" w:hAnsi="Century"/>
                <w:bCs/>
              </w:rPr>
            </w:pPr>
            <w:r>
              <w:rPr>
                <w:rFonts w:hint="eastAsia"/>
              </w:rPr>
              <w:t xml:space="preserve">　　所属機関名・郵便番号・住所・電話番号</w:t>
            </w:r>
          </w:p>
        </w:tc>
        <w:tc>
          <w:tcPr>
            <w:tcW w:w="4529" w:type="dxa"/>
            <w:shd w:val="clear" w:color="auto" w:fill="auto"/>
          </w:tcPr>
          <w:p w14:paraId="1799A968" w14:textId="44C0CEA3" w:rsidR="00221F23" w:rsidRPr="00ED128A" w:rsidRDefault="00221F23" w:rsidP="00B25D19">
            <w:pPr>
              <w:pStyle w:val="a0"/>
              <w:spacing w:line="240" w:lineRule="auto"/>
              <w:ind w:left="0" w:firstLine="0"/>
              <w:rPr>
                <w:rFonts w:ascii="Century" w:hAnsi="Century"/>
                <w:b/>
                <w:bCs/>
              </w:rPr>
            </w:pPr>
            <w:r w:rsidRPr="00ED128A">
              <w:rPr>
                <w:rFonts w:ascii="Century" w:hAnsi="Century" w:hint="eastAsia"/>
                <w:b/>
                <w:bCs/>
              </w:rPr>
              <w:t>研究責任医師</w:t>
            </w:r>
          </w:p>
          <w:p w14:paraId="559D4CA2" w14:textId="19F61DC8" w:rsidR="00221F23" w:rsidRPr="006D5497" w:rsidRDefault="0004292C" w:rsidP="00B25D19">
            <w:pPr>
              <w:pStyle w:val="a0"/>
              <w:spacing w:line="240" w:lineRule="auto"/>
              <w:ind w:left="0" w:firstLine="0"/>
              <w:rPr>
                <w:rFonts w:ascii="Century" w:hAnsi="Century"/>
                <w:bCs/>
              </w:rPr>
            </w:pPr>
            <w:r>
              <w:rPr>
                <w:rFonts w:ascii="Century" w:hAnsi="Century" w:hint="eastAsia"/>
                <w:bCs/>
              </w:rPr>
              <w:t>所属部署名・</w:t>
            </w:r>
            <w:r w:rsidR="00221F23">
              <w:rPr>
                <w:rFonts w:ascii="Century" w:hAnsi="Century" w:hint="eastAsia"/>
                <w:bCs/>
              </w:rPr>
              <w:t>職名・氏名</w:t>
            </w:r>
          </w:p>
        </w:tc>
      </w:tr>
      <w:tr w:rsidR="00B76ABB" w:rsidRPr="006D5497" w14:paraId="205AFCE8" w14:textId="77777777" w:rsidTr="00ED128A">
        <w:trPr>
          <w:trHeight w:val="704"/>
        </w:trPr>
        <w:tc>
          <w:tcPr>
            <w:tcW w:w="5098" w:type="dxa"/>
            <w:shd w:val="clear" w:color="auto" w:fill="auto"/>
          </w:tcPr>
          <w:p w14:paraId="7C31724C" w14:textId="77777777" w:rsidR="00B76ABB" w:rsidRPr="006D5497" w:rsidRDefault="00B76ABB" w:rsidP="00B25D19">
            <w:pPr>
              <w:pStyle w:val="a0"/>
              <w:spacing w:line="240" w:lineRule="auto"/>
              <w:ind w:left="0" w:firstLine="0"/>
              <w:rPr>
                <w:rFonts w:ascii="Century" w:hAnsi="Century"/>
                <w:bCs/>
              </w:rPr>
            </w:pPr>
          </w:p>
        </w:tc>
        <w:tc>
          <w:tcPr>
            <w:tcW w:w="4529" w:type="dxa"/>
            <w:shd w:val="clear" w:color="auto" w:fill="auto"/>
          </w:tcPr>
          <w:p w14:paraId="0FFAB769" w14:textId="77777777" w:rsidR="00B76ABB" w:rsidRPr="006D5497" w:rsidRDefault="00B76ABB" w:rsidP="00B25D19">
            <w:pPr>
              <w:pStyle w:val="a0"/>
              <w:spacing w:line="240" w:lineRule="auto"/>
              <w:ind w:left="0" w:firstLine="0"/>
              <w:rPr>
                <w:rFonts w:ascii="Century" w:hAnsi="Century"/>
                <w:bCs/>
              </w:rPr>
            </w:pPr>
          </w:p>
        </w:tc>
      </w:tr>
      <w:tr w:rsidR="00B76ABB" w:rsidRPr="006D5497" w14:paraId="79097A2D" w14:textId="77777777" w:rsidTr="00ED128A">
        <w:trPr>
          <w:trHeight w:val="842"/>
        </w:trPr>
        <w:tc>
          <w:tcPr>
            <w:tcW w:w="5098" w:type="dxa"/>
            <w:shd w:val="clear" w:color="auto" w:fill="auto"/>
          </w:tcPr>
          <w:p w14:paraId="5DA507E0" w14:textId="77777777" w:rsidR="00B76ABB" w:rsidRPr="006D5497" w:rsidRDefault="00B76ABB" w:rsidP="00ED128A">
            <w:pPr>
              <w:pStyle w:val="a0"/>
              <w:spacing w:line="240" w:lineRule="auto"/>
              <w:ind w:left="0" w:firstLine="0"/>
              <w:rPr>
                <w:rFonts w:ascii="Century" w:hAnsi="Century"/>
                <w:bCs/>
              </w:rPr>
            </w:pPr>
          </w:p>
        </w:tc>
        <w:tc>
          <w:tcPr>
            <w:tcW w:w="4529" w:type="dxa"/>
            <w:shd w:val="clear" w:color="auto" w:fill="auto"/>
          </w:tcPr>
          <w:p w14:paraId="1F2C140A" w14:textId="77777777" w:rsidR="00B76ABB" w:rsidRPr="006D5497" w:rsidRDefault="00B76ABB" w:rsidP="00ED128A">
            <w:pPr>
              <w:pStyle w:val="a0"/>
              <w:spacing w:line="240" w:lineRule="auto"/>
              <w:ind w:left="0" w:firstLine="0"/>
              <w:rPr>
                <w:rFonts w:ascii="Century" w:hAnsi="Century"/>
                <w:bCs/>
              </w:rPr>
            </w:pPr>
          </w:p>
        </w:tc>
      </w:tr>
      <w:tr w:rsidR="00B76ABB" w:rsidRPr="006D5497" w14:paraId="1BBA2769" w14:textId="77777777" w:rsidTr="00ED128A">
        <w:trPr>
          <w:trHeight w:val="826"/>
        </w:trPr>
        <w:tc>
          <w:tcPr>
            <w:tcW w:w="5098" w:type="dxa"/>
            <w:shd w:val="clear" w:color="auto" w:fill="auto"/>
          </w:tcPr>
          <w:p w14:paraId="7BA1198A" w14:textId="77777777" w:rsidR="00B76ABB" w:rsidRPr="006D5497" w:rsidRDefault="00B76ABB" w:rsidP="00ED128A">
            <w:pPr>
              <w:pStyle w:val="a0"/>
              <w:spacing w:line="240" w:lineRule="auto"/>
              <w:ind w:left="0" w:firstLine="0"/>
              <w:rPr>
                <w:rFonts w:ascii="Century" w:hAnsi="Century"/>
                <w:bCs/>
              </w:rPr>
            </w:pPr>
          </w:p>
        </w:tc>
        <w:tc>
          <w:tcPr>
            <w:tcW w:w="4529" w:type="dxa"/>
            <w:shd w:val="clear" w:color="auto" w:fill="auto"/>
          </w:tcPr>
          <w:p w14:paraId="6E5DB373" w14:textId="77777777" w:rsidR="00B76ABB" w:rsidRPr="006D5497" w:rsidRDefault="00B76ABB" w:rsidP="00ED128A">
            <w:pPr>
              <w:pStyle w:val="a0"/>
              <w:spacing w:line="240" w:lineRule="auto"/>
              <w:ind w:left="0" w:firstLine="0"/>
              <w:rPr>
                <w:rFonts w:ascii="Century" w:hAnsi="Century"/>
                <w:bCs/>
              </w:rPr>
            </w:pPr>
          </w:p>
        </w:tc>
      </w:tr>
    </w:tbl>
    <w:p w14:paraId="4F869886" w14:textId="77777777" w:rsidR="00B76ABB" w:rsidRDefault="00B76ABB" w:rsidP="00B25D19">
      <w:pPr>
        <w:pStyle w:val="a0"/>
        <w:spacing w:line="240" w:lineRule="auto"/>
        <w:ind w:firstLine="0"/>
        <w:rPr>
          <w:rFonts w:ascii="Century" w:hAnsi="Century"/>
          <w:bCs/>
          <w:szCs w:val="21"/>
        </w:rPr>
      </w:pPr>
    </w:p>
    <w:p w14:paraId="79961B0D" w14:textId="588015D5" w:rsidR="00B76ABB" w:rsidRPr="00D818E0" w:rsidRDefault="00F7513F" w:rsidP="00B25D19">
      <w:pPr>
        <w:autoSpaceDE w:val="0"/>
        <w:autoSpaceDN w:val="0"/>
        <w:adjustRightInd w:val="0"/>
        <w:ind w:left="216" w:hangingChars="100" w:hanging="216"/>
        <w:rPr>
          <w:rFonts w:cs="ＭＳ."/>
          <w:color w:val="0070C0"/>
          <w:kern w:val="0"/>
          <w:szCs w:val="22"/>
        </w:rPr>
      </w:pPr>
      <w:r w:rsidRPr="00D818E0">
        <w:rPr>
          <w:rFonts w:hint="eastAsia"/>
          <w:color w:val="0070C0"/>
        </w:rPr>
        <w:t>①</w:t>
      </w:r>
      <w:r w:rsidR="00B76ABB" w:rsidRPr="00D818E0">
        <w:rPr>
          <w:rFonts w:hint="eastAsia"/>
          <w:color w:val="0070C0"/>
        </w:rPr>
        <w:t>複数の機関が参加する場合は「別紙」に</w:t>
      </w:r>
      <w:r w:rsidR="0004292C">
        <w:rPr>
          <w:rFonts w:hint="eastAsia"/>
          <w:color w:val="0070C0"/>
        </w:rPr>
        <w:t>「実施医療機関及び研究責任医師」（上記記載項目）</w:t>
      </w:r>
      <w:r w:rsidR="00B76ABB" w:rsidRPr="00D818E0">
        <w:rPr>
          <w:rFonts w:hint="eastAsia"/>
          <w:color w:val="0070C0"/>
        </w:rPr>
        <w:t>を記載してもよい。</w:t>
      </w:r>
    </w:p>
    <w:p w14:paraId="0E98C1C7" w14:textId="50B32380" w:rsidR="00F7513F" w:rsidRPr="00D818E0" w:rsidRDefault="00F7513F" w:rsidP="00B25D19">
      <w:pPr>
        <w:pStyle w:val="ac"/>
        <w:ind w:left="216" w:hangingChars="100" w:hanging="216"/>
        <w:jc w:val="both"/>
        <w:rPr>
          <w:color w:val="0070C0"/>
        </w:rPr>
      </w:pPr>
      <w:r w:rsidRPr="00D818E0">
        <w:rPr>
          <w:rFonts w:hint="eastAsia"/>
          <w:color w:val="0070C0"/>
        </w:rPr>
        <w:t>②工学部で開発した未承認の医療機器を用いて特定臨床研究を実施する場合、研究責任医師は「医師又は歯科医師」を「研究責任医師」として配置し、一定の責務等を担う必要がある。また総括する者を配置する場合には</w:t>
      </w:r>
      <w:r w:rsidR="00E459C5">
        <w:rPr>
          <w:rFonts w:hint="eastAsia"/>
          <w:color w:val="0070C0"/>
        </w:rPr>
        <w:t>「</w:t>
      </w:r>
      <w:r w:rsidRPr="00D818E0">
        <w:rPr>
          <w:rFonts w:hint="eastAsia"/>
          <w:color w:val="0070C0"/>
        </w:rPr>
        <w:t>実施計画</w:t>
      </w:r>
      <w:r w:rsidR="00E459C5">
        <w:rPr>
          <w:rFonts w:hint="eastAsia"/>
          <w:color w:val="0070C0"/>
        </w:rPr>
        <w:t>」</w:t>
      </w:r>
      <w:r w:rsidRPr="00D818E0">
        <w:rPr>
          <w:rFonts w:hint="eastAsia"/>
          <w:color w:val="0070C0"/>
        </w:rPr>
        <w:t>１（３）「研究代表医師・研究責任医師以外の研究を総括する者」の項目に当該者の情報を記載し総括する者として明確化する。</w:t>
      </w:r>
    </w:p>
    <w:p w14:paraId="0F4CBBF3" w14:textId="208AE8CD" w:rsidR="00D422DE" w:rsidRPr="00D818E0" w:rsidRDefault="00D422DE" w:rsidP="00B25D19">
      <w:pPr>
        <w:pStyle w:val="ac"/>
        <w:ind w:left="216" w:hangingChars="100" w:hanging="216"/>
        <w:jc w:val="both"/>
        <w:rPr>
          <w:color w:val="0070C0"/>
        </w:rPr>
      </w:pPr>
      <w:r w:rsidRPr="00D818E0">
        <w:rPr>
          <w:rFonts w:hint="eastAsia"/>
          <w:color w:val="0070C0"/>
        </w:rPr>
        <w:t>③</w:t>
      </w:r>
      <w:r w:rsidR="00B87439">
        <w:rPr>
          <w:rFonts w:hint="eastAsia"/>
          <w:color w:val="0070C0"/>
        </w:rPr>
        <w:t>認定</w:t>
      </w:r>
      <w:r w:rsidRPr="00D818E0">
        <w:rPr>
          <w:rFonts w:hint="eastAsia"/>
          <w:color w:val="0070C0"/>
        </w:rPr>
        <w:t>臨床研究審査委員会の審査の効率性の観点から、未承認又は適応外の医薬品等を用いた臨床研究において、実施医療機関が追加される可能性がある場合には、当該臨床研究を実施できる実施医療機関の要件を記載するよう努める。</w:t>
      </w:r>
    </w:p>
    <w:p w14:paraId="154EB31B" w14:textId="77777777" w:rsidR="00F7513F" w:rsidRPr="00D422DE" w:rsidRDefault="00F7513F" w:rsidP="00B25D19">
      <w:pPr>
        <w:autoSpaceDE w:val="0"/>
        <w:autoSpaceDN w:val="0"/>
        <w:adjustRightInd w:val="0"/>
        <w:rPr>
          <w:rFonts w:cs="ＭＳ."/>
          <w:kern w:val="0"/>
          <w:szCs w:val="22"/>
        </w:rPr>
      </w:pPr>
    </w:p>
    <w:p w14:paraId="0739D50D" w14:textId="77777777" w:rsidR="00B76ABB" w:rsidRPr="00B6663E" w:rsidRDefault="00B76ABB" w:rsidP="00ED128A">
      <w:pPr>
        <w:pStyle w:val="2"/>
        <w:ind w:left="519" w:hanging="519"/>
        <w:rPr>
          <w:kern w:val="0"/>
        </w:rPr>
      </w:pPr>
      <w:bookmarkStart w:id="261" w:name="_Toc123721352"/>
      <w:r>
        <w:rPr>
          <w:rFonts w:hint="eastAsia"/>
        </w:rPr>
        <w:t>研究分担医師</w:t>
      </w:r>
      <w:bookmarkEnd w:id="261"/>
    </w:p>
    <w:p w14:paraId="50AEF6B7" w14:textId="77777777" w:rsidR="00B76ABB" w:rsidRPr="00D818E0" w:rsidRDefault="00B76ABB" w:rsidP="00ED128A">
      <w:pPr>
        <w:autoSpaceDE w:val="0"/>
        <w:autoSpaceDN w:val="0"/>
        <w:adjustRightInd w:val="0"/>
        <w:rPr>
          <w:rFonts w:cs="ＭＳ."/>
          <w:color w:val="0070C0"/>
          <w:kern w:val="0"/>
          <w:szCs w:val="22"/>
        </w:rPr>
      </w:pPr>
      <w:r w:rsidRPr="00445FD0">
        <w:rPr>
          <w:bCs/>
        </w:rPr>
        <w:t>研究分担医師</w:t>
      </w:r>
      <w:r w:rsidRPr="00AE4202">
        <w:rPr>
          <w:rFonts w:hint="eastAsia"/>
          <w:bCs/>
        </w:rPr>
        <w:t>：「研究分担医師リスト」参照</w:t>
      </w:r>
    </w:p>
    <w:p w14:paraId="633B9DA6" w14:textId="77777777" w:rsidR="00B76ABB" w:rsidRPr="00D818E0" w:rsidRDefault="00B76ABB" w:rsidP="00ED128A">
      <w:pPr>
        <w:autoSpaceDE w:val="0"/>
        <w:autoSpaceDN w:val="0"/>
        <w:adjustRightInd w:val="0"/>
        <w:rPr>
          <w:rFonts w:cs="ＭＳ."/>
          <w:color w:val="0070C0"/>
          <w:kern w:val="0"/>
          <w:szCs w:val="22"/>
        </w:rPr>
      </w:pPr>
    </w:p>
    <w:p w14:paraId="46FD5FAB" w14:textId="77777777" w:rsidR="00B76ABB" w:rsidRPr="00D818E0" w:rsidRDefault="00B76ABB" w:rsidP="00012C4B">
      <w:pPr>
        <w:pStyle w:val="ac"/>
        <w:jc w:val="both"/>
      </w:pPr>
    </w:p>
    <w:p w14:paraId="014BEFC7" w14:textId="77777777" w:rsidR="00294FED" w:rsidRPr="00B6663E" w:rsidRDefault="00294FED" w:rsidP="004F3F93">
      <w:pPr>
        <w:pStyle w:val="2"/>
        <w:ind w:left="519" w:hanging="519"/>
        <w:rPr>
          <w:kern w:val="0"/>
        </w:rPr>
      </w:pPr>
      <w:bookmarkStart w:id="262" w:name="_Toc123721353"/>
      <w:r w:rsidRPr="0044785E">
        <w:rPr>
          <w:rFonts w:hint="eastAsia"/>
        </w:rPr>
        <w:t>研究責任医師以外の臨床研究に従事する者の氏名・役割</w:t>
      </w:r>
      <w:bookmarkEnd w:id="262"/>
    </w:p>
    <w:p w14:paraId="3455002E" w14:textId="77777777" w:rsidR="0004117F" w:rsidRPr="00710B59" w:rsidRDefault="0004117F" w:rsidP="00CD524D">
      <w:pPr>
        <w:pStyle w:val="a0"/>
        <w:ind w:left="216" w:hangingChars="100" w:hanging="216"/>
        <w:rPr>
          <w:rFonts w:ascii="Century" w:hAnsi="Century"/>
          <w:bCs/>
          <w:color w:val="0070C0"/>
        </w:rPr>
      </w:pPr>
      <w:r w:rsidRPr="00710B59">
        <w:rPr>
          <w:rFonts w:ascii="Century" w:hAnsi="Century" w:hint="eastAsia"/>
          <w:bCs/>
          <w:color w:val="0070C0"/>
        </w:rPr>
        <w:t>①不要な項目は削除する。</w:t>
      </w:r>
    </w:p>
    <w:p w14:paraId="3BF4A320" w14:textId="4E4C74D9" w:rsidR="0004117F" w:rsidRPr="00710B59" w:rsidRDefault="0004117F" w:rsidP="00CD524D">
      <w:pPr>
        <w:pStyle w:val="a0"/>
        <w:ind w:left="216" w:hangingChars="100" w:hanging="216"/>
        <w:rPr>
          <w:rFonts w:ascii="Century" w:hAnsi="Century"/>
          <w:bCs/>
          <w:color w:val="0070C0"/>
        </w:rPr>
      </w:pPr>
      <w:r w:rsidRPr="00710B59">
        <w:rPr>
          <w:rFonts w:ascii="Century" w:hAnsi="Century" w:hint="eastAsia"/>
          <w:bCs/>
          <w:color w:val="0070C0"/>
        </w:rPr>
        <w:t>②必要であれば、「</w:t>
      </w:r>
      <w:r w:rsidRPr="00710B59">
        <w:rPr>
          <w:rFonts w:ascii="Century" w:hAnsi="Century"/>
          <w:bCs/>
          <w:color w:val="0070C0"/>
        </w:rPr>
        <w:t>CRC</w:t>
      </w:r>
      <w:r w:rsidRPr="00710B59">
        <w:rPr>
          <w:rFonts w:ascii="Century" w:hAnsi="Century" w:hint="eastAsia"/>
          <w:bCs/>
          <w:color w:val="0070C0"/>
        </w:rPr>
        <w:t>」「試験薬管理者</w:t>
      </w:r>
      <w:r w:rsidRPr="00710B59">
        <w:rPr>
          <w:rFonts w:ascii="Century" w:hAnsi="Century"/>
          <w:bCs/>
          <w:color w:val="0070C0"/>
        </w:rPr>
        <w:t>/</w:t>
      </w:r>
      <w:r w:rsidRPr="0004117F">
        <w:rPr>
          <w:rFonts w:ascii="Century" w:hAnsi="Century" w:hint="eastAsia"/>
          <w:bCs/>
          <w:color w:val="0070C0"/>
        </w:rPr>
        <w:t>試験機器管理者」「試料・情報等の保管・管理責任者」</w:t>
      </w:r>
      <w:r w:rsidRPr="00D66B65">
        <w:rPr>
          <w:rFonts w:ascii="Century" w:hAnsi="Century" w:hint="eastAsia"/>
          <w:bCs/>
          <w:color w:val="0070C0"/>
        </w:rPr>
        <w:t>等について氏名、所属、連絡先を明記する。</w:t>
      </w:r>
    </w:p>
    <w:p w14:paraId="5D33DE99" w14:textId="0683C4B0" w:rsidR="0004117F" w:rsidRPr="00D66B65" w:rsidRDefault="0004117F" w:rsidP="00CD524D">
      <w:pPr>
        <w:pStyle w:val="a0"/>
        <w:ind w:left="216" w:hangingChars="100" w:hanging="216"/>
        <w:rPr>
          <w:rFonts w:ascii="Century" w:hAnsi="Century"/>
          <w:bCs/>
          <w:color w:val="0070C0"/>
        </w:rPr>
      </w:pPr>
      <w:r w:rsidRPr="00710B59">
        <w:rPr>
          <w:rFonts w:ascii="Century" w:hAnsi="Century" w:hint="eastAsia"/>
          <w:bCs/>
          <w:color w:val="0070C0"/>
        </w:rPr>
        <w:t>③</w:t>
      </w:r>
      <w:r w:rsidR="009B0DEB">
        <w:rPr>
          <w:rFonts w:ascii="Century" w:hAnsi="Century" w:hint="eastAsia"/>
          <w:bCs/>
          <w:color w:val="0070C0"/>
        </w:rPr>
        <w:t>本学所属者</w:t>
      </w:r>
      <w:r w:rsidRPr="00D66B65">
        <w:rPr>
          <w:rFonts w:ascii="Century" w:hAnsi="Century" w:hint="eastAsia"/>
          <w:bCs/>
          <w:color w:val="0070C0"/>
        </w:rPr>
        <w:t>がモニタリング担当者及び監査担当者になる場合は、規定の「モニタリング・監査講習会」を受講している必要がある。</w:t>
      </w:r>
    </w:p>
    <w:p w14:paraId="29EF7225" w14:textId="7C42C5B3" w:rsidR="0004117F" w:rsidRPr="00D66B65" w:rsidRDefault="00DD419B" w:rsidP="00CD524D">
      <w:pPr>
        <w:pStyle w:val="a0"/>
        <w:ind w:left="216" w:hangingChars="100" w:hanging="216"/>
        <w:rPr>
          <w:rFonts w:ascii="Century" w:hAnsi="Century"/>
          <w:bCs/>
          <w:color w:val="0070C0"/>
        </w:rPr>
      </w:pPr>
      <w:r>
        <w:rPr>
          <w:rFonts w:ascii="Century" w:hAnsi="Century" w:hint="eastAsia"/>
          <w:bCs/>
          <w:color w:val="0070C0"/>
        </w:rPr>
        <w:lastRenderedPageBreak/>
        <w:t>④</w:t>
      </w:r>
      <w:r w:rsidR="0004117F" w:rsidRPr="00D66B65">
        <w:rPr>
          <w:rFonts w:ascii="Century" w:hAnsi="Century" w:hint="eastAsia"/>
          <w:bCs/>
          <w:color w:val="0070C0"/>
        </w:rPr>
        <w:t>監査担当者には本研究に携わる者及びモニタリング担当者以外の者を指名する。</w:t>
      </w:r>
    </w:p>
    <w:p w14:paraId="61FAB1C2" w14:textId="19C8BC1D" w:rsidR="0004117F" w:rsidRPr="00D66B65" w:rsidRDefault="00DD419B" w:rsidP="00CD524D">
      <w:pPr>
        <w:pStyle w:val="a0"/>
        <w:ind w:left="216" w:hangingChars="100" w:hanging="216"/>
        <w:rPr>
          <w:rFonts w:ascii="Century" w:hAnsi="Century"/>
          <w:bCs/>
          <w:color w:val="0070C0"/>
        </w:rPr>
      </w:pPr>
      <w:r>
        <w:rPr>
          <w:rFonts w:ascii="Century" w:hAnsi="Century" w:hint="eastAsia"/>
          <w:bCs/>
          <w:color w:val="0070C0"/>
        </w:rPr>
        <w:t>⑤</w:t>
      </w:r>
      <w:r w:rsidR="0004117F" w:rsidRPr="00D66B65">
        <w:rPr>
          <w:rFonts w:ascii="Century" w:hAnsi="Century" w:hint="eastAsia"/>
          <w:bCs/>
          <w:color w:val="0070C0"/>
        </w:rPr>
        <w:t>「研究・開発計画支援担当者」は、例えば、以下の業務を行う者をいう。</w:t>
      </w:r>
    </w:p>
    <w:p w14:paraId="698241C8" w14:textId="042A0387" w:rsidR="0004117F" w:rsidRPr="00D66B65" w:rsidRDefault="0004117F" w:rsidP="00D66B65">
      <w:pPr>
        <w:pStyle w:val="a0"/>
        <w:ind w:leftChars="100" w:left="432" w:hangingChars="100" w:hanging="216"/>
        <w:rPr>
          <w:rFonts w:ascii="Century" w:hAnsi="Century"/>
          <w:bCs/>
          <w:color w:val="0070C0"/>
        </w:rPr>
      </w:pPr>
      <w:r w:rsidRPr="00D66B65">
        <w:rPr>
          <w:rFonts w:ascii="Century" w:hAnsi="Century" w:hint="eastAsia"/>
          <w:bCs/>
          <w:color w:val="0070C0"/>
        </w:rPr>
        <w:t>・開発しようとする医薬品等の主な特徴（有効性、安全性、想定対象疾患、既存治療との相違点及び付加価値等）を踏まえ、必要な基礎研究及び臨床研究、開発の各段階での意思決定基準を提示する業務の支援</w:t>
      </w:r>
    </w:p>
    <w:p w14:paraId="45227B7C" w14:textId="11A05BF4" w:rsidR="0004117F" w:rsidRPr="00D66B65" w:rsidRDefault="0004117F" w:rsidP="00D66B65">
      <w:pPr>
        <w:pStyle w:val="a0"/>
        <w:ind w:leftChars="100" w:left="432" w:hangingChars="100" w:hanging="216"/>
        <w:rPr>
          <w:rFonts w:ascii="Century" w:hAnsi="Century"/>
          <w:bCs/>
          <w:color w:val="0070C0"/>
        </w:rPr>
      </w:pPr>
      <w:r w:rsidRPr="00D66B65">
        <w:rPr>
          <w:rFonts w:ascii="Century" w:hAnsi="Century" w:hint="eastAsia"/>
          <w:bCs/>
          <w:color w:val="0070C0"/>
        </w:rPr>
        <w:t>・医薬品等の開発に関する計画を時系列に作成する業務の支援</w:t>
      </w:r>
    </w:p>
    <w:p w14:paraId="56E8181E" w14:textId="1C22082E" w:rsidR="0004117F" w:rsidRDefault="0004117F" w:rsidP="00D66B65">
      <w:pPr>
        <w:pStyle w:val="a0"/>
        <w:ind w:leftChars="100" w:left="432" w:hangingChars="100" w:hanging="216"/>
        <w:rPr>
          <w:rFonts w:ascii="Century" w:hAnsi="Century"/>
          <w:bCs/>
          <w:color w:val="0070C0"/>
        </w:rPr>
      </w:pPr>
      <w:r w:rsidRPr="00D66B65">
        <w:rPr>
          <w:rFonts w:ascii="Century" w:hAnsi="Century" w:hint="eastAsia"/>
          <w:bCs/>
          <w:color w:val="0070C0"/>
        </w:rPr>
        <w:t>・医薬品等の開発に関する計画に基づく最も有効で効率的な研究計画書の基本骨格を作成する業務の支援</w:t>
      </w:r>
    </w:p>
    <w:p w14:paraId="1410C96A" w14:textId="1E4D64C9" w:rsidR="00B91EBD" w:rsidRPr="00A54BD4" w:rsidRDefault="00DD419B" w:rsidP="001A6B3A">
      <w:pPr>
        <w:pStyle w:val="a0"/>
        <w:ind w:hanging="284"/>
        <w:rPr>
          <w:rFonts w:ascii="Century" w:hAnsi="Century"/>
          <w:bCs/>
          <w:color w:val="0070C0"/>
        </w:rPr>
      </w:pPr>
      <w:r>
        <w:rPr>
          <w:rFonts w:ascii="Century" w:hAnsi="Century" w:hint="eastAsia"/>
          <w:bCs/>
          <w:color w:val="0070C0"/>
        </w:rPr>
        <w:t>⑥</w:t>
      </w:r>
      <w:r w:rsidR="00B91EBD" w:rsidRPr="00A54BD4">
        <w:rPr>
          <w:rFonts w:ascii="Century" w:hAnsi="Century" w:hint="eastAsia"/>
          <w:bCs/>
          <w:color w:val="0070C0"/>
        </w:rPr>
        <w:t>「調整</w:t>
      </w:r>
      <w:r w:rsidR="00B91EBD">
        <w:rPr>
          <w:rFonts w:ascii="Century" w:hAnsi="Century" w:hint="eastAsia"/>
          <w:bCs/>
          <w:color w:val="0070C0"/>
        </w:rPr>
        <w:t>・</w:t>
      </w:r>
      <w:r w:rsidR="00B91EBD" w:rsidRPr="00A54BD4">
        <w:rPr>
          <w:rFonts w:ascii="Century" w:hAnsi="Century" w:hint="eastAsia"/>
          <w:bCs/>
          <w:color w:val="0070C0"/>
        </w:rPr>
        <w:t>管理実務担当者」は、例えば、以下の業務を行う者をいう。</w:t>
      </w:r>
    </w:p>
    <w:p w14:paraId="630BB282" w14:textId="3A6A23AC" w:rsidR="00B91EBD" w:rsidRPr="00A54BD4" w:rsidRDefault="00B91EBD" w:rsidP="00B25D19">
      <w:pPr>
        <w:pStyle w:val="a0"/>
        <w:ind w:leftChars="100" w:left="216" w:firstLine="0"/>
        <w:rPr>
          <w:rFonts w:ascii="Century" w:hAnsi="Century"/>
          <w:bCs/>
          <w:color w:val="0070C0"/>
        </w:rPr>
      </w:pPr>
      <w:r>
        <w:rPr>
          <w:rFonts w:ascii="Century" w:hAnsi="Century" w:hint="eastAsia"/>
          <w:bCs/>
          <w:color w:val="0070C0"/>
        </w:rPr>
        <w:t>・</w:t>
      </w:r>
      <w:r w:rsidRPr="00A54BD4">
        <w:rPr>
          <w:rFonts w:ascii="Century" w:hAnsi="Century" w:hint="eastAsia"/>
          <w:bCs/>
          <w:color w:val="0070C0"/>
        </w:rPr>
        <w:t>臨床研究の進捗及び予算の管理</w:t>
      </w:r>
    </w:p>
    <w:p w14:paraId="52CC1E9C" w14:textId="331EE404" w:rsidR="00B91EBD" w:rsidRPr="00A54BD4" w:rsidRDefault="00B91EBD" w:rsidP="00B25D19">
      <w:pPr>
        <w:pStyle w:val="a0"/>
        <w:ind w:leftChars="100" w:left="216" w:firstLine="0"/>
        <w:rPr>
          <w:rFonts w:ascii="Century" w:hAnsi="Century"/>
          <w:bCs/>
          <w:color w:val="0070C0"/>
        </w:rPr>
      </w:pPr>
      <w:r>
        <w:rPr>
          <w:rFonts w:ascii="Century" w:hAnsi="Century" w:hint="eastAsia"/>
          <w:bCs/>
          <w:color w:val="0070C0"/>
        </w:rPr>
        <w:t>・</w:t>
      </w:r>
      <w:r w:rsidRPr="00A54BD4">
        <w:rPr>
          <w:rFonts w:ascii="Century" w:hAnsi="Century" w:hint="eastAsia"/>
          <w:bCs/>
          <w:color w:val="0070C0"/>
        </w:rPr>
        <w:t>臨床研究に必要な手続の実施、文書の適切な管理及び収集データの信頼性確保</w:t>
      </w:r>
    </w:p>
    <w:p w14:paraId="7BBF2A66" w14:textId="2503808E" w:rsidR="00B91EBD" w:rsidRPr="00A54BD4" w:rsidRDefault="00B91EBD" w:rsidP="00B25D19">
      <w:pPr>
        <w:pStyle w:val="a0"/>
        <w:spacing w:line="240" w:lineRule="auto"/>
        <w:ind w:leftChars="100" w:left="216" w:firstLine="0"/>
        <w:rPr>
          <w:rFonts w:ascii="Century" w:hAnsi="Century"/>
          <w:bCs/>
          <w:color w:val="0070C0"/>
        </w:rPr>
      </w:pPr>
      <w:r>
        <w:rPr>
          <w:rFonts w:ascii="Century" w:hAnsi="Century" w:hint="eastAsia"/>
          <w:bCs/>
          <w:color w:val="0070C0"/>
        </w:rPr>
        <w:t>・</w:t>
      </w:r>
      <w:r w:rsidRPr="00A54BD4">
        <w:rPr>
          <w:rFonts w:ascii="Century" w:hAnsi="Century" w:hint="eastAsia"/>
          <w:bCs/>
          <w:color w:val="0070C0"/>
        </w:rPr>
        <w:t>臨床研究に関与する関係者との連絡調整及び情報交換</w:t>
      </w:r>
    </w:p>
    <w:p w14:paraId="6BCF8AE8" w14:textId="77777777" w:rsidR="00B91EBD" w:rsidRPr="00D66B65" w:rsidRDefault="00B91EBD" w:rsidP="00BA3EFC">
      <w:pPr>
        <w:pStyle w:val="a0"/>
        <w:ind w:left="216" w:hangingChars="100" w:hanging="216"/>
        <w:rPr>
          <w:rFonts w:ascii="Century" w:hAnsi="Century"/>
          <w:bCs/>
          <w:color w:val="0070C0"/>
        </w:rPr>
      </w:pPr>
    </w:p>
    <w:p w14:paraId="593A51CD" w14:textId="3EE0658C" w:rsidR="00294FED" w:rsidRPr="00AC03E2" w:rsidRDefault="00294FED" w:rsidP="00BA3EFC">
      <w:pPr>
        <w:pStyle w:val="a0"/>
        <w:spacing w:line="240" w:lineRule="auto"/>
        <w:ind w:left="216" w:hangingChars="100" w:hanging="216"/>
        <w:rPr>
          <w:rFonts w:ascii="Century" w:hAnsi="Century"/>
          <w:bCs/>
        </w:rPr>
      </w:pPr>
      <w:r w:rsidRPr="00AC03E2">
        <w:rPr>
          <w:rFonts w:ascii="Century" w:hAnsi="Century"/>
          <w:bCs/>
        </w:rPr>
        <w:t>(</w:t>
      </w:r>
      <w:r w:rsidR="00AC03E2">
        <w:rPr>
          <w:rFonts w:ascii="Century" w:hAnsi="Century" w:hint="eastAsia"/>
          <w:bCs/>
        </w:rPr>
        <w:t>1</w:t>
      </w:r>
      <w:r w:rsidRPr="00AC03E2">
        <w:rPr>
          <w:rFonts w:ascii="Century" w:hAnsi="Century"/>
          <w:bCs/>
        </w:rPr>
        <w:t>)</w:t>
      </w:r>
      <w:r w:rsidRPr="00AC03E2">
        <w:rPr>
          <w:rFonts w:ascii="Century" w:hAnsi="Century"/>
          <w:bCs/>
        </w:rPr>
        <w:t>データ</w:t>
      </w:r>
      <w:r w:rsidRPr="00AC03E2">
        <w:rPr>
          <w:rFonts w:ascii="Century" w:hAnsi="Century" w:hint="eastAsia"/>
          <w:bCs/>
        </w:rPr>
        <w:t>マネジメント</w:t>
      </w:r>
      <w:r w:rsidR="009B0DEB">
        <w:rPr>
          <w:rFonts w:ascii="Century" w:hAnsi="Century" w:hint="eastAsia"/>
          <w:bCs/>
        </w:rPr>
        <w:t>担当</w:t>
      </w:r>
      <w:r w:rsidRPr="00AC03E2">
        <w:rPr>
          <w:rFonts w:ascii="Century" w:hAnsi="Century" w:hint="eastAsia"/>
          <w:bCs/>
        </w:rPr>
        <w:t>責任者</w:t>
      </w:r>
    </w:p>
    <w:p w14:paraId="2D60FB45" w14:textId="12B13BDA" w:rsidR="00294FED" w:rsidRPr="00AC03E2" w:rsidRDefault="00294FED" w:rsidP="00BA3EFC">
      <w:pPr>
        <w:pStyle w:val="a0"/>
        <w:spacing w:line="240" w:lineRule="auto"/>
        <w:ind w:leftChars="100" w:left="216" w:firstLine="0"/>
        <w:rPr>
          <w:rFonts w:ascii="Century" w:hAnsi="Century" w:cs="ＭＳゴシック"/>
          <w:kern w:val="0"/>
        </w:rPr>
      </w:pPr>
      <w:r w:rsidRPr="00AC03E2">
        <w:rPr>
          <w:rFonts w:ascii="Century" w:hAnsi="Century" w:hint="eastAsia"/>
          <w:bCs/>
        </w:rPr>
        <w:t>機関名、</w:t>
      </w:r>
      <w:r w:rsidR="00E12664">
        <w:rPr>
          <w:rFonts w:ascii="Century" w:hAnsi="Century" w:hint="eastAsia"/>
          <w:bCs/>
        </w:rPr>
        <w:t>所属部署、</w:t>
      </w:r>
      <w:r w:rsidRPr="00AC03E2">
        <w:rPr>
          <w:rFonts w:ascii="Century" w:hAnsi="Century" w:hint="eastAsia"/>
          <w:bCs/>
        </w:rPr>
        <w:t>氏名、連絡先</w:t>
      </w:r>
    </w:p>
    <w:p w14:paraId="7C94442E" w14:textId="6DB3DDDB" w:rsidR="00294FED" w:rsidRPr="00AC03E2" w:rsidRDefault="00294FED" w:rsidP="001A6B3A">
      <w:pPr>
        <w:pStyle w:val="a0"/>
        <w:spacing w:line="240" w:lineRule="auto"/>
        <w:ind w:hanging="284"/>
        <w:rPr>
          <w:rFonts w:ascii="Century" w:hAnsi="Century"/>
          <w:bCs/>
        </w:rPr>
      </w:pPr>
      <w:r w:rsidRPr="00AC03E2">
        <w:rPr>
          <w:rFonts w:ascii="Century" w:hAnsi="Century" w:hint="eastAsia"/>
          <w:bCs/>
        </w:rPr>
        <w:t>(</w:t>
      </w:r>
      <w:r w:rsidR="00AC03E2">
        <w:rPr>
          <w:rFonts w:ascii="Century" w:hAnsi="Century" w:hint="eastAsia"/>
          <w:bCs/>
        </w:rPr>
        <w:t>2</w:t>
      </w:r>
      <w:r w:rsidRPr="00AC03E2">
        <w:rPr>
          <w:rFonts w:ascii="Century" w:hAnsi="Century" w:hint="eastAsia"/>
          <w:bCs/>
        </w:rPr>
        <w:t>)</w:t>
      </w:r>
      <w:r w:rsidRPr="00AC03E2">
        <w:rPr>
          <w:rFonts w:ascii="Century" w:hAnsi="Century"/>
          <w:bCs/>
        </w:rPr>
        <w:t>モニタリング</w:t>
      </w:r>
      <w:r w:rsidR="00E12664">
        <w:rPr>
          <w:rFonts w:ascii="Century" w:hAnsi="Century"/>
          <w:bCs/>
        </w:rPr>
        <w:t>担当</w:t>
      </w:r>
      <w:r w:rsidRPr="00AC03E2">
        <w:rPr>
          <w:rFonts w:ascii="Century" w:hAnsi="Century" w:hint="eastAsia"/>
          <w:bCs/>
        </w:rPr>
        <w:t>責任者</w:t>
      </w:r>
    </w:p>
    <w:p w14:paraId="5F0888CD" w14:textId="1164F5E2" w:rsidR="00294FED" w:rsidRPr="00AC03E2" w:rsidRDefault="00294FED" w:rsidP="00B25D19">
      <w:pPr>
        <w:pStyle w:val="a0"/>
        <w:spacing w:line="240" w:lineRule="auto"/>
        <w:ind w:left="0" w:firstLineChars="100" w:firstLine="216"/>
        <w:rPr>
          <w:rFonts w:ascii="Century" w:hAnsi="Century"/>
          <w:bCs/>
        </w:rPr>
      </w:pPr>
      <w:r w:rsidRPr="00AC03E2">
        <w:rPr>
          <w:rFonts w:ascii="Century" w:hAnsi="Century" w:hint="eastAsia"/>
          <w:bCs/>
        </w:rPr>
        <w:t>機関名、</w:t>
      </w:r>
      <w:r w:rsidR="00E12664">
        <w:rPr>
          <w:rFonts w:ascii="Century" w:hAnsi="Century" w:hint="eastAsia"/>
          <w:bCs/>
        </w:rPr>
        <w:t>所属部署、</w:t>
      </w:r>
      <w:r w:rsidRPr="00AC03E2">
        <w:rPr>
          <w:rFonts w:ascii="Century" w:hAnsi="Century" w:hint="eastAsia"/>
          <w:bCs/>
        </w:rPr>
        <w:t>氏名、連絡先</w:t>
      </w:r>
    </w:p>
    <w:p w14:paraId="6575167C" w14:textId="40A33E78" w:rsidR="00294FED" w:rsidRPr="00AC03E2" w:rsidRDefault="00294FED" w:rsidP="00DD419B">
      <w:pPr>
        <w:pStyle w:val="a0"/>
        <w:spacing w:line="240" w:lineRule="auto"/>
        <w:ind w:left="0" w:firstLine="0"/>
        <w:rPr>
          <w:rFonts w:ascii="Century" w:hAnsi="Century"/>
          <w:bCs/>
        </w:rPr>
      </w:pPr>
      <w:r w:rsidRPr="00AC03E2">
        <w:rPr>
          <w:rFonts w:ascii="Century" w:hAnsi="Century"/>
          <w:bCs/>
        </w:rPr>
        <w:t>(</w:t>
      </w:r>
      <w:r w:rsidR="00AC03E2">
        <w:rPr>
          <w:rFonts w:ascii="Century" w:hAnsi="Century" w:hint="eastAsia"/>
          <w:bCs/>
        </w:rPr>
        <w:t>3</w:t>
      </w:r>
      <w:r w:rsidRPr="00AC03E2">
        <w:rPr>
          <w:rFonts w:ascii="Century" w:hAnsi="Century"/>
          <w:bCs/>
        </w:rPr>
        <w:t>)</w:t>
      </w:r>
      <w:r w:rsidRPr="00AC03E2">
        <w:rPr>
          <w:rFonts w:ascii="Century" w:hAnsi="Century"/>
          <w:bCs/>
        </w:rPr>
        <w:t>監査</w:t>
      </w:r>
      <w:r w:rsidR="00E12664">
        <w:rPr>
          <w:rFonts w:ascii="Century" w:hAnsi="Century"/>
          <w:bCs/>
        </w:rPr>
        <w:t>担当</w:t>
      </w:r>
      <w:r w:rsidRPr="00AC03E2">
        <w:rPr>
          <w:rFonts w:ascii="Century" w:hAnsi="Century" w:hint="eastAsia"/>
          <w:bCs/>
        </w:rPr>
        <w:t>責任者</w:t>
      </w:r>
    </w:p>
    <w:p w14:paraId="57EC701B" w14:textId="5B52D3AB" w:rsidR="00294FED" w:rsidRPr="00AC03E2" w:rsidRDefault="00294FED" w:rsidP="00DD419B">
      <w:pPr>
        <w:pStyle w:val="a0"/>
        <w:spacing w:line="240" w:lineRule="auto"/>
        <w:ind w:left="0" w:firstLineChars="100" w:firstLine="216"/>
        <w:rPr>
          <w:rFonts w:ascii="Century" w:hAnsi="Century"/>
          <w:bCs/>
        </w:rPr>
      </w:pPr>
      <w:r w:rsidRPr="00AC03E2">
        <w:rPr>
          <w:rFonts w:ascii="Century" w:hAnsi="Century" w:hint="eastAsia"/>
          <w:bCs/>
        </w:rPr>
        <w:t>機関名、</w:t>
      </w:r>
      <w:r w:rsidR="00E12664">
        <w:rPr>
          <w:rFonts w:ascii="Century" w:hAnsi="Century"/>
          <w:bCs/>
        </w:rPr>
        <w:t>所属部署、</w:t>
      </w:r>
      <w:r w:rsidRPr="00AC03E2">
        <w:rPr>
          <w:rFonts w:ascii="Century" w:hAnsi="Century" w:hint="eastAsia"/>
          <w:bCs/>
        </w:rPr>
        <w:t>氏名、連絡先</w:t>
      </w:r>
    </w:p>
    <w:p w14:paraId="2495AC94" w14:textId="7A2E7509" w:rsidR="00294FED" w:rsidRPr="00AC03E2" w:rsidRDefault="00294FED" w:rsidP="00DD419B">
      <w:pPr>
        <w:pStyle w:val="a0"/>
        <w:spacing w:line="240" w:lineRule="auto"/>
        <w:ind w:left="0" w:firstLine="0"/>
        <w:rPr>
          <w:rFonts w:ascii="Century" w:hAnsi="Century"/>
          <w:bCs/>
        </w:rPr>
      </w:pPr>
      <w:r w:rsidRPr="00AC03E2">
        <w:rPr>
          <w:rFonts w:ascii="Century" w:hAnsi="Century"/>
          <w:bCs/>
        </w:rPr>
        <w:t>(</w:t>
      </w:r>
      <w:r w:rsidR="00AC03E2">
        <w:rPr>
          <w:rFonts w:ascii="Century" w:hAnsi="Century" w:hint="eastAsia"/>
          <w:bCs/>
        </w:rPr>
        <w:t>4</w:t>
      </w:r>
      <w:r w:rsidRPr="00AC03E2">
        <w:rPr>
          <w:rFonts w:ascii="Century" w:hAnsi="Century"/>
          <w:bCs/>
        </w:rPr>
        <w:t>)</w:t>
      </w:r>
      <w:r w:rsidRPr="00AC03E2">
        <w:rPr>
          <w:rFonts w:ascii="Century" w:hAnsi="Century"/>
          <w:bCs/>
        </w:rPr>
        <w:t>統計解析</w:t>
      </w:r>
      <w:r w:rsidRPr="00AC03E2">
        <w:rPr>
          <w:rFonts w:ascii="Century" w:hAnsi="Century" w:hint="eastAsia"/>
          <w:bCs/>
        </w:rPr>
        <w:t>担当</w:t>
      </w:r>
      <w:r w:rsidR="00E12664">
        <w:rPr>
          <w:rFonts w:ascii="Century" w:hAnsi="Century" w:hint="eastAsia"/>
          <w:bCs/>
        </w:rPr>
        <w:t>責任</w:t>
      </w:r>
      <w:r w:rsidRPr="00AC03E2">
        <w:rPr>
          <w:rFonts w:ascii="Century" w:hAnsi="Century" w:hint="eastAsia"/>
          <w:bCs/>
        </w:rPr>
        <w:t>者</w:t>
      </w:r>
    </w:p>
    <w:p w14:paraId="1D0A6B68" w14:textId="09CA13E6" w:rsidR="00294FED" w:rsidRPr="00AC03E2" w:rsidRDefault="00294FED" w:rsidP="00DD419B">
      <w:pPr>
        <w:pStyle w:val="a0"/>
        <w:spacing w:line="240" w:lineRule="auto"/>
        <w:ind w:left="0" w:firstLineChars="100" w:firstLine="216"/>
        <w:rPr>
          <w:rFonts w:ascii="Century" w:hAnsi="Century"/>
          <w:bCs/>
        </w:rPr>
      </w:pPr>
      <w:r w:rsidRPr="00AC03E2">
        <w:rPr>
          <w:rFonts w:ascii="Century" w:hAnsi="Century" w:hint="eastAsia"/>
          <w:bCs/>
        </w:rPr>
        <w:t>機関名、</w:t>
      </w:r>
      <w:r w:rsidR="00E12664">
        <w:rPr>
          <w:rFonts w:ascii="Century" w:hAnsi="Century"/>
          <w:bCs/>
        </w:rPr>
        <w:t>所属部署、</w:t>
      </w:r>
      <w:r w:rsidRPr="00AC03E2">
        <w:rPr>
          <w:rFonts w:ascii="Century" w:hAnsi="Century" w:hint="eastAsia"/>
          <w:bCs/>
        </w:rPr>
        <w:t>氏名、連絡先</w:t>
      </w:r>
    </w:p>
    <w:p w14:paraId="33C72CC1" w14:textId="2870D73A" w:rsidR="00294FED" w:rsidRPr="00AC03E2" w:rsidRDefault="00294FED" w:rsidP="001A6B3A">
      <w:pPr>
        <w:pStyle w:val="a0"/>
        <w:spacing w:line="240" w:lineRule="auto"/>
        <w:ind w:hanging="284"/>
        <w:rPr>
          <w:rFonts w:ascii="Century" w:hAnsi="Century"/>
          <w:bCs/>
        </w:rPr>
      </w:pPr>
      <w:r w:rsidRPr="00AC03E2">
        <w:rPr>
          <w:rFonts w:ascii="Century" w:hAnsi="Century" w:hint="eastAsia"/>
          <w:bCs/>
        </w:rPr>
        <w:t>(</w:t>
      </w:r>
      <w:r w:rsidR="00AC03E2">
        <w:rPr>
          <w:rFonts w:ascii="Century" w:hAnsi="Century" w:hint="eastAsia"/>
          <w:bCs/>
        </w:rPr>
        <w:t>5</w:t>
      </w:r>
      <w:r w:rsidRPr="00AC03E2">
        <w:rPr>
          <w:rFonts w:ascii="Century" w:hAnsi="Century" w:hint="eastAsia"/>
          <w:bCs/>
        </w:rPr>
        <w:t>)</w:t>
      </w:r>
      <w:r w:rsidRPr="00AC03E2">
        <w:rPr>
          <w:rFonts w:ascii="Century" w:hAnsi="Century" w:hint="eastAsia"/>
          <w:bCs/>
        </w:rPr>
        <w:t>研究・開発計画支援担当者</w:t>
      </w:r>
    </w:p>
    <w:p w14:paraId="7B0CB5E3" w14:textId="60C2659D" w:rsidR="00294FED" w:rsidRPr="00AC03E2" w:rsidRDefault="00294FED" w:rsidP="001A6B3A">
      <w:pPr>
        <w:pStyle w:val="a0"/>
        <w:spacing w:line="240" w:lineRule="auto"/>
        <w:ind w:leftChars="100" w:left="216" w:firstLine="0"/>
        <w:rPr>
          <w:rFonts w:ascii="Century" w:hAnsi="Century"/>
          <w:bCs/>
        </w:rPr>
      </w:pPr>
      <w:r w:rsidRPr="00AC03E2">
        <w:rPr>
          <w:rFonts w:ascii="Century" w:hAnsi="Century" w:hint="eastAsia"/>
          <w:bCs/>
        </w:rPr>
        <w:t>機関名、</w:t>
      </w:r>
      <w:r w:rsidR="00E12664">
        <w:rPr>
          <w:rFonts w:ascii="Century" w:hAnsi="Century" w:hint="eastAsia"/>
          <w:bCs/>
        </w:rPr>
        <w:t>所属部署、</w:t>
      </w:r>
      <w:r w:rsidRPr="00AC03E2">
        <w:rPr>
          <w:rFonts w:ascii="Century" w:hAnsi="Century" w:hint="eastAsia"/>
          <w:bCs/>
        </w:rPr>
        <w:t>氏名、連絡先</w:t>
      </w:r>
    </w:p>
    <w:p w14:paraId="7EDB5B3E" w14:textId="12D1812E" w:rsidR="00E12664" w:rsidRDefault="00294FED" w:rsidP="00B25D19">
      <w:pPr>
        <w:pStyle w:val="a0"/>
        <w:ind w:hanging="284"/>
        <w:rPr>
          <w:rFonts w:ascii="Century" w:hAnsi="Century"/>
          <w:bCs/>
        </w:rPr>
      </w:pPr>
      <w:r w:rsidRPr="00AC03E2">
        <w:rPr>
          <w:rFonts w:ascii="Century" w:hAnsi="Century" w:hint="eastAsia"/>
          <w:bCs/>
        </w:rPr>
        <w:t>(</w:t>
      </w:r>
      <w:r w:rsidR="00AC03E2">
        <w:rPr>
          <w:rFonts w:ascii="Century" w:hAnsi="Century" w:hint="eastAsia"/>
          <w:bCs/>
        </w:rPr>
        <w:t>6</w:t>
      </w:r>
      <w:r w:rsidRPr="00AC03E2">
        <w:rPr>
          <w:rFonts w:ascii="Century" w:hAnsi="Century" w:hint="eastAsia"/>
          <w:bCs/>
        </w:rPr>
        <w:t>)</w:t>
      </w:r>
      <w:r w:rsidR="007E2CA3">
        <w:rPr>
          <w:rFonts w:ascii="Century" w:hAnsi="Century" w:hint="eastAsia"/>
          <w:bCs/>
        </w:rPr>
        <w:t>研究事務局（</w:t>
      </w:r>
      <w:r w:rsidR="00E12664">
        <w:rPr>
          <w:rFonts w:ascii="Century" w:hAnsi="Century"/>
          <w:bCs/>
        </w:rPr>
        <w:t>調整・管理実務担当者</w:t>
      </w:r>
      <w:r w:rsidR="007E2CA3">
        <w:rPr>
          <w:rFonts w:ascii="Century" w:hAnsi="Century" w:hint="eastAsia"/>
          <w:bCs/>
        </w:rPr>
        <w:t>）</w:t>
      </w:r>
    </w:p>
    <w:p w14:paraId="66B3264C" w14:textId="1BCFF5BE" w:rsidR="00E12664" w:rsidRPr="00E12664" w:rsidRDefault="00E12664" w:rsidP="00710B59">
      <w:pPr>
        <w:pStyle w:val="a0"/>
        <w:spacing w:line="240" w:lineRule="auto"/>
        <w:ind w:leftChars="100" w:left="216" w:firstLine="0"/>
        <w:rPr>
          <w:rFonts w:ascii="Century" w:hAnsi="Century"/>
          <w:bCs/>
        </w:rPr>
      </w:pPr>
      <w:r w:rsidRPr="00AC03E2">
        <w:rPr>
          <w:rFonts w:ascii="Century" w:hAnsi="Century" w:hint="eastAsia"/>
          <w:bCs/>
        </w:rPr>
        <w:t>機関名、</w:t>
      </w:r>
      <w:r>
        <w:rPr>
          <w:rFonts w:ascii="Century" w:hAnsi="Century" w:hint="eastAsia"/>
          <w:bCs/>
        </w:rPr>
        <w:t>所属部署、</w:t>
      </w:r>
      <w:r w:rsidRPr="00AC03E2">
        <w:rPr>
          <w:rFonts w:ascii="Century" w:hAnsi="Century" w:hint="eastAsia"/>
          <w:bCs/>
        </w:rPr>
        <w:t>氏名、連絡先</w:t>
      </w:r>
    </w:p>
    <w:p w14:paraId="31AAB423" w14:textId="172E85E8" w:rsidR="00294FED" w:rsidRPr="00AC03E2" w:rsidRDefault="00E12664" w:rsidP="001A6B3A">
      <w:pPr>
        <w:pStyle w:val="a0"/>
        <w:ind w:hanging="284"/>
        <w:rPr>
          <w:rFonts w:ascii="Century" w:hAnsi="Century"/>
          <w:bCs/>
        </w:rPr>
      </w:pPr>
      <w:r>
        <w:rPr>
          <w:rFonts w:ascii="Century" w:hAnsi="Century"/>
          <w:bCs/>
        </w:rPr>
        <w:t>(7)</w:t>
      </w:r>
      <w:r w:rsidR="00294FED" w:rsidRPr="00AC03E2">
        <w:rPr>
          <w:rFonts w:ascii="Century" w:hAnsi="Century" w:hint="eastAsia"/>
          <w:bCs/>
        </w:rPr>
        <w:t>研究代表医師・研究責任医師以外の研究を総括する者</w:t>
      </w:r>
    </w:p>
    <w:p w14:paraId="7CCD6120" w14:textId="31BF9D67" w:rsidR="00294FED" w:rsidRPr="00AC03E2" w:rsidRDefault="00294FED" w:rsidP="00B25D19">
      <w:pPr>
        <w:pStyle w:val="a0"/>
        <w:ind w:leftChars="100" w:left="216" w:firstLine="0"/>
        <w:rPr>
          <w:rFonts w:ascii="Century" w:hAnsi="Century"/>
          <w:bCs/>
        </w:rPr>
      </w:pPr>
      <w:r w:rsidRPr="00AC03E2">
        <w:rPr>
          <w:rFonts w:ascii="Century" w:hAnsi="Century" w:hint="eastAsia"/>
          <w:bCs/>
        </w:rPr>
        <w:t>機関名、</w:t>
      </w:r>
      <w:r w:rsidR="00E12664">
        <w:rPr>
          <w:rFonts w:ascii="Century" w:hAnsi="Century" w:hint="eastAsia"/>
          <w:bCs/>
        </w:rPr>
        <w:t>所属部署、</w:t>
      </w:r>
      <w:r w:rsidRPr="00AC03E2">
        <w:rPr>
          <w:rFonts w:ascii="Century" w:hAnsi="Century" w:hint="eastAsia"/>
          <w:bCs/>
        </w:rPr>
        <w:t>氏名</w:t>
      </w:r>
      <w:r w:rsidR="00E12664">
        <w:rPr>
          <w:rFonts w:ascii="Century" w:hAnsi="Century"/>
          <w:bCs/>
        </w:rPr>
        <w:t>、</w:t>
      </w:r>
      <w:r w:rsidRPr="00AC03E2">
        <w:rPr>
          <w:rFonts w:ascii="Century" w:hAnsi="Century" w:hint="eastAsia"/>
          <w:bCs/>
        </w:rPr>
        <w:t>Secondary Sponsor</w:t>
      </w:r>
      <w:r w:rsidRPr="00AC03E2">
        <w:rPr>
          <w:rFonts w:ascii="Century" w:hAnsi="Century" w:hint="eastAsia"/>
          <w:bCs/>
        </w:rPr>
        <w:t>の該当性（該当</w:t>
      </w:r>
      <w:r w:rsidR="0004292C">
        <w:rPr>
          <w:rFonts w:ascii="Century" w:hAnsi="Century" w:hint="eastAsia"/>
          <w:bCs/>
        </w:rPr>
        <w:t>又は</w:t>
      </w:r>
      <w:r w:rsidRPr="00AC03E2">
        <w:rPr>
          <w:rFonts w:ascii="Century" w:hAnsi="Century" w:hint="eastAsia"/>
          <w:bCs/>
        </w:rPr>
        <w:t>非該当）、連絡先</w:t>
      </w:r>
    </w:p>
    <w:p w14:paraId="1366CA63" w14:textId="77777777" w:rsidR="00294FED" w:rsidRPr="003051C8" w:rsidRDefault="00294FED" w:rsidP="00B25D19">
      <w:pPr>
        <w:pStyle w:val="a0"/>
        <w:spacing w:line="240" w:lineRule="auto"/>
        <w:ind w:left="0" w:firstLine="0"/>
        <w:rPr>
          <w:highlight w:val="cyan"/>
        </w:rPr>
      </w:pPr>
    </w:p>
    <w:p w14:paraId="3C6DF64D" w14:textId="77777777" w:rsidR="00D15A26" w:rsidRPr="00CD524D" w:rsidRDefault="00D15A26" w:rsidP="00710B59">
      <w:pPr>
        <w:pStyle w:val="2"/>
        <w:ind w:left="519" w:hanging="519"/>
        <w:rPr>
          <w:kern w:val="0"/>
        </w:rPr>
      </w:pPr>
      <w:bookmarkStart w:id="263" w:name="_Toc123721354"/>
      <w:r>
        <w:rPr>
          <w:rFonts w:hint="eastAsia"/>
        </w:rPr>
        <w:t>関連機関及び</w:t>
      </w:r>
      <w:r w:rsidR="00590486">
        <w:rPr>
          <w:rFonts w:hint="eastAsia"/>
        </w:rPr>
        <w:t>業務委託</w:t>
      </w:r>
      <w:bookmarkEnd w:id="263"/>
    </w:p>
    <w:p w14:paraId="10989B9B" w14:textId="3B9D77C0" w:rsidR="00E12664" w:rsidRDefault="00D15A26" w:rsidP="00B25D19">
      <w:pPr>
        <w:pStyle w:val="a0"/>
        <w:ind w:left="216" w:hangingChars="100" w:hanging="216"/>
        <w:rPr>
          <w:rFonts w:ascii="Century" w:hAnsi="Century"/>
          <w:bCs/>
          <w:color w:val="0070C0"/>
        </w:rPr>
      </w:pPr>
      <w:r w:rsidRPr="00C97DCA">
        <w:rPr>
          <w:rFonts w:ascii="Century" w:hAnsi="Century" w:hint="eastAsia"/>
          <w:bCs/>
          <w:color w:val="0070C0"/>
        </w:rPr>
        <w:t>①</w:t>
      </w:r>
      <w:r w:rsidRPr="00D15A26">
        <w:rPr>
          <w:rFonts w:ascii="Century" w:hAnsi="Century"/>
          <w:bCs/>
          <w:color w:val="0070C0"/>
        </w:rPr>
        <w:t>その他臨床研究に関連する臨床検査施設並びに医学的及び技術的部門・機関の名称及び所在地</w:t>
      </w:r>
      <w:r w:rsidR="00B076B1">
        <w:rPr>
          <w:rFonts w:ascii="Century" w:hAnsi="Century" w:hint="eastAsia"/>
          <w:bCs/>
          <w:color w:val="0070C0"/>
        </w:rPr>
        <w:t>並びに委託する業務の内容</w:t>
      </w:r>
      <w:r>
        <w:rPr>
          <w:rFonts w:ascii="Century" w:hAnsi="Century"/>
          <w:bCs/>
          <w:color w:val="0070C0"/>
        </w:rPr>
        <w:t>について記載する（該当があれば）。</w:t>
      </w:r>
    </w:p>
    <w:p w14:paraId="55F5CD60" w14:textId="758A031F" w:rsidR="00D15A26" w:rsidRDefault="00D15A26" w:rsidP="00B25D19">
      <w:pPr>
        <w:pStyle w:val="a0"/>
        <w:ind w:left="216" w:hangingChars="100" w:hanging="216"/>
        <w:rPr>
          <w:rFonts w:ascii="Century" w:hAnsi="Century"/>
          <w:bCs/>
          <w:color w:val="0070C0"/>
        </w:rPr>
      </w:pPr>
      <w:r>
        <w:rPr>
          <w:rFonts w:ascii="Century" w:hAnsi="Century" w:hint="eastAsia"/>
          <w:bCs/>
          <w:color w:val="0070C0"/>
        </w:rPr>
        <w:t>②</w:t>
      </w:r>
      <w:r w:rsidRPr="00D15A26">
        <w:rPr>
          <w:rFonts w:ascii="Century" w:hAnsi="Century"/>
          <w:bCs/>
          <w:color w:val="0070C0"/>
        </w:rPr>
        <w:t>開発業務受託機関に業務を委託する場合には、開発業務受託機関の名称及び所在地並びに委託する業務の内容及び監督方法</w:t>
      </w:r>
      <w:r>
        <w:rPr>
          <w:rFonts w:ascii="Century" w:hAnsi="Century"/>
          <w:bCs/>
          <w:color w:val="0070C0"/>
        </w:rPr>
        <w:t>を記載する。</w:t>
      </w:r>
    </w:p>
    <w:p w14:paraId="53BA6978" w14:textId="2BD2549D" w:rsidR="00D422DE" w:rsidRPr="00C97DCA" w:rsidRDefault="00D422DE" w:rsidP="00B25D19">
      <w:pPr>
        <w:pStyle w:val="a0"/>
        <w:ind w:left="216" w:hangingChars="100" w:hanging="216"/>
        <w:rPr>
          <w:rFonts w:ascii="Century" w:hAnsi="Century"/>
          <w:bCs/>
          <w:color w:val="0070C0"/>
        </w:rPr>
      </w:pPr>
      <w:r>
        <w:rPr>
          <w:rFonts w:ascii="Century" w:hAnsi="Century" w:hint="eastAsia"/>
          <w:bCs/>
          <w:color w:val="0070C0"/>
        </w:rPr>
        <w:t>③データセンターや研究事務局を設置する場合は、所在機関名称・住所を記載する（担当者が指定されている場合は氏名・所属部署も）。</w:t>
      </w:r>
    </w:p>
    <w:p w14:paraId="438C5FBA" w14:textId="77777777" w:rsidR="00CE61A6" w:rsidRPr="00ED128A" w:rsidRDefault="00CE61A6" w:rsidP="00ED128A">
      <w:pPr>
        <w:pStyle w:val="a0"/>
        <w:ind w:left="216" w:hangingChars="100" w:hanging="216"/>
        <w:rPr>
          <w:bCs/>
          <w:color w:val="0070C0"/>
        </w:rPr>
      </w:pPr>
    </w:p>
    <w:p w14:paraId="7B4141BA" w14:textId="08E7112E" w:rsidR="00BC6D87" w:rsidRPr="00B6663E" w:rsidRDefault="00BC6D87" w:rsidP="00ED128A">
      <w:pPr>
        <w:pStyle w:val="2"/>
        <w:ind w:left="519" w:hanging="519"/>
        <w:rPr>
          <w:kern w:val="0"/>
        </w:rPr>
      </w:pPr>
      <w:bookmarkStart w:id="264" w:name="_Toc123721355"/>
      <w:r w:rsidRPr="00BC6D87">
        <w:rPr>
          <w:rFonts w:hint="eastAsia"/>
        </w:rPr>
        <w:t>効果安全性評価委員会</w:t>
      </w:r>
      <w:bookmarkEnd w:id="264"/>
    </w:p>
    <w:p w14:paraId="565D8FEB" w14:textId="77777777" w:rsidR="002B400F" w:rsidRPr="00D818E0" w:rsidRDefault="00167AF8" w:rsidP="00B25D19">
      <w:pPr>
        <w:pStyle w:val="a0"/>
        <w:ind w:left="216" w:hangingChars="100" w:hanging="216"/>
        <w:rPr>
          <w:color w:val="0070C0"/>
        </w:rPr>
      </w:pPr>
      <w:r w:rsidRPr="00D818E0">
        <w:rPr>
          <w:rFonts w:hint="eastAsia"/>
          <w:color w:val="0070C0"/>
        </w:rPr>
        <w:t>①</w:t>
      </w:r>
      <w:r w:rsidR="002B400F" w:rsidRPr="00D818E0">
        <w:rPr>
          <w:rFonts w:hint="eastAsia"/>
          <w:color w:val="0070C0"/>
        </w:rPr>
        <w:t>臨床研究の内容に応じて効果安全性評価委員会を設置して差し支えない。ただし効果安全性評価委員会を設置する場合には、その審議に関する手順を定め、これに従って審議をすることが望ましい。</w:t>
      </w:r>
    </w:p>
    <w:p w14:paraId="5E670482" w14:textId="77777777" w:rsidR="002B400F" w:rsidRPr="00D818E0" w:rsidRDefault="002B400F" w:rsidP="00B25D19">
      <w:pPr>
        <w:pStyle w:val="a0"/>
        <w:spacing w:line="240" w:lineRule="auto"/>
        <w:ind w:left="283" w:hangingChars="131" w:hanging="283"/>
        <w:rPr>
          <w:color w:val="0070C0"/>
        </w:rPr>
      </w:pPr>
      <w:r w:rsidRPr="00D818E0">
        <w:rPr>
          <w:rFonts w:hint="eastAsia"/>
          <w:color w:val="0070C0"/>
        </w:rPr>
        <w:t xml:space="preserve">　※効果安全性評価委員会とは、臨床研究の進行、安全性及び有効性について適当な間隔で評価し、臨床研究の継続、変更又は中止を提言することを目的として設置する委員会。</w:t>
      </w:r>
    </w:p>
    <w:p w14:paraId="3124DCC6" w14:textId="77777777" w:rsidR="002B400F" w:rsidRPr="00D818E0" w:rsidRDefault="00167AF8" w:rsidP="00B25D19">
      <w:pPr>
        <w:pStyle w:val="a0"/>
        <w:spacing w:line="240" w:lineRule="auto"/>
        <w:ind w:left="216" w:hangingChars="100" w:hanging="216"/>
        <w:rPr>
          <w:rFonts w:ascii="Century" w:hAnsi="Century" w:cs="ＭＳ."/>
          <w:color w:val="0070C0"/>
          <w:kern w:val="0"/>
        </w:rPr>
      </w:pPr>
      <w:r w:rsidRPr="00D818E0">
        <w:rPr>
          <w:rFonts w:ascii="Century" w:hAnsi="Century" w:cs="ＭＳ." w:hint="eastAsia"/>
          <w:color w:val="0070C0"/>
          <w:kern w:val="0"/>
        </w:rPr>
        <w:t>②</w:t>
      </w:r>
      <w:r w:rsidR="002B400F" w:rsidRPr="00D818E0">
        <w:rPr>
          <w:rFonts w:ascii="Century" w:hAnsi="Century" w:cs="ＭＳ." w:hint="eastAsia"/>
          <w:color w:val="0070C0"/>
          <w:kern w:val="0"/>
        </w:rPr>
        <w:t>本研究に携わる者、研究機関長、当該研究を審査する認定臨床研究審査委員会委員、モニタリング担当者、監査担当者以外の者で、複数名を選定する。</w:t>
      </w:r>
    </w:p>
    <w:p w14:paraId="6E3660D5" w14:textId="77777777" w:rsidR="00FB6D47" w:rsidRPr="00D818E0" w:rsidRDefault="00167AF8" w:rsidP="00B25D19">
      <w:pPr>
        <w:pStyle w:val="a0"/>
        <w:spacing w:line="240" w:lineRule="auto"/>
        <w:ind w:left="0" w:firstLine="0"/>
        <w:rPr>
          <w:rFonts w:ascii="Century" w:hAnsi="Century" w:cs="ＭＳ."/>
          <w:color w:val="0070C0"/>
          <w:kern w:val="0"/>
        </w:rPr>
      </w:pPr>
      <w:r w:rsidRPr="00D818E0">
        <w:rPr>
          <w:rFonts w:ascii="Century" w:hAnsi="Century" w:cs="ＭＳ." w:hint="eastAsia"/>
          <w:color w:val="0070C0"/>
          <w:kern w:val="0"/>
        </w:rPr>
        <w:t>③</w:t>
      </w:r>
      <w:r w:rsidR="002B400F" w:rsidRPr="00D818E0">
        <w:rPr>
          <w:rFonts w:ascii="Century" w:hAnsi="Century" w:cs="ＭＳ."/>
          <w:color w:val="0070C0"/>
          <w:kern w:val="0"/>
        </w:rPr>
        <w:t>１</w:t>
      </w:r>
      <w:r w:rsidR="002B400F" w:rsidRPr="00D818E0">
        <w:rPr>
          <w:rFonts w:ascii="Century" w:hAnsi="Century" w:cs="ＭＳ." w:hint="eastAsia"/>
          <w:color w:val="0070C0"/>
          <w:kern w:val="0"/>
        </w:rPr>
        <w:t>名は東北大学外の所属者で本研究と利害関係が無くかつ本研究の専門知識の有る者とする。</w:t>
      </w:r>
    </w:p>
    <w:p w14:paraId="4E87AD41" w14:textId="77777777" w:rsidR="00373156" w:rsidRPr="00DE500D" w:rsidRDefault="00373156" w:rsidP="00B25D19">
      <w:pPr>
        <w:pStyle w:val="a0"/>
        <w:spacing w:line="240" w:lineRule="auto"/>
        <w:ind w:left="0" w:firstLineChars="100" w:firstLine="216"/>
      </w:pPr>
      <w:r w:rsidRPr="00DE500D">
        <w:rPr>
          <w:rFonts w:ascii="Century" w:hAnsi="Century" w:hint="eastAsia"/>
          <w:bCs/>
        </w:rPr>
        <w:lastRenderedPageBreak/>
        <w:t>委員の氏名、所属、連絡先</w:t>
      </w:r>
    </w:p>
    <w:p w14:paraId="7163D642" w14:textId="77777777" w:rsidR="002845BE" w:rsidRPr="00D818E0" w:rsidRDefault="002845BE" w:rsidP="00B25D19">
      <w:pPr>
        <w:pStyle w:val="a0"/>
        <w:spacing w:line="240" w:lineRule="auto"/>
        <w:ind w:left="0" w:firstLine="0"/>
        <w:rPr>
          <w:rFonts w:ascii="Century" w:hAnsi="Century" w:cs="ＭＳ."/>
          <w:color w:val="0070C0"/>
          <w:kern w:val="0"/>
        </w:rPr>
      </w:pPr>
    </w:p>
    <w:p w14:paraId="5356D40C" w14:textId="77777777" w:rsidR="00B372BA" w:rsidRPr="00F4343B" w:rsidRDefault="00B372BA" w:rsidP="008D06C4">
      <w:pPr>
        <w:pStyle w:val="2"/>
        <w:ind w:left="519" w:hanging="519"/>
      </w:pPr>
      <w:bookmarkStart w:id="265" w:name="_Toc108767851"/>
      <w:bookmarkStart w:id="266" w:name="_Toc109980579"/>
      <w:bookmarkStart w:id="267" w:name="_Toc109980869"/>
      <w:bookmarkStart w:id="268" w:name="_Toc109981157"/>
      <w:bookmarkStart w:id="269" w:name="_Toc114218172"/>
      <w:bookmarkStart w:id="270" w:name="_Toc108767852"/>
      <w:bookmarkStart w:id="271" w:name="_Toc109980580"/>
      <w:bookmarkStart w:id="272" w:name="_Toc109980870"/>
      <w:bookmarkStart w:id="273" w:name="_Toc109981158"/>
      <w:bookmarkStart w:id="274" w:name="_Toc114218173"/>
      <w:bookmarkStart w:id="275" w:name="_Toc108767853"/>
      <w:bookmarkStart w:id="276" w:name="_Toc109980581"/>
      <w:bookmarkStart w:id="277" w:name="_Toc109980871"/>
      <w:bookmarkStart w:id="278" w:name="_Toc109981159"/>
      <w:bookmarkStart w:id="279" w:name="_Toc114218174"/>
      <w:bookmarkStart w:id="280" w:name="_Toc108767854"/>
      <w:bookmarkStart w:id="281" w:name="_Toc109980582"/>
      <w:bookmarkStart w:id="282" w:name="_Toc109980872"/>
      <w:bookmarkStart w:id="283" w:name="_Toc109981160"/>
      <w:bookmarkStart w:id="284" w:name="_Toc114218175"/>
      <w:bookmarkStart w:id="285" w:name="_Toc108767855"/>
      <w:bookmarkStart w:id="286" w:name="_Toc109980583"/>
      <w:bookmarkStart w:id="287" w:name="_Toc109980873"/>
      <w:bookmarkStart w:id="288" w:name="_Toc109981161"/>
      <w:bookmarkStart w:id="289" w:name="_Toc114218176"/>
      <w:bookmarkStart w:id="290" w:name="_Toc108767856"/>
      <w:bookmarkStart w:id="291" w:name="_Toc109980584"/>
      <w:bookmarkStart w:id="292" w:name="_Toc109980874"/>
      <w:bookmarkStart w:id="293" w:name="_Toc109981162"/>
      <w:bookmarkStart w:id="294" w:name="_Toc114218177"/>
      <w:bookmarkStart w:id="295" w:name="_Toc108767857"/>
      <w:bookmarkStart w:id="296" w:name="_Toc109980585"/>
      <w:bookmarkStart w:id="297" w:name="_Toc109980875"/>
      <w:bookmarkStart w:id="298" w:name="_Toc109981163"/>
      <w:bookmarkStart w:id="299" w:name="_Toc114218178"/>
      <w:bookmarkStart w:id="300" w:name="_Toc108767858"/>
      <w:bookmarkStart w:id="301" w:name="_Toc109980586"/>
      <w:bookmarkStart w:id="302" w:name="_Toc109980876"/>
      <w:bookmarkStart w:id="303" w:name="_Toc109981164"/>
      <w:bookmarkStart w:id="304" w:name="_Toc114218179"/>
      <w:bookmarkStart w:id="305" w:name="_Toc108767859"/>
      <w:bookmarkStart w:id="306" w:name="_Toc109980587"/>
      <w:bookmarkStart w:id="307" w:name="_Toc109980877"/>
      <w:bookmarkStart w:id="308" w:name="_Toc109981165"/>
      <w:bookmarkStart w:id="309" w:name="_Toc114218180"/>
      <w:bookmarkStart w:id="310" w:name="_Toc108767860"/>
      <w:bookmarkStart w:id="311" w:name="_Toc109980588"/>
      <w:bookmarkStart w:id="312" w:name="_Toc109980878"/>
      <w:bookmarkStart w:id="313" w:name="_Toc109981166"/>
      <w:bookmarkStart w:id="314" w:name="_Toc114218181"/>
      <w:bookmarkStart w:id="315" w:name="_Toc108767861"/>
      <w:bookmarkStart w:id="316" w:name="_Toc109980589"/>
      <w:bookmarkStart w:id="317" w:name="_Toc109980879"/>
      <w:bookmarkStart w:id="318" w:name="_Toc109981167"/>
      <w:bookmarkStart w:id="319" w:name="_Toc114218182"/>
      <w:bookmarkStart w:id="320" w:name="_Toc108767862"/>
      <w:bookmarkStart w:id="321" w:name="_Toc109980590"/>
      <w:bookmarkStart w:id="322" w:name="_Toc109980880"/>
      <w:bookmarkStart w:id="323" w:name="_Toc109981168"/>
      <w:bookmarkStart w:id="324" w:name="_Toc114218183"/>
      <w:bookmarkStart w:id="325" w:name="_Toc108767863"/>
      <w:bookmarkStart w:id="326" w:name="_Toc109980591"/>
      <w:bookmarkStart w:id="327" w:name="_Toc109980881"/>
      <w:bookmarkStart w:id="328" w:name="_Toc109981169"/>
      <w:bookmarkStart w:id="329" w:name="_Toc114218184"/>
      <w:bookmarkStart w:id="330" w:name="_Toc108767865"/>
      <w:bookmarkStart w:id="331" w:name="_Toc109980593"/>
      <w:bookmarkStart w:id="332" w:name="_Toc109980883"/>
      <w:bookmarkStart w:id="333" w:name="_Toc109981171"/>
      <w:bookmarkStart w:id="334" w:name="_Toc114218186"/>
      <w:bookmarkStart w:id="335" w:name="_Toc123721356"/>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hint="eastAsia"/>
        </w:rPr>
        <w:t>研究に関する問合せ窓口</w:t>
      </w:r>
      <w:bookmarkEnd w:id="335"/>
    </w:p>
    <w:p w14:paraId="4511B284" w14:textId="2BFDF0C8" w:rsidR="00B03FC9" w:rsidRPr="00DE500D" w:rsidRDefault="0060562F" w:rsidP="008D06C4">
      <w:pPr>
        <w:autoSpaceDE w:val="0"/>
        <w:autoSpaceDN w:val="0"/>
        <w:adjustRightInd w:val="0"/>
        <w:ind w:leftChars="100" w:left="216" w:firstLineChars="100" w:firstLine="216"/>
        <w:rPr>
          <w:rFonts w:cs="ＭＳ."/>
          <w:color w:val="000000"/>
          <w:kern w:val="0"/>
        </w:rPr>
      </w:pPr>
      <w:r w:rsidRPr="0060562F">
        <w:rPr>
          <w:rFonts w:cs="ＭＳ." w:hint="eastAsia"/>
          <w:color w:val="000000"/>
          <w:kern w:val="0"/>
        </w:rPr>
        <w:t>担当者氏名</w:t>
      </w:r>
      <w:r>
        <w:rPr>
          <w:rFonts w:cs="ＭＳ." w:hint="eastAsia"/>
          <w:color w:val="000000"/>
          <w:kern w:val="0"/>
        </w:rPr>
        <w:t>、</w:t>
      </w:r>
      <w:r w:rsidRPr="0060562F">
        <w:rPr>
          <w:rFonts w:cs="ＭＳ." w:hint="eastAsia"/>
          <w:color w:val="000000"/>
          <w:kern w:val="0"/>
        </w:rPr>
        <w:t>所属機関</w:t>
      </w:r>
      <w:r>
        <w:rPr>
          <w:rFonts w:cs="ＭＳ." w:hint="eastAsia"/>
          <w:color w:val="000000"/>
          <w:kern w:val="0"/>
        </w:rPr>
        <w:t>、</w:t>
      </w:r>
      <w:r w:rsidRPr="0060562F">
        <w:rPr>
          <w:rFonts w:cs="ＭＳ." w:hint="eastAsia"/>
          <w:color w:val="000000"/>
          <w:kern w:val="0"/>
        </w:rPr>
        <w:t>所属部署</w:t>
      </w:r>
      <w:r>
        <w:rPr>
          <w:rFonts w:cs="ＭＳ." w:hint="eastAsia"/>
          <w:color w:val="000000"/>
          <w:kern w:val="0"/>
        </w:rPr>
        <w:t>、</w:t>
      </w:r>
      <w:r w:rsidRPr="0060562F">
        <w:rPr>
          <w:rFonts w:cs="ＭＳ." w:hint="eastAsia"/>
          <w:color w:val="000000"/>
          <w:kern w:val="0"/>
        </w:rPr>
        <w:t>所属機関の住所</w:t>
      </w:r>
      <w:r>
        <w:rPr>
          <w:rFonts w:cs="ＭＳ." w:hint="eastAsia"/>
          <w:color w:val="000000"/>
          <w:kern w:val="0"/>
        </w:rPr>
        <w:t>、</w:t>
      </w:r>
      <w:r w:rsidRPr="0060562F">
        <w:rPr>
          <w:rFonts w:cs="ＭＳ." w:hint="eastAsia"/>
          <w:color w:val="000000"/>
          <w:kern w:val="0"/>
        </w:rPr>
        <w:t>電話番号</w:t>
      </w:r>
      <w:r>
        <w:rPr>
          <w:rFonts w:cs="ＭＳ." w:hint="eastAsia"/>
          <w:color w:val="000000"/>
          <w:kern w:val="0"/>
        </w:rPr>
        <w:t>、</w:t>
      </w:r>
      <w:r w:rsidRPr="0060562F">
        <w:rPr>
          <w:rFonts w:cs="ＭＳ." w:hint="eastAsia"/>
          <w:color w:val="000000"/>
          <w:kern w:val="0"/>
        </w:rPr>
        <w:t>FAX</w:t>
      </w:r>
      <w:r w:rsidRPr="0060562F">
        <w:rPr>
          <w:rFonts w:cs="ＭＳ." w:hint="eastAsia"/>
          <w:color w:val="000000"/>
          <w:kern w:val="0"/>
        </w:rPr>
        <w:t>番号</w:t>
      </w:r>
      <w:r>
        <w:rPr>
          <w:rFonts w:cs="ＭＳ." w:hint="eastAsia"/>
          <w:color w:val="000000"/>
          <w:kern w:val="0"/>
        </w:rPr>
        <w:t>、</w:t>
      </w:r>
      <w:r w:rsidRPr="0060562F">
        <w:rPr>
          <w:rFonts w:cs="ＭＳ." w:hint="eastAsia"/>
          <w:color w:val="000000"/>
          <w:kern w:val="0"/>
        </w:rPr>
        <w:t>電子メールアドレス</w:t>
      </w:r>
    </w:p>
    <w:p w14:paraId="2EC47A0F" w14:textId="77777777" w:rsidR="00D87C8C" w:rsidRPr="00B03FC9" w:rsidRDefault="00D87C8C" w:rsidP="008D06C4"/>
    <w:p w14:paraId="428B6059" w14:textId="77777777" w:rsidR="00722803" w:rsidRDefault="002A7A7B" w:rsidP="00B25D19">
      <w:pPr>
        <w:pStyle w:val="1"/>
      </w:pPr>
      <w:bookmarkStart w:id="336" w:name="_Toc411947317"/>
      <w:bookmarkStart w:id="337" w:name="_Toc123721357"/>
      <w:r w:rsidRPr="00217B13">
        <w:rPr>
          <w:rFonts w:hint="eastAsia"/>
        </w:rPr>
        <w:t>臨床研究の背景に関する事項</w:t>
      </w:r>
      <w:bookmarkEnd w:id="336"/>
      <w:bookmarkEnd w:id="337"/>
    </w:p>
    <w:p w14:paraId="1D8F07F1" w14:textId="77777777" w:rsidR="00722803" w:rsidRPr="00D818E0" w:rsidRDefault="000A7574" w:rsidP="001A6B3A">
      <w:pPr>
        <w:pStyle w:val="a0"/>
        <w:ind w:hanging="284"/>
        <w:rPr>
          <w:color w:val="0070C0"/>
        </w:rPr>
      </w:pPr>
      <w:r w:rsidRPr="00D818E0">
        <w:rPr>
          <w:rFonts w:hint="eastAsia"/>
          <w:color w:val="0070C0"/>
        </w:rPr>
        <w:t>・</w:t>
      </w:r>
      <w:r w:rsidR="00722803" w:rsidRPr="00D818E0">
        <w:rPr>
          <w:rFonts w:hint="eastAsia"/>
          <w:color w:val="0070C0"/>
        </w:rPr>
        <w:t>「臨床研究の背景」は、当該臨床研究の必要性及び課題設定を明確化する観点から、</w:t>
      </w:r>
      <w:r w:rsidRPr="00D818E0">
        <w:rPr>
          <w:rFonts w:hint="eastAsia"/>
          <w:color w:val="0070C0"/>
        </w:rPr>
        <w:t>以下</w:t>
      </w:r>
      <w:r w:rsidR="00722803" w:rsidRPr="00D818E0">
        <w:rPr>
          <w:rFonts w:hint="eastAsia"/>
          <w:color w:val="0070C0"/>
        </w:rPr>
        <w:t>に掲げる点について、参考文献、根拠データ等に基づき、分かりやすく簡潔に記載する。</w:t>
      </w:r>
    </w:p>
    <w:p w14:paraId="13306685" w14:textId="77777777" w:rsidR="00722803" w:rsidRDefault="00722803" w:rsidP="00B25D19">
      <w:pPr>
        <w:pStyle w:val="a0"/>
        <w:ind w:left="0" w:firstLine="0"/>
      </w:pPr>
    </w:p>
    <w:p w14:paraId="0C536004" w14:textId="77777777" w:rsidR="00DC188D" w:rsidRPr="00722803" w:rsidRDefault="00DC188D" w:rsidP="00B25D19">
      <w:pPr>
        <w:pStyle w:val="a0"/>
        <w:ind w:left="0" w:firstLine="0"/>
      </w:pPr>
    </w:p>
    <w:p w14:paraId="42D9B81C" w14:textId="77777777" w:rsidR="005550AB" w:rsidRDefault="005550AB" w:rsidP="008D06C4">
      <w:pPr>
        <w:pStyle w:val="2"/>
        <w:ind w:left="519" w:hanging="519"/>
      </w:pPr>
      <w:bookmarkStart w:id="338" w:name="_Toc123721358"/>
      <w:r>
        <w:rPr>
          <w:rFonts w:hint="eastAsia"/>
        </w:rPr>
        <w:t>国内外における対象疾患の状況</w:t>
      </w:r>
      <w:bookmarkEnd w:id="338"/>
    </w:p>
    <w:p w14:paraId="79855C1F" w14:textId="77777777" w:rsidR="005550AB" w:rsidRPr="00D818E0" w:rsidRDefault="000A7574" w:rsidP="008D06C4">
      <w:pPr>
        <w:pStyle w:val="a0"/>
        <w:spacing w:line="240" w:lineRule="auto"/>
        <w:ind w:left="0" w:firstLine="0"/>
        <w:rPr>
          <w:color w:val="0070C0"/>
        </w:rPr>
      </w:pPr>
      <w:r w:rsidRPr="00D818E0">
        <w:rPr>
          <w:rFonts w:hint="eastAsia"/>
          <w:color w:val="0070C0"/>
        </w:rPr>
        <w:t>・</w:t>
      </w:r>
      <w:r w:rsidR="005550AB" w:rsidRPr="00D818E0">
        <w:rPr>
          <w:rFonts w:hint="eastAsia"/>
          <w:color w:val="0070C0"/>
        </w:rPr>
        <w:t>対象疾患に関する疫学データを含む。</w:t>
      </w:r>
    </w:p>
    <w:p w14:paraId="0C2C0913" w14:textId="77777777" w:rsidR="005550AB" w:rsidRPr="001772B5" w:rsidRDefault="005550AB" w:rsidP="008D06C4">
      <w:pPr>
        <w:pStyle w:val="a0"/>
        <w:spacing w:line="240" w:lineRule="auto"/>
        <w:ind w:left="0" w:firstLine="0"/>
        <w:rPr>
          <w:rFonts w:ascii="ＭＳ 明朝" w:hAnsi="ＭＳ 明朝"/>
        </w:rPr>
      </w:pPr>
    </w:p>
    <w:p w14:paraId="1064E277" w14:textId="77777777" w:rsidR="005550AB" w:rsidRDefault="005550AB" w:rsidP="008D06C4">
      <w:pPr>
        <w:pStyle w:val="2"/>
        <w:ind w:left="519" w:hanging="519"/>
      </w:pPr>
      <w:bookmarkStart w:id="339" w:name="_Toc123721359"/>
      <w:r>
        <w:rPr>
          <w:rFonts w:hint="eastAsia"/>
        </w:rPr>
        <w:t>これまでに実施されてきた標準治療の経緯及び内容</w:t>
      </w:r>
      <w:bookmarkEnd w:id="339"/>
    </w:p>
    <w:p w14:paraId="0950AA6D" w14:textId="77777777" w:rsidR="005550AB" w:rsidRDefault="005550AB" w:rsidP="008D06C4">
      <w:pPr>
        <w:pStyle w:val="a0"/>
        <w:spacing w:line="240" w:lineRule="auto"/>
        <w:ind w:left="0" w:firstLine="0"/>
        <w:rPr>
          <w:rFonts w:ascii="ＭＳ 明朝" w:hAnsi="ＭＳ 明朝"/>
        </w:rPr>
      </w:pPr>
    </w:p>
    <w:p w14:paraId="76A6DE1A" w14:textId="77777777" w:rsidR="001772B5" w:rsidRPr="001772B5" w:rsidRDefault="001772B5" w:rsidP="008D06C4">
      <w:pPr>
        <w:pStyle w:val="a0"/>
        <w:spacing w:line="240" w:lineRule="auto"/>
        <w:ind w:left="0" w:firstLine="0"/>
        <w:rPr>
          <w:rFonts w:ascii="ＭＳ 明朝" w:hAnsi="ＭＳ 明朝"/>
        </w:rPr>
      </w:pPr>
    </w:p>
    <w:p w14:paraId="7AA388B9" w14:textId="77777777" w:rsidR="005550AB" w:rsidRDefault="005550AB" w:rsidP="008D06C4">
      <w:pPr>
        <w:pStyle w:val="2"/>
        <w:ind w:left="519" w:hanging="519"/>
      </w:pPr>
      <w:bookmarkStart w:id="340" w:name="_Toc123721360"/>
      <w:r>
        <w:rPr>
          <w:rFonts w:hint="eastAsia"/>
        </w:rPr>
        <w:t>現在の標準治療の内容及び治療成績</w:t>
      </w:r>
      <w:bookmarkEnd w:id="340"/>
    </w:p>
    <w:p w14:paraId="6EC11605" w14:textId="77777777" w:rsidR="001772B5" w:rsidRDefault="001772B5" w:rsidP="008D06C4">
      <w:pPr>
        <w:pStyle w:val="a0"/>
        <w:spacing w:line="240" w:lineRule="auto"/>
        <w:ind w:left="0" w:firstLine="0"/>
        <w:rPr>
          <w:rFonts w:ascii="ＭＳ 明朝" w:hAnsi="ＭＳ 明朝"/>
        </w:rPr>
      </w:pPr>
    </w:p>
    <w:p w14:paraId="00769E8E" w14:textId="77777777" w:rsidR="001772B5" w:rsidRPr="001772B5" w:rsidRDefault="001772B5" w:rsidP="008D06C4">
      <w:pPr>
        <w:pStyle w:val="a0"/>
        <w:spacing w:line="240" w:lineRule="auto"/>
        <w:ind w:left="0" w:firstLine="0"/>
        <w:rPr>
          <w:rFonts w:ascii="ＭＳ 明朝" w:hAnsi="ＭＳ 明朝"/>
        </w:rPr>
      </w:pPr>
    </w:p>
    <w:p w14:paraId="61AD4DE1" w14:textId="77777777" w:rsidR="005550AB" w:rsidRDefault="005550AB" w:rsidP="008D06C4">
      <w:pPr>
        <w:pStyle w:val="2"/>
        <w:ind w:left="519" w:hanging="519"/>
      </w:pPr>
      <w:bookmarkStart w:id="341" w:name="_Toc123721361"/>
      <w:r>
        <w:rPr>
          <w:rFonts w:hint="eastAsia"/>
        </w:rPr>
        <w:t>当該臨床研究の必要性につながる、現在の標準治療の課題、不明点等</w:t>
      </w:r>
      <w:bookmarkEnd w:id="341"/>
    </w:p>
    <w:p w14:paraId="50919598" w14:textId="77777777" w:rsidR="001772B5" w:rsidRDefault="001772B5" w:rsidP="008D06C4">
      <w:pPr>
        <w:pStyle w:val="a0"/>
        <w:spacing w:line="240" w:lineRule="auto"/>
        <w:ind w:left="0" w:firstLine="0"/>
        <w:rPr>
          <w:rFonts w:ascii="ＭＳ 明朝" w:hAnsi="ＭＳ 明朝"/>
        </w:rPr>
      </w:pPr>
    </w:p>
    <w:p w14:paraId="7C24B9E3" w14:textId="77777777" w:rsidR="001772B5" w:rsidRPr="001772B5" w:rsidRDefault="001772B5" w:rsidP="008D06C4">
      <w:pPr>
        <w:pStyle w:val="a0"/>
        <w:spacing w:line="240" w:lineRule="auto"/>
        <w:ind w:left="0" w:firstLine="0"/>
        <w:rPr>
          <w:rFonts w:ascii="ＭＳ 明朝" w:hAnsi="ＭＳ 明朝"/>
        </w:rPr>
      </w:pPr>
    </w:p>
    <w:p w14:paraId="27FC3938" w14:textId="77777777" w:rsidR="005550AB" w:rsidRDefault="005550AB" w:rsidP="008D06C4">
      <w:pPr>
        <w:pStyle w:val="2"/>
        <w:ind w:left="519" w:hanging="519"/>
      </w:pPr>
      <w:bookmarkStart w:id="342" w:name="_Toc123721362"/>
      <w:r>
        <w:rPr>
          <w:rFonts w:hint="eastAsia"/>
        </w:rPr>
        <w:t>当該臨床研究に用いる医薬品等に関する情報</w:t>
      </w:r>
      <w:bookmarkEnd w:id="342"/>
    </w:p>
    <w:p w14:paraId="36677379" w14:textId="77777777" w:rsidR="00812605" w:rsidRPr="00D818E0" w:rsidRDefault="00812605" w:rsidP="00812605">
      <w:pPr>
        <w:pStyle w:val="a0"/>
        <w:spacing w:line="240" w:lineRule="auto"/>
        <w:ind w:left="216" w:hangingChars="100" w:hanging="216"/>
        <w:rPr>
          <w:color w:val="0070C0"/>
        </w:rPr>
      </w:pPr>
      <w:r w:rsidRPr="00D818E0">
        <w:rPr>
          <w:rFonts w:ascii="ＭＳ 明朝" w:hAnsi="ＭＳ 明朝" w:cs="ＭＳ 明朝" w:hint="eastAsia"/>
          <w:color w:val="0070C0"/>
        </w:rPr>
        <w:t>①</w:t>
      </w:r>
      <w:r w:rsidRPr="00D818E0">
        <w:rPr>
          <w:rFonts w:hint="eastAsia"/>
          <w:color w:val="0070C0"/>
        </w:rPr>
        <w:t>薬剤名は、独立行政法人医薬品医療機器総合機構のサイト（</w:t>
      </w:r>
      <w:r w:rsidRPr="00D818E0">
        <w:rPr>
          <w:rFonts w:hint="eastAsia"/>
          <w:color w:val="0070C0"/>
        </w:rPr>
        <w:t>http://www.pmda.go.jp/PmdaSearch/iyakuSearch/</w:t>
      </w:r>
      <w:r w:rsidRPr="00D818E0">
        <w:rPr>
          <w:rFonts w:hint="eastAsia"/>
          <w:color w:val="0070C0"/>
        </w:rPr>
        <w:t>）で検索できるように、一般名（一般的名称）で記載する。</w:t>
      </w:r>
    </w:p>
    <w:p w14:paraId="39C5C0B3" w14:textId="77777777" w:rsidR="00812605" w:rsidRPr="00D818E0" w:rsidRDefault="00812605" w:rsidP="00812605">
      <w:pPr>
        <w:pStyle w:val="a0"/>
        <w:spacing w:line="240" w:lineRule="auto"/>
        <w:ind w:left="216" w:hangingChars="100" w:hanging="216"/>
        <w:rPr>
          <w:color w:val="0070C0"/>
        </w:rPr>
      </w:pPr>
      <w:r w:rsidRPr="00D818E0">
        <w:rPr>
          <w:rFonts w:hint="eastAsia"/>
          <w:color w:val="0070C0"/>
        </w:rPr>
        <w:t>②医療機器の名称は、独立行政法人医薬品医療機器総合機構のサイト（</w:t>
      </w:r>
      <w:r w:rsidRPr="00D818E0">
        <w:rPr>
          <w:rFonts w:hint="eastAsia"/>
          <w:color w:val="0070C0"/>
        </w:rPr>
        <w:t>http://www.pmda.go.jp/PmdaSearch/kikiSearch/</w:t>
      </w:r>
      <w:r w:rsidRPr="00D818E0">
        <w:rPr>
          <w:rFonts w:hint="eastAsia"/>
          <w:color w:val="0070C0"/>
        </w:rPr>
        <w:t>）で検索できるように、一般名（一般的名称）で記載する。</w:t>
      </w:r>
    </w:p>
    <w:p w14:paraId="727E6166" w14:textId="77777777" w:rsidR="00812605" w:rsidRPr="00D818E0" w:rsidRDefault="00812605" w:rsidP="004E5404">
      <w:pPr>
        <w:pStyle w:val="a0"/>
        <w:spacing w:line="240" w:lineRule="auto"/>
        <w:ind w:left="216" w:hangingChars="100" w:hanging="216"/>
        <w:rPr>
          <w:color w:val="0070C0"/>
        </w:rPr>
      </w:pPr>
      <w:r w:rsidRPr="00D818E0">
        <w:rPr>
          <w:rFonts w:hint="eastAsia"/>
          <w:color w:val="0070C0"/>
        </w:rPr>
        <w:t>③試験機器については写真や図を貼付する。</w:t>
      </w:r>
      <w:r w:rsidRPr="00D818E0">
        <w:rPr>
          <w:rFonts w:hint="eastAsia"/>
          <w:color w:val="0070C0"/>
        </w:rPr>
        <w:t xml:space="preserve"> </w:t>
      </w:r>
    </w:p>
    <w:p w14:paraId="4BCB4306" w14:textId="5FEF0E7B" w:rsidR="004E5404" w:rsidRPr="008D06C4" w:rsidRDefault="00812605" w:rsidP="008D06C4">
      <w:pPr>
        <w:pStyle w:val="ac"/>
        <w:ind w:left="216" w:hangingChars="100" w:hanging="216"/>
        <w:jc w:val="both"/>
        <w:rPr>
          <w:color w:val="0070C0"/>
        </w:rPr>
      </w:pPr>
      <w:r w:rsidRPr="008D06C4">
        <w:rPr>
          <w:rFonts w:hint="eastAsia"/>
          <w:color w:val="0070C0"/>
        </w:rPr>
        <w:t>④被験治療及びその対照治療について、臨床研究における使用方法に限らない一般的な内容を記載する。なお、別添として試験薬概要書などを添付する場合は、この項の記載は簡略化してよい。</w:t>
      </w:r>
    </w:p>
    <w:p w14:paraId="23B0159D" w14:textId="29EF434F" w:rsidR="004E5404" w:rsidRPr="008D06C4" w:rsidRDefault="004E5404" w:rsidP="008D06C4">
      <w:pPr>
        <w:pStyle w:val="ac"/>
        <w:ind w:left="216" w:hangingChars="100" w:hanging="216"/>
        <w:jc w:val="both"/>
        <w:rPr>
          <w:color w:val="0070C0"/>
        </w:rPr>
      </w:pPr>
      <w:r w:rsidRPr="008D06C4">
        <w:rPr>
          <w:rFonts w:hint="eastAsia"/>
          <w:color w:val="0070C0"/>
        </w:rPr>
        <w:t>⑤国内において製造販売承認等を取得している医薬品等以外の場合は、臨床研究に用いる医薬品等の剤形及び表示に関する記載表示については、少なくとも、医薬品等の名称、製造番号又は製造記号、医薬品等の管理</w:t>
      </w:r>
      <w:r w:rsidRPr="008D06C4">
        <w:rPr>
          <w:color w:val="0070C0"/>
        </w:rPr>
        <w:t xml:space="preserve"> </w:t>
      </w:r>
      <w:r w:rsidRPr="008D06C4">
        <w:rPr>
          <w:rFonts w:hint="eastAsia"/>
          <w:color w:val="0070C0"/>
        </w:rPr>
        <w:t>に係る事項（保管方法等）について記載すること。</w:t>
      </w:r>
    </w:p>
    <w:p w14:paraId="4D35DBF7" w14:textId="77777777" w:rsidR="00812605" w:rsidRPr="004E5404" w:rsidRDefault="00812605" w:rsidP="00812605">
      <w:pPr>
        <w:pStyle w:val="ac"/>
        <w:ind w:firstLineChars="100" w:firstLine="216"/>
      </w:pPr>
    </w:p>
    <w:p w14:paraId="122BE7A6" w14:textId="77777777" w:rsidR="005550AB" w:rsidRDefault="005550AB" w:rsidP="001A6B3A">
      <w:pPr>
        <w:pStyle w:val="a0"/>
        <w:ind w:left="216" w:hangingChars="100" w:hanging="216"/>
      </w:pPr>
      <w:r>
        <w:rPr>
          <w:rFonts w:hint="eastAsia"/>
        </w:rPr>
        <w:t>ⅰ）当該医薬品等の名称（一般名及び販売名）</w:t>
      </w:r>
    </w:p>
    <w:p w14:paraId="396277AA" w14:textId="77777777" w:rsidR="005550AB" w:rsidRDefault="005550AB" w:rsidP="00B25D19">
      <w:pPr>
        <w:pStyle w:val="a0"/>
        <w:ind w:left="216" w:hangingChars="100" w:hanging="216"/>
      </w:pPr>
      <w:r>
        <w:rPr>
          <w:rFonts w:hint="eastAsia"/>
        </w:rPr>
        <w:t>ⅱ）投与経路、用法・用量及び投与期間</w:t>
      </w:r>
    </w:p>
    <w:p w14:paraId="11957C9E" w14:textId="77777777" w:rsidR="005550AB" w:rsidRDefault="005550AB" w:rsidP="00B25D19">
      <w:pPr>
        <w:pStyle w:val="a0"/>
        <w:ind w:left="216" w:hangingChars="100" w:hanging="216"/>
      </w:pPr>
      <w:r>
        <w:rPr>
          <w:rFonts w:hint="eastAsia"/>
        </w:rPr>
        <w:t>ⅲ）対象集団（年齢層、性別、疾患等）</w:t>
      </w:r>
    </w:p>
    <w:p w14:paraId="783DF1F3" w14:textId="7921E861" w:rsidR="004E5404" w:rsidRDefault="004E5404" w:rsidP="00B25D19">
      <w:pPr>
        <w:pStyle w:val="a0"/>
        <w:ind w:left="216" w:hangingChars="100" w:hanging="216"/>
      </w:pPr>
      <w:r>
        <w:rPr>
          <w:rFonts w:hint="eastAsia"/>
        </w:rPr>
        <w:t>ⅳ）剤形、性状、保管条件（遮光・温度・湿度等）</w:t>
      </w:r>
    </w:p>
    <w:p w14:paraId="2EDA744B" w14:textId="47C3C5BB" w:rsidR="005550AB" w:rsidRDefault="004E5404" w:rsidP="00B25D19">
      <w:pPr>
        <w:pStyle w:val="a0"/>
        <w:ind w:left="216" w:hangingChars="100" w:hanging="216"/>
      </w:pPr>
      <w:r>
        <w:rPr>
          <w:rFonts w:hint="eastAsia"/>
        </w:rPr>
        <w:lastRenderedPageBreak/>
        <w:t>ⅴ</w:t>
      </w:r>
      <w:r w:rsidR="005550AB" w:rsidRPr="00C92245">
        <w:rPr>
          <w:rFonts w:hint="eastAsia"/>
        </w:rPr>
        <w:t>）当該医薬品等の有効性及び安全性に関して、非臨床試験、他の臨床研究等から得られている臨床的に重要な所見</w:t>
      </w:r>
    </w:p>
    <w:p w14:paraId="0DAC323F" w14:textId="400E3A98" w:rsidR="00EE7DF6" w:rsidRDefault="004E5404" w:rsidP="008D06C4">
      <w:pPr>
        <w:pStyle w:val="a0"/>
        <w:spacing w:line="240" w:lineRule="auto"/>
        <w:ind w:left="216" w:hangingChars="100" w:hanging="216"/>
      </w:pPr>
      <w:r>
        <w:rPr>
          <w:rFonts w:hint="eastAsia"/>
        </w:rPr>
        <w:t>ⅵ</w:t>
      </w:r>
      <w:r w:rsidR="005550AB" w:rsidRPr="00C92245">
        <w:rPr>
          <w:rFonts w:hint="eastAsia"/>
        </w:rPr>
        <w:t>）当該医薬品等の投与等による利益及び不利益（既知のもの及び可能性のあるもの）</w:t>
      </w:r>
    </w:p>
    <w:p w14:paraId="60D4B4CC" w14:textId="359EEE16" w:rsidR="00535525" w:rsidRPr="00D818E0" w:rsidRDefault="00535525" w:rsidP="008D06C4">
      <w:pPr>
        <w:pStyle w:val="a0"/>
        <w:spacing w:line="240" w:lineRule="auto"/>
        <w:ind w:left="216" w:hangingChars="100" w:hanging="216"/>
        <w:rPr>
          <w:color w:val="0070C0"/>
        </w:rPr>
      </w:pPr>
    </w:p>
    <w:p w14:paraId="22105BED" w14:textId="77777777" w:rsidR="001772B5" w:rsidRPr="001772B5" w:rsidRDefault="001772B5" w:rsidP="008D06C4">
      <w:pPr>
        <w:pStyle w:val="a0"/>
        <w:spacing w:line="240" w:lineRule="auto"/>
        <w:ind w:left="0" w:firstLine="0"/>
        <w:rPr>
          <w:rFonts w:ascii="ＭＳ 明朝" w:hAnsi="ＭＳ 明朝"/>
        </w:rPr>
      </w:pPr>
      <w:bookmarkStart w:id="343" w:name="_Toc411947320"/>
    </w:p>
    <w:p w14:paraId="68A3600C" w14:textId="77777777" w:rsidR="00B372BA" w:rsidRPr="00E56EB3" w:rsidRDefault="002A7A7B">
      <w:pPr>
        <w:pStyle w:val="1"/>
      </w:pPr>
      <w:bookmarkStart w:id="344" w:name="_Toc123721363"/>
      <w:r w:rsidRPr="00217B13">
        <w:rPr>
          <w:rFonts w:hint="eastAsia"/>
        </w:rPr>
        <w:t>臨床研究の目的に関する事項</w:t>
      </w:r>
      <w:bookmarkEnd w:id="343"/>
      <w:bookmarkEnd w:id="344"/>
    </w:p>
    <w:p w14:paraId="047BB9E9" w14:textId="77777777" w:rsidR="00DC188D" w:rsidRPr="00D818E0" w:rsidRDefault="00DC188D" w:rsidP="008D06C4">
      <w:pPr>
        <w:autoSpaceDE w:val="0"/>
        <w:autoSpaceDN w:val="0"/>
        <w:adjustRightInd w:val="0"/>
        <w:ind w:left="216" w:hangingChars="100" w:hanging="216"/>
        <w:rPr>
          <w:rFonts w:ascii="ＭＳ 明朝" w:hAnsi="ＭＳ 明朝" w:cs="ＭＳ"/>
          <w:color w:val="0070C0"/>
          <w:kern w:val="0"/>
          <w:szCs w:val="22"/>
        </w:rPr>
      </w:pPr>
      <w:r w:rsidRPr="00D818E0">
        <w:rPr>
          <w:rFonts w:ascii="ＭＳ 明朝" w:hAnsi="ＭＳ 明朝" w:cs="ＭＳ" w:hint="eastAsia"/>
          <w:color w:val="0070C0"/>
          <w:kern w:val="0"/>
          <w:szCs w:val="22"/>
        </w:rPr>
        <w:t>①対象、主要評価項目、相（</w:t>
      </w:r>
      <w:r w:rsidRPr="00D818E0">
        <w:rPr>
          <w:rFonts w:cs="ＭＳ"/>
          <w:color w:val="0070C0"/>
          <w:kern w:val="0"/>
          <w:szCs w:val="22"/>
        </w:rPr>
        <w:t>phase</w:t>
      </w:r>
      <w:r w:rsidRPr="00D818E0">
        <w:rPr>
          <w:rFonts w:ascii="ＭＳ 明朝" w:hAnsi="ＭＳ 明朝" w:cs="ＭＳ" w:hint="eastAsia"/>
          <w:color w:val="0070C0"/>
          <w:kern w:val="0"/>
          <w:szCs w:val="22"/>
        </w:rPr>
        <w:t>）を含む記載とする。</w:t>
      </w:r>
      <w:r w:rsidRPr="00D818E0">
        <w:rPr>
          <w:rFonts w:ascii="ＭＳ 明朝" w:hAnsi="ＭＳ 明朝" w:cs="ＭＳ"/>
          <w:color w:val="0070C0"/>
          <w:kern w:val="0"/>
          <w:szCs w:val="22"/>
        </w:rPr>
        <w:t xml:space="preserve"> </w:t>
      </w:r>
    </w:p>
    <w:p w14:paraId="1997D96B" w14:textId="77777777" w:rsidR="00DC188D" w:rsidRPr="00D818E0" w:rsidRDefault="00DC188D" w:rsidP="008D06C4">
      <w:pPr>
        <w:pStyle w:val="a0"/>
        <w:spacing w:line="240" w:lineRule="auto"/>
        <w:ind w:left="216" w:hangingChars="100" w:hanging="216"/>
        <w:rPr>
          <w:color w:val="0070C0"/>
        </w:rPr>
      </w:pPr>
      <w:r w:rsidRPr="00D818E0">
        <w:rPr>
          <w:rFonts w:hint="eastAsia"/>
          <w:color w:val="0070C0"/>
        </w:rPr>
        <w:t>②「臨床研究の目的」は、「臨床研究の背景」を踏まえ、当該臨床研究の技術的事項（デザイン）の適切性が判断できるよう、当該臨床研究で明らかにしようとしている点（課題設定）について、分かりやすく簡潔に記載する。</w:t>
      </w:r>
    </w:p>
    <w:p w14:paraId="5EA89B1A" w14:textId="69A31CF8" w:rsidR="00E56EB3" w:rsidRPr="00ED128A" w:rsidRDefault="003A47B9" w:rsidP="008D06C4">
      <w:pPr>
        <w:autoSpaceDE w:val="0"/>
        <w:autoSpaceDN w:val="0"/>
        <w:adjustRightInd w:val="0"/>
        <w:ind w:left="432" w:hangingChars="200" w:hanging="432"/>
        <w:rPr>
          <w:rFonts w:cs="ＭＳ."/>
          <w:color w:val="0070C0"/>
          <w:kern w:val="0"/>
          <w:szCs w:val="22"/>
        </w:rPr>
      </w:pPr>
      <w:r>
        <w:rPr>
          <w:rFonts w:cs="ＭＳ." w:hint="eastAsia"/>
          <w:color w:val="0070C0"/>
          <w:kern w:val="0"/>
          <w:szCs w:val="22"/>
        </w:rPr>
        <w:t>（</w:t>
      </w:r>
      <w:r w:rsidR="00E56EB3" w:rsidRPr="00ED128A">
        <w:rPr>
          <w:rFonts w:cs="ＭＳ." w:hint="eastAsia"/>
          <w:color w:val="0070C0"/>
          <w:kern w:val="0"/>
          <w:szCs w:val="22"/>
        </w:rPr>
        <w:t>例</w:t>
      </w:r>
      <w:r w:rsidR="00E56EB3" w:rsidRPr="00ED128A">
        <w:rPr>
          <w:rFonts w:cs="ＭＳ."/>
          <w:color w:val="0070C0"/>
          <w:kern w:val="0"/>
          <w:szCs w:val="22"/>
        </w:rPr>
        <w:t>1</w:t>
      </w:r>
      <w:r w:rsidR="00E56EB3" w:rsidRPr="00ED128A">
        <w:rPr>
          <w:rFonts w:cs="ＭＳ." w:hint="eastAsia"/>
          <w:color w:val="0070C0"/>
          <w:kern w:val="0"/>
          <w:szCs w:val="22"/>
        </w:rPr>
        <w:t>）臓器転移を有する</w:t>
      </w:r>
      <w:r w:rsidR="00E56EB3" w:rsidRPr="00ED128A">
        <w:rPr>
          <w:rFonts w:cs="ＭＳ."/>
          <w:color w:val="0070C0"/>
          <w:kern w:val="0"/>
          <w:szCs w:val="22"/>
        </w:rPr>
        <w:t xml:space="preserve">stage </w:t>
      </w:r>
      <w:r w:rsidR="00E56EB3" w:rsidRPr="00ED128A">
        <w:rPr>
          <w:rFonts w:cs="ＭＳ." w:hint="eastAsia"/>
          <w:color w:val="0070C0"/>
          <w:kern w:val="0"/>
          <w:szCs w:val="22"/>
        </w:rPr>
        <w:t>○の○○研究対象者に対する</w:t>
      </w:r>
      <w:r w:rsidR="00E56EB3" w:rsidRPr="00ED128A">
        <w:rPr>
          <w:rFonts w:cs="ＭＳ."/>
          <w:color w:val="0070C0"/>
          <w:kern w:val="0"/>
          <w:szCs w:val="22"/>
        </w:rPr>
        <w:t>XX</w:t>
      </w:r>
      <w:r w:rsidR="00E56EB3" w:rsidRPr="00ED128A">
        <w:rPr>
          <w:rFonts w:cs="ＭＳ." w:hint="eastAsia"/>
          <w:color w:val="0070C0"/>
          <w:kern w:val="0"/>
          <w:szCs w:val="22"/>
        </w:rPr>
        <w:t>療法の臨床的有用性を標準治療である</w:t>
      </w:r>
      <w:r w:rsidR="00E56EB3" w:rsidRPr="00ED128A">
        <w:rPr>
          <w:rFonts w:cs="ＭＳ."/>
          <w:color w:val="0070C0"/>
          <w:kern w:val="0"/>
          <w:szCs w:val="22"/>
        </w:rPr>
        <w:t>YYY</w:t>
      </w:r>
      <w:r w:rsidR="00E56EB3" w:rsidRPr="00ED128A">
        <w:rPr>
          <w:rFonts w:cs="ＭＳ." w:hint="eastAsia"/>
          <w:color w:val="0070C0"/>
          <w:kern w:val="0"/>
          <w:szCs w:val="22"/>
        </w:rPr>
        <w:t>療法とのランダム化比較にて評価する。</w:t>
      </w:r>
      <w:r w:rsidR="00E56EB3" w:rsidRPr="00ED128A">
        <w:rPr>
          <w:rFonts w:cs="ＭＳ."/>
          <w:color w:val="0070C0"/>
          <w:kern w:val="0"/>
          <w:szCs w:val="22"/>
        </w:rPr>
        <w:t xml:space="preserve"> </w:t>
      </w:r>
    </w:p>
    <w:p w14:paraId="0553201F" w14:textId="77777777" w:rsidR="00E56EB3" w:rsidRPr="00ED128A" w:rsidRDefault="00E56EB3" w:rsidP="008D06C4">
      <w:pPr>
        <w:autoSpaceDE w:val="0"/>
        <w:autoSpaceDN w:val="0"/>
        <w:adjustRightInd w:val="0"/>
        <w:ind w:leftChars="200" w:left="432"/>
        <w:rPr>
          <w:rFonts w:cs="ＭＳ."/>
          <w:color w:val="0070C0"/>
          <w:kern w:val="0"/>
          <w:szCs w:val="22"/>
        </w:rPr>
      </w:pPr>
      <w:r w:rsidRPr="00ED128A">
        <w:rPr>
          <w:rFonts w:cs="ＭＳ." w:hint="eastAsia"/>
          <w:color w:val="0070C0"/>
          <w:kern w:val="0"/>
          <w:szCs w:val="22"/>
        </w:rPr>
        <w:t>主要評価項目は全生存期間、副次的評価項目は無増悪生存期間、有害事象発現割合とする。</w:t>
      </w:r>
      <w:r w:rsidRPr="00ED128A">
        <w:rPr>
          <w:rFonts w:cs="ＭＳ."/>
          <w:color w:val="0070C0"/>
          <w:kern w:val="0"/>
          <w:szCs w:val="22"/>
        </w:rPr>
        <w:t xml:space="preserve"> </w:t>
      </w:r>
      <w:r w:rsidRPr="00ED128A">
        <w:rPr>
          <w:rFonts w:cs="ＭＳ." w:hint="eastAsia"/>
          <w:color w:val="0070C0"/>
          <w:kern w:val="0"/>
          <w:szCs w:val="22"/>
        </w:rPr>
        <w:t>（</w:t>
      </w:r>
      <w:r w:rsidRPr="00ED128A">
        <w:rPr>
          <w:rFonts w:cs="ＭＳ."/>
          <w:color w:val="0070C0"/>
          <w:kern w:val="0"/>
          <w:szCs w:val="22"/>
        </w:rPr>
        <w:t>phase</w:t>
      </w:r>
      <w:r w:rsidRPr="00ED128A">
        <w:rPr>
          <w:rFonts w:cs="ＭＳ." w:hint="eastAsia"/>
          <w:color w:val="0070C0"/>
          <w:kern w:val="0"/>
          <w:szCs w:val="22"/>
        </w:rPr>
        <w:t>Ⅲ）</w:t>
      </w:r>
    </w:p>
    <w:p w14:paraId="6103F969" w14:textId="337CECF8" w:rsidR="00E56EB3" w:rsidRPr="00ED128A" w:rsidRDefault="003A47B9" w:rsidP="008D06C4">
      <w:pPr>
        <w:autoSpaceDE w:val="0"/>
        <w:autoSpaceDN w:val="0"/>
        <w:adjustRightInd w:val="0"/>
        <w:ind w:left="432" w:hangingChars="200" w:hanging="432"/>
        <w:rPr>
          <w:rFonts w:cs="ＭＳ."/>
          <w:color w:val="0070C0"/>
          <w:kern w:val="0"/>
          <w:szCs w:val="22"/>
        </w:rPr>
      </w:pPr>
      <w:r>
        <w:rPr>
          <w:rFonts w:cs="ＭＳ." w:hint="eastAsia"/>
          <w:color w:val="0070C0"/>
          <w:kern w:val="0"/>
          <w:szCs w:val="22"/>
        </w:rPr>
        <w:t>（</w:t>
      </w:r>
      <w:r w:rsidR="00E56EB3" w:rsidRPr="00ED128A">
        <w:rPr>
          <w:rFonts w:cs="ＭＳ." w:hint="eastAsia"/>
          <w:color w:val="0070C0"/>
          <w:kern w:val="0"/>
          <w:szCs w:val="22"/>
        </w:rPr>
        <w:t>例</w:t>
      </w:r>
      <w:r w:rsidR="00E56EB3" w:rsidRPr="00ED128A">
        <w:rPr>
          <w:rFonts w:cs="ＭＳ."/>
          <w:color w:val="0070C0"/>
          <w:kern w:val="0"/>
          <w:szCs w:val="22"/>
        </w:rPr>
        <w:t>2</w:t>
      </w:r>
      <w:r w:rsidR="00E56EB3" w:rsidRPr="00ED128A">
        <w:rPr>
          <w:rFonts w:cs="ＭＳ." w:hint="eastAsia"/>
          <w:color w:val="0070C0"/>
          <w:kern w:val="0"/>
          <w:szCs w:val="22"/>
        </w:rPr>
        <w:t>）切除可能な</w:t>
      </w:r>
      <w:r w:rsidR="00E56EB3" w:rsidRPr="00ED128A">
        <w:rPr>
          <w:rFonts w:cs="ＭＳ."/>
          <w:color w:val="0070C0"/>
          <w:kern w:val="0"/>
          <w:szCs w:val="22"/>
        </w:rPr>
        <w:t>stage</w:t>
      </w:r>
      <w:r w:rsidR="00E56EB3" w:rsidRPr="00ED128A">
        <w:rPr>
          <w:rFonts w:cs="ＭＳ." w:hint="eastAsia"/>
          <w:color w:val="0070C0"/>
          <w:kern w:val="0"/>
          <w:szCs w:val="22"/>
        </w:rPr>
        <w:t>○の○○研究対象者に対する</w:t>
      </w:r>
      <w:r w:rsidR="00E56EB3" w:rsidRPr="00ED128A">
        <w:rPr>
          <w:rFonts w:cs="ＭＳ."/>
          <w:color w:val="0070C0"/>
          <w:kern w:val="0"/>
          <w:szCs w:val="22"/>
        </w:rPr>
        <w:t>XX</w:t>
      </w:r>
      <w:r w:rsidR="00E56EB3" w:rsidRPr="00ED128A">
        <w:rPr>
          <w:rFonts w:cs="ＭＳ." w:hint="eastAsia"/>
          <w:color w:val="0070C0"/>
          <w:kern w:val="0"/>
          <w:szCs w:val="22"/>
        </w:rPr>
        <w:t>による術前補助化学療法の有用性評価のための第Ⅲ相試験の準備として、同療法の実施可能性を評価する。（</w:t>
      </w:r>
      <w:r w:rsidR="00E56EB3" w:rsidRPr="00ED128A">
        <w:rPr>
          <w:rFonts w:cs="ＭＳ."/>
          <w:color w:val="0070C0"/>
          <w:kern w:val="0"/>
          <w:szCs w:val="22"/>
        </w:rPr>
        <w:t>phase</w:t>
      </w:r>
      <w:r w:rsidR="00E56EB3" w:rsidRPr="00ED128A">
        <w:rPr>
          <w:rFonts w:cs="ＭＳ." w:hint="eastAsia"/>
          <w:color w:val="0070C0"/>
          <w:kern w:val="0"/>
          <w:szCs w:val="22"/>
        </w:rPr>
        <w:t>Ⅱ、</w:t>
      </w:r>
      <w:r w:rsidR="00E56EB3" w:rsidRPr="00ED128A">
        <w:rPr>
          <w:rFonts w:cs="ＭＳ."/>
          <w:color w:val="0070C0"/>
          <w:kern w:val="0"/>
          <w:szCs w:val="22"/>
        </w:rPr>
        <w:t>feasibility study</w:t>
      </w:r>
      <w:r w:rsidR="00E56EB3" w:rsidRPr="00ED128A">
        <w:rPr>
          <w:rFonts w:cs="ＭＳ." w:hint="eastAsia"/>
          <w:color w:val="0070C0"/>
          <w:kern w:val="0"/>
          <w:szCs w:val="22"/>
        </w:rPr>
        <w:t>／</w:t>
      </w:r>
      <w:r w:rsidR="00E56EB3" w:rsidRPr="00ED128A">
        <w:rPr>
          <w:rFonts w:cs="ＭＳ."/>
          <w:color w:val="0070C0"/>
          <w:kern w:val="0"/>
          <w:szCs w:val="22"/>
        </w:rPr>
        <w:t>pilot study</w:t>
      </w:r>
      <w:r w:rsidR="00E56EB3" w:rsidRPr="00ED128A">
        <w:rPr>
          <w:rFonts w:cs="ＭＳ." w:hint="eastAsia"/>
          <w:color w:val="0070C0"/>
          <w:kern w:val="0"/>
          <w:szCs w:val="22"/>
        </w:rPr>
        <w:t>）</w:t>
      </w:r>
    </w:p>
    <w:p w14:paraId="70841B2A" w14:textId="163541AB" w:rsidR="00E56EB3" w:rsidRPr="00DE500D" w:rsidRDefault="003A47B9" w:rsidP="008D06C4">
      <w:pPr>
        <w:autoSpaceDE w:val="0"/>
        <w:autoSpaceDN w:val="0"/>
        <w:adjustRightInd w:val="0"/>
        <w:ind w:left="432" w:hangingChars="200" w:hanging="432"/>
        <w:rPr>
          <w:rFonts w:cs="ＭＳ."/>
          <w:kern w:val="0"/>
          <w:szCs w:val="22"/>
        </w:rPr>
      </w:pPr>
      <w:r>
        <w:rPr>
          <w:rFonts w:cs="ＭＳ." w:hint="eastAsia"/>
          <w:color w:val="0070C0"/>
          <w:kern w:val="0"/>
          <w:szCs w:val="22"/>
        </w:rPr>
        <w:t>（</w:t>
      </w:r>
      <w:r w:rsidR="00E56EB3" w:rsidRPr="00B25D19">
        <w:rPr>
          <w:rFonts w:cs="ＭＳ."/>
          <w:color w:val="0070C0"/>
          <w:kern w:val="0"/>
          <w:szCs w:val="22"/>
        </w:rPr>
        <w:t>例</w:t>
      </w:r>
      <w:r w:rsidR="00E56EB3" w:rsidRPr="00B25D19">
        <w:rPr>
          <w:rFonts w:cs="ＭＳ."/>
          <w:color w:val="0070C0"/>
          <w:kern w:val="0"/>
          <w:szCs w:val="22"/>
        </w:rPr>
        <w:t>3</w:t>
      </w:r>
      <w:r w:rsidR="00E56EB3" w:rsidRPr="00B25D19">
        <w:rPr>
          <w:rFonts w:cs="ＭＳ." w:hint="eastAsia"/>
          <w:color w:val="0070C0"/>
          <w:kern w:val="0"/>
          <w:szCs w:val="22"/>
        </w:rPr>
        <w:t>）○○</w:t>
      </w:r>
      <w:r w:rsidR="00E56EB3" w:rsidRPr="00B25D19">
        <w:rPr>
          <w:rFonts w:cs="ＭＳ."/>
          <w:color w:val="0070C0"/>
          <w:kern w:val="0"/>
          <w:szCs w:val="22"/>
        </w:rPr>
        <w:t>研究対象者に対する</w:t>
      </w:r>
      <w:r w:rsidR="00E56EB3" w:rsidRPr="00B25D19">
        <w:rPr>
          <w:rFonts w:cs="ＭＳ."/>
          <w:color w:val="0070C0"/>
          <w:kern w:val="0"/>
          <w:szCs w:val="22"/>
        </w:rPr>
        <w:t>XX</w:t>
      </w:r>
      <w:r w:rsidR="00E56EB3" w:rsidRPr="00B25D19">
        <w:rPr>
          <w:rFonts w:cs="ＭＳ."/>
          <w:color w:val="0070C0"/>
          <w:kern w:val="0"/>
          <w:szCs w:val="22"/>
        </w:rPr>
        <w:t>療法の有効性</w:t>
      </w:r>
      <w:r w:rsidR="00E56EB3" w:rsidRPr="00B25D19">
        <w:rPr>
          <w:rFonts w:cs="ＭＳ." w:hint="eastAsia"/>
          <w:color w:val="0070C0"/>
          <w:kern w:val="0"/>
          <w:szCs w:val="22"/>
        </w:rPr>
        <w:t>について○○を主要評価項目として</w:t>
      </w:r>
      <w:r w:rsidR="00E56EB3" w:rsidRPr="00B25D19">
        <w:rPr>
          <w:rFonts w:cs="ＭＳ."/>
          <w:color w:val="0070C0"/>
          <w:kern w:val="0"/>
          <w:szCs w:val="22"/>
        </w:rPr>
        <w:t>評価する。</w:t>
      </w:r>
      <w:r w:rsidR="00E56EB3" w:rsidRPr="00B25D19">
        <w:rPr>
          <w:rFonts w:cs="ＭＳ." w:hint="eastAsia"/>
          <w:color w:val="0070C0"/>
          <w:kern w:val="0"/>
          <w:szCs w:val="22"/>
        </w:rPr>
        <w:t>（</w:t>
      </w:r>
      <w:r w:rsidR="00E56EB3" w:rsidRPr="00B25D19">
        <w:rPr>
          <w:rFonts w:cs="ＭＳ."/>
          <w:color w:val="0070C0"/>
          <w:kern w:val="0"/>
          <w:szCs w:val="22"/>
        </w:rPr>
        <w:t>phase</w:t>
      </w:r>
      <w:r w:rsidR="00E56EB3" w:rsidRPr="00B25D19">
        <w:rPr>
          <w:rFonts w:cs="ＭＳ." w:hint="eastAsia"/>
          <w:color w:val="0070C0"/>
          <w:kern w:val="0"/>
          <w:szCs w:val="22"/>
        </w:rPr>
        <w:t>Ⅲ）</w:t>
      </w:r>
      <w:r w:rsidR="00E56EB3" w:rsidRPr="00DE500D">
        <w:rPr>
          <w:rFonts w:cs="ＭＳ."/>
          <w:kern w:val="0"/>
          <w:szCs w:val="22"/>
        </w:rPr>
        <w:t xml:space="preserve"> </w:t>
      </w:r>
    </w:p>
    <w:p w14:paraId="17131B4A" w14:textId="77777777" w:rsidR="00E56EB3" w:rsidRPr="0091652B" w:rsidRDefault="00E56EB3" w:rsidP="008D06C4">
      <w:pPr>
        <w:autoSpaceDE w:val="0"/>
        <w:autoSpaceDN w:val="0"/>
        <w:adjustRightInd w:val="0"/>
        <w:ind w:left="432" w:hangingChars="200" w:hanging="432"/>
        <w:rPr>
          <w:rFonts w:cs="ＭＳ."/>
          <w:kern w:val="0"/>
          <w:szCs w:val="22"/>
        </w:rPr>
      </w:pPr>
    </w:p>
    <w:p w14:paraId="0FD44480" w14:textId="77777777" w:rsidR="00B03FC9" w:rsidRDefault="00B03FC9" w:rsidP="008D06C4">
      <w:pPr>
        <w:pStyle w:val="a0"/>
        <w:spacing w:line="240" w:lineRule="auto"/>
        <w:ind w:left="0" w:firstLine="0"/>
      </w:pPr>
    </w:p>
    <w:p w14:paraId="5D54AAF4" w14:textId="77777777" w:rsidR="00B03FC9" w:rsidRPr="00043C17" w:rsidRDefault="005915C0" w:rsidP="00B25D19">
      <w:pPr>
        <w:pStyle w:val="1"/>
        <w:autoSpaceDE w:val="0"/>
        <w:autoSpaceDN w:val="0"/>
        <w:adjustRightInd w:val="0"/>
        <w:rPr>
          <w:rFonts w:cs="ＭＳ."/>
          <w:kern w:val="0"/>
          <w:szCs w:val="22"/>
        </w:rPr>
      </w:pPr>
      <w:bookmarkStart w:id="345" w:name="_Toc123721364"/>
      <w:r w:rsidRPr="00217B13">
        <w:rPr>
          <w:rFonts w:hint="eastAsia"/>
        </w:rPr>
        <w:t>臨床研究の</w:t>
      </w:r>
      <w:r>
        <w:rPr>
          <w:rFonts w:hint="eastAsia"/>
        </w:rPr>
        <w:t>内容</w:t>
      </w:r>
      <w:r w:rsidRPr="00217B13">
        <w:rPr>
          <w:rFonts w:hint="eastAsia"/>
        </w:rPr>
        <w:t>に関する事項</w:t>
      </w:r>
      <w:bookmarkEnd w:id="345"/>
    </w:p>
    <w:p w14:paraId="7481B18C" w14:textId="3E49DF3E" w:rsidR="00611776" w:rsidRPr="00ED128A" w:rsidRDefault="00832CC3" w:rsidP="00ED128A">
      <w:pPr>
        <w:ind w:leftChars="100" w:left="432" w:hangingChars="100" w:hanging="216"/>
        <w:rPr>
          <w:color w:val="0070C0"/>
        </w:rPr>
      </w:pPr>
      <w:r w:rsidRPr="00ED128A">
        <w:rPr>
          <w:rFonts w:hint="eastAsia"/>
          <w:color w:val="0070C0"/>
        </w:rPr>
        <w:t>※</w:t>
      </w:r>
      <w:r w:rsidR="00611776" w:rsidRPr="00ED128A">
        <w:rPr>
          <w:rFonts w:hint="eastAsia"/>
          <w:color w:val="0070C0"/>
        </w:rPr>
        <w:t>背景・目的を踏まえ、当該臨床研究の技術的事項（デザイン）として、以下に掲げる点について、分かりやすく簡潔に記載する。</w:t>
      </w:r>
    </w:p>
    <w:p w14:paraId="2E853242" w14:textId="77777777" w:rsidR="00611776" w:rsidRPr="001772B5" w:rsidRDefault="00611776" w:rsidP="00B25D19">
      <w:pPr>
        <w:pStyle w:val="a0"/>
        <w:ind w:left="0" w:firstLine="0"/>
        <w:rPr>
          <w:rFonts w:ascii="ＭＳ 明朝" w:hAnsi="ＭＳ 明朝"/>
        </w:rPr>
      </w:pPr>
    </w:p>
    <w:p w14:paraId="46E5E51E" w14:textId="77777777" w:rsidR="00C900E4" w:rsidRPr="00B33B8A" w:rsidRDefault="00B275B7" w:rsidP="00ED128A">
      <w:pPr>
        <w:pStyle w:val="2"/>
        <w:ind w:left="519" w:hanging="519"/>
      </w:pPr>
      <w:bookmarkStart w:id="346" w:name="_Toc123721365"/>
      <w:r w:rsidRPr="007E4B24">
        <w:rPr>
          <w:rFonts w:hint="eastAsia"/>
        </w:rPr>
        <w:t>実施される臨床研究の種類</w:t>
      </w:r>
      <w:r>
        <w:rPr>
          <w:rFonts w:hint="eastAsia"/>
        </w:rPr>
        <w:t>及び手法</w:t>
      </w:r>
      <w:bookmarkEnd w:id="346"/>
    </w:p>
    <w:p w14:paraId="7C939340" w14:textId="77777777" w:rsidR="00B275B7" w:rsidRPr="001772B5" w:rsidRDefault="00B275B7" w:rsidP="001A6B3A">
      <w:pPr>
        <w:pStyle w:val="a0"/>
        <w:spacing w:line="240" w:lineRule="auto"/>
        <w:ind w:hanging="284"/>
        <w:rPr>
          <w:rFonts w:ascii="ＭＳ Ｐゴシック" w:eastAsia="ＭＳ Ｐゴシック" w:hAnsi="ＭＳ Ｐゴシック"/>
          <w:b/>
        </w:rPr>
      </w:pPr>
      <w:r w:rsidRPr="001772B5">
        <w:rPr>
          <w:rFonts w:ascii="ＭＳ Ｐゴシック" w:eastAsia="ＭＳ Ｐゴシック" w:hAnsi="ＭＳ Ｐゴシック"/>
          <w:b/>
        </w:rPr>
        <w:t>(1)</w:t>
      </w:r>
      <w:r w:rsidRPr="001772B5">
        <w:rPr>
          <w:rFonts w:ascii="ＭＳ Ｐゴシック" w:eastAsia="ＭＳ Ｐゴシック" w:hAnsi="ＭＳ Ｐゴシック" w:hint="eastAsia"/>
          <w:b/>
        </w:rPr>
        <w:t>研究デザイン</w:t>
      </w:r>
    </w:p>
    <w:p w14:paraId="0E503DEB" w14:textId="79691A6B" w:rsidR="00B275B7" w:rsidRPr="00D818E0" w:rsidRDefault="00B275B7" w:rsidP="00DD5EFF">
      <w:pPr>
        <w:pStyle w:val="a0"/>
        <w:spacing w:line="240" w:lineRule="auto"/>
        <w:ind w:left="216" w:hangingChars="100" w:hanging="216"/>
        <w:rPr>
          <w:color w:val="0070C0"/>
        </w:rPr>
      </w:pPr>
      <w:r w:rsidRPr="00D818E0">
        <w:rPr>
          <w:rFonts w:hint="eastAsia"/>
          <w:color w:val="0070C0"/>
        </w:rPr>
        <w:t>・介入</w:t>
      </w:r>
      <w:r w:rsidRPr="00D818E0">
        <w:rPr>
          <w:rFonts w:hint="eastAsia"/>
          <w:color w:val="0070C0"/>
        </w:rPr>
        <w:t>or</w:t>
      </w:r>
      <w:r w:rsidRPr="00D818E0">
        <w:rPr>
          <w:rFonts w:hint="eastAsia"/>
          <w:color w:val="0070C0"/>
        </w:rPr>
        <w:t>観察研究、単群</w:t>
      </w:r>
      <w:r w:rsidRPr="00D818E0">
        <w:rPr>
          <w:rFonts w:hint="eastAsia"/>
          <w:color w:val="0070C0"/>
        </w:rPr>
        <w:t>or</w:t>
      </w:r>
      <w:r w:rsidRPr="00D818E0">
        <w:rPr>
          <w:rFonts w:hint="eastAsia"/>
          <w:color w:val="0070C0"/>
        </w:rPr>
        <w:t>複数群</w:t>
      </w:r>
      <w:r w:rsidR="00217924">
        <w:rPr>
          <w:rFonts w:hint="eastAsia"/>
          <w:color w:val="0070C0"/>
        </w:rPr>
        <w:t>（</w:t>
      </w:r>
      <w:r w:rsidRPr="00D818E0">
        <w:rPr>
          <w:rFonts w:hint="eastAsia"/>
          <w:color w:val="0070C0"/>
        </w:rPr>
        <w:t>ランダム化比較</w:t>
      </w:r>
      <w:r w:rsidR="00217924">
        <w:rPr>
          <w:rFonts w:hint="eastAsia"/>
          <w:color w:val="0070C0"/>
        </w:rPr>
        <w:t>の有無）</w:t>
      </w:r>
      <w:r w:rsidRPr="00D818E0">
        <w:rPr>
          <w:rFonts w:hint="eastAsia"/>
          <w:color w:val="0070C0"/>
        </w:rPr>
        <w:t>、また、盲検化の有無</w:t>
      </w:r>
      <w:r w:rsidR="00217924">
        <w:rPr>
          <w:rFonts w:hint="eastAsia"/>
          <w:color w:val="0070C0"/>
        </w:rPr>
        <w:t>（単・二重）</w:t>
      </w:r>
      <w:r w:rsidRPr="00D818E0">
        <w:rPr>
          <w:rFonts w:hint="eastAsia"/>
          <w:color w:val="0070C0"/>
        </w:rPr>
        <w:t>、対照の種類（実薬対照、プラセボ対照、無治療対照</w:t>
      </w:r>
      <w:r w:rsidR="00217924">
        <w:rPr>
          <w:rFonts w:hint="eastAsia"/>
          <w:color w:val="0070C0"/>
        </w:rPr>
        <w:t>、用量比較</w:t>
      </w:r>
      <w:r w:rsidRPr="00D818E0">
        <w:rPr>
          <w:rFonts w:hint="eastAsia"/>
          <w:color w:val="0070C0"/>
        </w:rPr>
        <w:t>等）</w:t>
      </w:r>
      <w:r w:rsidR="00217924">
        <w:rPr>
          <w:rFonts w:hint="eastAsia"/>
          <w:color w:val="0070C0"/>
        </w:rPr>
        <w:t>、割り付け（単群比較、並行群間比較、交差比較等）を、実施計画１（１）と一致する様記載する</w:t>
      </w:r>
      <w:r w:rsidRPr="00D818E0">
        <w:rPr>
          <w:rFonts w:hint="eastAsia"/>
          <w:color w:val="0070C0"/>
        </w:rPr>
        <w:t>。</w:t>
      </w:r>
    </w:p>
    <w:p w14:paraId="37640EC1" w14:textId="77777777" w:rsidR="00B275B7" w:rsidRDefault="00B275B7" w:rsidP="00DD5EFF">
      <w:pPr>
        <w:pStyle w:val="a0"/>
        <w:spacing w:line="240" w:lineRule="auto"/>
        <w:ind w:hanging="284"/>
      </w:pPr>
    </w:p>
    <w:p w14:paraId="129AE2AF" w14:textId="77777777" w:rsidR="0093595B" w:rsidRDefault="0093595B" w:rsidP="00DD5EFF">
      <w:pPr>
        <w:pStyle w:val="a0"/>
        <w:spacing w:line="240" w:lineRule="auto"/>
        <w:ind w:hanging="284"/>
      </w:pPr>
    </w:p>
    <w:p w14:paraId="1496C64D" w14:textId="77777777" w:rsidR="00B275B7" w:rsidRPr="003D2839" w:rsidRDefault="00B275B7" w:rsidP="00DD5EFF">
      <w:pPr>
        <w:pStyle w:val="a0"/>
        <w:spacing w:line="240" w:lineRule="auto"/>
        <w:ind w:hanging="284"/>
        <w:rPr>
          <w:rFonts w:ascii="ＭＳ Ｐゴシック" w:eastAsia="ＭＳ Ｐゴシック" w:hAnsi="ＭＳ Ｐゴシック"/>
          <w:b/>
        </w:rPr>
      </w:pPr>
      <w:r w:rsidRPr="003D2839">
        <w:rPr>
          <w:rFonts w:ascii="ＭＳ Ｐゴシック" w:eastAsia="ＭＳ Ｐゴシック" w:hAnsi="ＭＳ Ｐゴシック"/>
          <w:b/>
        </w:rPr>
        <w:t>(2)</w:t>
      </w:r>
      <w:r w:rsidRPr="003D2839">
        <w:rPr>
          <w:rFonts w:ascii="ＭＳ Ｐゴシック" w:eastAsia="ＭＳ Ｐゴシック" w:hAnsi="ＭＳ Ｐゴシック" w:hint="eastAsia"/>
          <w:b/>
        </w:rPr>
        <w:t>研究デザインの設定根拠</w:t>
      </w:r>
    </w:p>
    <w:p w14:paraId="4238D90D" w14:textId="77777777" w:rsidR="00B275B7" w:rsidRPr="00D818E0" w:rsidRDefault="00B275B7" w:rsidP="00DD5EFF">
      <w:pPr>
        <w:pStyle w:val="a0"/>
        <w:spacing w:line="240" w:lineRule="auto"/>
        <w:ind w:left="216" w:hangingChars="100" w:hanging="216"/>
        <w:rPr>
          <w:color w:val="0070C0"/>
        </w:rPr>
      </w:pPr>
      <w:r w:rsidRPr="00D818E0">
        <w:rPr>
          <w:rFonts w:hint="eastAsia"/>
          <w:color w:val="0070C0"/>
        </w:rPr>
        <w:t>①比較試験の場合、比較の型式、すなわち、優越性を示すための試験なのか、同等性又は非劣性を示すための試験なのか、あるいは、用量</w:t>
      </w:r>
      <w:r w:rsidRPr="00D818E0">
        <w:rPr>
          <w:rFonts w:hint="eastAsia"/>
          <w:color w:val="0070C0"/>
        </w:rPr>
        <w:t>-</w:t>
      </w:r>
      <w:r w:rsidRPr="00D818E0">
        <w:rPr>
          <w:rFonts w:hint="eastAsia"/>
          <w:color w:val="0070C0"/>
        </w:rPr>
        <w:t>反応関係を示すための試験なのか、などについて記載する。</w:t>
      </w:r>
    </w:p>
    <w:p w14:paraId="19EB9CC5" w14:textId="77777777" w:rsidR="00B275B7" w:rsidRPr="00D818E0" w:rsidRDefault="00B275B7" w:rsidP="00DD5EFF">
      <w:pPr>
        <w:pStyle w:val="a0"/>
        <w:spacing w:line="240" w:lineRule="auto"/>
        <w:ind w:left="216" w:hangingChars="100" w:hanging="216"/>
        <w:rPr>
          <w:color w:val="0070C0"/>
        </w:rPr>
      </w:pPr>
      <w:r w:rsidRPr="00D818E0">
        <w:rPr>
          <w:rFonts w:hint="eastAsia"/>
          <w:color w:val="0070C0"/>
        </w:rPr>
        <w:t>②非劣性試験の場合、非劣性で判断することの妥当性（例：有害事象が軽い、外来治療可能等の有効性以外の試験治療群のメリット）を記載する。</w:t>
      </w:r>
    </w:p>
    <w:p w14:paraId="7EE9EB42" w14:textId="77777777" w:rsidR="00B275B7" w:rsidRDefault="00B275B7" w:rsidP="00DD5EFF">
      <w:pPr>
        <w:pStyle w:val="a0"/>
        <w:spacing w:line="240" w:lineRule="auto"/>
        <w:ind w:hanging="284"/>
      </w:pPr>
    </w:p>
    <w:p w14:paraId="1BBED712" w14:textId="77777777" w:rsidR="003D2839" w:rsidRPr="003D2839" w:rsidRDefault="003D2839" w:rsidP="00DD5EFF">
      <w:pPr>
        <w:pStyle w:val="a0"/>
        <w:spacing w:line="240" w:lineRule="auto"/>
        <w:ind w:left="0" w:firstLine="0"/>
        <w:rPr>
          <w:rFonts w:ascii="ＭＳ 明朝" w:hAnsi="ＭＳ 明朝"/>
        </w:rPr>
      </w:pPr>
    </w:p>
    <w:p w14:paraId="034D7F85" w14:textId="77777777" w:rsidR="002F2FBC" w:rsidRPr="00B33B8A" w:rsidRDefault="00FF3839" w:rsidP="00C15D52">
      <w:pPr>
        <w:pStyle w:val="2"/>
        <w:ind w:left="519" w:hanging="519"/>
      </w:pPr>
      <w:bookmarkStart w:id="347" w:name="_Toc123721366"/>
      <w:r w:rsidRPr="009D06BB">
        <w:rPr>
          <w:rFonts w:hint="eastAsia"/>
        </w:rPr>
        <w:t>バイアスを最小限にする又は避けるために取られる無作為化及び盲検化等の方法の説明</w:t>
      </w:r>
      <w:r>
        <w:rPr>
          <w:rFonts w:hint="eastAsia"/>
        </w:rPr>
        <w:t>、無</w:t>
      </w:r>
      <w:r>
        <w:rPr>
          <w:rFonts w:hint="eastAsia"/>
        </w:rPr>
        <w:lastRenderedPageBreak/>
        <w:t>作為化の手順</w:t>
      </w:r>
      <w:bookmarkEnd w:id="347"/>
    </w:p>
    <w:p w14:paraId="4F21CAB6" w14:textId="77777777" w:rsidR="00FF3839" w:rsidRPr="003D2839" w:rsidRDefault="00FF3839" w:rsidP="00DD5EFF">
      <w:pPr>
        <w:rPr>
          <w:rFonts w:ascii="ＭＳ Ｐゴシック" w:eastAsia="ＭＳ Ｐゴシック" w:hAnsi="ＭＳ Ｐゴシック" w:cs="ＭＳ."/>
          <w:b/>
          <w:color w:val="000000"/>
          <w:kern w:val="0"/>
          <w:szCs w:val="22"/>
        </w:rPr>
      </w:pPr>
      <w:r w:rsidRPr="003D2839">
        <w:rPr>
          <w:rFonts w:ascii="ＭＳ Ｐゴシック" w:eastAsia="ＭＳ Ｐゴシック" w:hAnsi="ＭＳ Ｐゴシック" w:cs="ＭＳ."/>
          <w:b/>
          <w:color w:val="000000"/>
          <w:kern w:val="0"/>
          <w:szCs w:val="22"/>
        </w:rPr>
        <w:t>(1)</w:t>
      </w:r>
      <w:r w:rsidRPr="003D2839">
        <w:rPr>
          <w:rFonts w:ascii="ＭＳ Ｐゴシック" w:eastAsia="ＭＳ Ｐゴシック" w:hAnsi="ＭＳ Ｐゴシック" w:cs="ＭＳ." w:hint="eastAsia"/>
          <w:b/>
          <w:color w:val="000000"/>
          <w:kern w:val="0"/>
          <w:szCs w:val="22"/>
        </w:rPr>
        <w:t>登録の手順</w:t>
      </w:r>
    </w:p>
    <w:p w14:paraId="5E6A8734" w14:textId="77777777" w:rsidR="00FF3839" w:rsidRPr="00FF3839" w:rsidRDefault="00FF3839" w:rsidP="001A6B3A">
      <w:pPr>
        <w:rPr>
          <w:rFonts w:ascii="ＭＳ 明朝" w:hAnsi="ＭＳ 明朝" w:cs="ＭＳ."/>
          <w:color w:val="000000"/>
          <w:kern w:val="0"/>
          <w:szCs w:val="22"/>
        </w:rPr>
      </w:pPr>
    </w:p>
    <w:p w14:paraId="37D1B3A0" w14:textId="77777777" w:rsidR="00FF3839" w:rsidRPr="00D818E0" w:rsidRDefault="00FF3839" w:rsidP="00B25D19">
      <w:pPr>
        <w:ind w:left="216" w:hangingChars="100" w:hanging="216"/>
        <w:rPr>
          <w:rFonts w:ascii="ＭＳ 明朝" w:hAnsi="ＭＳ 明朝" w:cs="ＭＳ."/>
          <w:color w:val="0070C0"/>
          <w:kern w:val="0"/>
          <w:szCs w:val="22"/>
        </w:rPr>
      </w:pPr>
      <w:r w:rsidRPr="00D818E0">
        <w:rPr>
          <w:rFonts w:ascii="ＭＳ 明朝" w:hAnsi="ＭＳ 明朝" w:cs="ＭＳ." w:hint="eastAsia"/>
          <w:color w:val="0070C0"/>
          <w:kern w:val="0"/>
          <w:szCs w:val="22"/>
        </w:rPr>
        <w:t>・登録後に導入療法を行い、条件を満たした対象をランダムに割付ける</w:t>
      </w:r>
      <w:r w:rsidRPr="00D818E0">
        <w:rPr>
          <w:rFonts w:cs="ＭＳ."/>
          <w:color w:val="0070C0"/>
          <w:kern w:val="0"/>
          <w:szCs w:val="22"/>
        </w:rPr>
        <w:t>2</w:t>
      </w:r>
      <w:r w:rsidRPr="00D818E0">
        <w:rPr>
          <w:rFonts w:ascii="ＭＳ 明朝" w:hAnsi="ＭＳ 明朝" w:cs="ＭＳ." w:hint="eastAsia"/>
          <w:color w:val="0070C0"/>
          <w:kern w:val="0"/>
          <w:szCs w:val="22"/>
        </w:rPr>
        <w:t xml:space="preserve">段階登録の場合、登録システムが複雑となり、あらかじめ研究事務局との十分な協議が必要となる。 </w:t>
      </w:r>
    </w:p>
    <w:p w14:paraId="02E4E3E2" w14:textId="77777777" w:rsidR="00FF3839" w:rsidRPr="00FF3839" w:rsidRDefault="00FF3839" w:rsidP="00B25D19">
      <w:pPr>
        <w:rPr>
          <w:rFonts w:ascii="ＭＳ 明朝" w:hAnsi="ＭＳ 明朝" w:cs="ＭＳ."/>
          <w:color w:val="000000"/>
          <w:kern w:val="0"/>
          <w:szCs w:val="22"/>
        </w:rPr>
      </w:pPr>
    </w:p>
    <w:p w14:paraId="22071804" w14:textId="77777777" w:rsidR="00FF3839" w:rsidRPr="003D2839" w:rsidRDefault="00FF3839" w:rsidP="00B25D19">
      <w:pPr>
        <w:rPr>
          <w:rFonts w:ascii="ＭＳ Ｐゴシック" w:eastAsia="ＭＳ Ｐゴシック" w:hAnsi="ＭＳ Ｐゴシック" w:cs="ＭＳ."/>
          <w:b/>
          <w:color w:val="000000"/>
          <w:kern w:val="0"/>
          <w:szCs w:val="22"/>
        </w:rPr>
      </w:pPr>
      <w:r w:rsidRPr="003D2839">
        <w:rPr>
          <w:rFonts w:ascii="ＭＳ Ｐゴシック" w:eastAsia="ＭＳ Ｐゴシック" w:hAnsi="ＭＳ Ｐゴシック" w:cs="ＭＳ."/>
          <w:b/>
          <w:color w:val="000000"/>
          <w:kern w:val="0"/>
          <w:szCs w:val="22"/>
        </w:rPr>
        <w:t>(2)</w:t>
      </w:r>
      <w:r w:rsidRPr="003D2839">
        <w:rPr>
          <w:rFonts w:ascii="ＭＳ Ｐゴシック" w:eastAsia="ＭＳ Ｐゴシック" w:hAnsi="ＭＳ Ｐゴシック" w:cs="ＭＳ." w:hint="eastAsia"/>
          <w:b/>
          <w:color w:val="000000"/>
          <w:kern w:val="0"/>
          <w:szCs w:val="22"/>
        </w:rPr>
        <w:t>無作為化手順、盲検化手順、割付調整因子</w:t>
      </w:r>
    </w:p>
    <w:p w14:paraId="45C4D98E" w14:textId="77777777" w:rsidR="00FF3839" w:rsidRPr="00D818E0" w:rsidRDefault="00FF3839" w:rsidP="00B25D19">
      <w:pPr>
        <w:ind w:left="216" w:hangingChars="100" w:hanging="216"/>
        <w:rPr>
          <w:rFonts w:ascii="ＭＳ 明朝" w:hAnsi="ＭＳ 明朝" w:cs="ＭＳ."/>
          <w:color w:val="0070C0"/>
          <w:kern w:val="0"/>
          <w:szCs w:val="22"/>
        </w:rPr>
      </w:pPr>
      <w:r w:rsidRPr="00D818E0">
        <w:rPr>
          <w:rFonts w:ascii="ＭＳ 明朝" w:hAnsi="ＭＳ 明朝" w:cs="ＭＳ 明朝" w:hint="eastAsia"/>
          <w:color w:val="0070C0"/>
          <w:kern w:val="0"/>
          <w:szCs w:val="22"/>
        </w:rPr>
        <w:t>①</w:t>
      </w:r>
      <w:r w:rsidRPr="00D818E0">
        <w:rPr>
          <w:rFonts w:ascii="ＭＳ 明朝" w:hAnsi="ＭＳ 明朝" w:cs="ＭＳ." w:hint="eastAsia"/>
          <w:color w:val="0070C0"/>
          <w:kern w:val="0"/>
          <w:szCs w:val="22"/>
        </w:rPr>
        <w:t>ランダム割り付け（ランダム化）の方法には、単純ランダム化、ブロックランダム化、適応的ランダム化（最小化法などの動的割り付けを含む）、層別ランダム化 などがある。割り付け責任者と相談のうえ、研究の目的に応じて適切な方法を選択する。</w:t>
      </w:r>
    </w:p>
    <w:p w14:paraId="2BDB088F" w14:textId="77777777" w:rsidR="00FF3839" w:rsidRPr="00D818E0" w:rsidRDefault="00FF3839" w:rsidP="00B25D19">
      <w:pPr>
        <w:ind w:left="216" w:hangingChars="100" w:hanging="216"/>
        <w:rPr>
          <w:rFonts w:ascii="ＭＳ 明朝" w:hAnsi="ＭＳ 明朝" w:cs="ＭＳ."/>
          <w:color w:val="0070C0"/>
          <w:kern w:val="0"/>
          <w:szCs w:val="22"/>
        </w:rPr>
      </w:pPr>
      <w:r w:rsidRPr="00D818E0">
        <w:rPr>
          <w:rFonts w:ascii="ＭＳ 明朝" w:hAnsi="ＭＳ 明朝" w:cs="ＭＳ 明朝" w:hint="eastAsia"/>
          <w:color w:val="0070C0"/>
          <w:kern w:val="0"/>
          <w:szCs w:val="22"/>
        </w:rPr>
        <w:t>②</w:t>
      </w:r>
      <w:r w:rsidRPr="00D818E0">
        <w:rPr>
          <w:rFonts w:ascii="ＭＳ 明朝" w:hAnsi="ＭＳ 明朝" w:cs="ＭＳ." w:hint="eastAsia"/>
          <w:color w:val="0070C0"/>
          <w:kern w:val="0"/>
          <w:szCs w:val="22"/>
        </w:rPr>
        <w:t>割付調整因子を記載する。</w:t>
      </w:r>
    </w:p>
    <w:p w14:paraId="0CE425FA" w14:textId="77777777" w:rsidR="00FF3839" w:rsidRPr="00D818E0" w:rsidRDefault="00FF3839" w:rsidP="00B25D19">
      <w:pPr>
        <w:ind w:left="216" w:hangingChars="100" w:hanging="216"/>
        <w:rPr>
          <w:rFonts w:ascii="ＭＳ 明朝" w:hAnsi="ＭＳ 明朝" w:cs="ＭＳ."/>
          <w:color w:val="0070C0"/>
          <w:kern w:val="0"/>
          <w:szCs w:val="22"/>
        </w:rPr>
      </w:pPr>
      <w:r w:rsidRPr="00D818E0">
        <w:rPr>
          <w:rFonts w:ascii="ＭＳ 明朝" w:hAnsi="ＭＳ 明朝" w:cs="ＭＳ 明朝" w:hint="eastAsia"/>
          <w:color w:val="0070C0"/>
          <w:kern w:val="0"/>
          <w:szCs w:val="22"/>
        </w:rPr>
        <w:t>③</w:t>
      </w:r>
      <w:r w:rsidRPr="00D818E0">
        <w:rPr>
          <w:rFonts w:ascii="ＭＳ 明朝" w:hAnsi="ＭＳ 明朝" w:cs="ＭＳ." w:hint="eastAsia"/>
          <w:color w:val="0070C0"/>
          <w:kern w:val="0"/>
          <w:szCs w:val="22"/>
        </w:rPr>
        <w:t>割付調整因子（大きく偏った場合に主要評価項目に影響し効果の差を正しく評価できない因子）は、確立された予後因子から選択する。</w:t>
      </w:r>
    </w:p>
    <w:p w14:paraId="27919B00" w14:textId="77777777" w:rsidR="00FF3839" w:rsidRPr="00D818E0" w:rsidRDefault="00FF3839" w:rsidP="00B25D19">
      <w:pPr>
        <w:ind w:left="216" w:hangingChars="100" w:hanging="216"/>
        <w:rPr>
          <w:rFonts w:ascii="ＭＳ 明朝" w:hAnsi="ＭＳ 明朝" w:cs="ＭＳ."/>
          <w:color w:val="0070C0"/>
          <w:kern w:val="0"/>
          <w:szCs w:val="22"/>
        </w:rPr>
      </w:pPr>
      <w:r w:rsidRPr="00D818E0">
        <w:rPr>
          <w:rFonts w:ascii="ＭＳ 明朝" w:hAnsi="ＭＳ 明朝" w:cs="ＭＳ 明朝" w:hint="eastAsia"/>
          <w:color w:val="0070C0"/>
          <w:kern w:val="0"/>
          <w:szCs w:val="22"/>
        </w:rPr>
        <w:t>④</w:t>
      </w:r>
      <w:r w:rsidRPr="00D818E0">
        <w:rPr>
          <w:rFonts w:ascii="ＭＳ 明朝" w:hAnsi="ＭＳ 明朝" w:cs="ＭＳ." w:hint="eastAsia"/>
          <w:color w:val="0070C0"/>
          <w:kern w:val="0"/>
          <w:szCs w:val="22"/>
        </w:rPr>
        <w:t>ランダム割付の詳細な手順は研究者等に開示せず、割付責任者が保管することを記載する。</w:t>
      </w:r>
    </w:p>
    <w:p w14:paraId="17F404CD" w14:textId="77777777" w:rsidR="00FF3839" w:rsidRPr="00FF3839" w:rsidRDefault="00FF3839" w:rsidP="00B25D19">
      <w:pPr>
        <w:rPr>
          <w:rFonts w:ascii="ＭＳ 明朝" w:hAnsi="ＭＳ 明朝" w:cs="ＭＳ."/>
          <w:color w:val="000000"/>
          <w:kern w:val="0"/>
          <w:szCs w:val="22"/>
        </w:rPr>
      </w:pPr>
    </w:p>
    <w:p w14:paraId="0768EFFD" w14:textId="77777777" w:rsidR="00FF3839" w:rsidRPr="00533722" w:rsidRDefault="00FF3839" w:rsidP="00B25D19">
      <w:pPr>
        <w:rPr>
          <w:rFonts w:ascii="ＭＳ Ｐゴシック" w:eastAsia="ＭＳ Ｐゴシック" w:hAnsi="ＭＳ Ｐゴシック" w:cs="ＭＳ."/>
          <w:b/>
          <w:color w:val="000000"/>
          <w:kern w:val="0"/>
          <w:szCs w:val="22"/>
        </w:rPr>
      </w:pPr>
      <w:r w:rsidRPr="00533722">
        <w:rPr>
          <w:rFonts w:ascii="ＭＳ Ｐゴシック" w:eastAsia="ＭＳ Ｐゴシック" w:hAnsi="ＭＳ Ｐゴシック" w:cs="ＭＳ."/>
          <w:b/>
          <w:color w:val="000000"/>
          <w:kern w:val="0"/>
          <w:szCs w:val="22"/>
        </w:rPr>
        <w:t>(3)</w:t>
      </w:r>
      <w:r w:rsidRPr="00533722">
        <w:rPr>
          <w:rFonts w:ascii="ＭＳ Ｐゴシック" w:eastAsia="ＭＳ Ｐゴシック" w:hAnsi="ＭＳ Ｐゴシック" w:cs="ＭＳ." w:hint="eastAsia"/>
          <w:b/>
          <w:color w:val="000000"/>
          <w:kern w:val="0"/>
          <w:szCs w:val="22"/>
        </w:rPr>
        <w:t xml:space="preserve">割付調整因子設定の根拠 </w:t>
      </w:r>
    </w:p>
    <w:p w14:paraId="18AC4E45" w14:textId="77777777" w:rsidR="00B03FC9" w:rsidRPr="00D818E0" w:rsidRDefault="00FF3839" w:rsidP="00B25D19">
      <w:pPr>
        <w:rPr>
          <w:rFonts w:ascii="ＭＳ 明朝" w:hAnsi="ＭＳ 明朝" w:cs="ＭＳ."/>
          <w:color w:val="0070C0"/>
          <w:kern w:val="0"/>
          <w:szCs w:val="22"/>
        </w:rPr>
      </w:pPr>
      <w:r w:rsidRPr="00D818E0">
        <w:rPr>
          <w:rFonts w:ascii="ＭＳ 明朝" w:hAnsi="ＭＳ 明朝" w:cs="ＭＳ." w:hint="eastAsia"/>
          <w:color w:val="0070C0"/>
          <w:kern w:val="0"/>
          <w:szCs w:val="22"/>
        </w:rPr>
        <w:t>・割付調整因子の設定根拠を記載する。</w:t>
      </w:r>
    </w:p>
    <w:p w14:paraId="25437EBD" w14:textId="77777777" w:rsidR="00FF3839" w:rsidRDefault="00FF3839" w:rsidP="00B25D19">
      <w:pPr>
        <w:rPr>
          <w:rFonts w:ascii="Times New Roman" w:hAnsi="Times New Roman"/>
          <w:szCs w:val="22"/>
        </w:rPr>
      </w:pPr>
    </w:p>
    <w:p w14:paraId="2961F20D" w14:textId="77777777" w:rsidR="002F2FBC" w:rsidRPr="00B33B8A" w:rsidRDefault="0032120F" w:rsidP="00D66B65">
      <w:pPr>
        <w:pStyle w:val="2"/>
        <w:ind w:left="519" w:hanging="519"/>
      </w:pPr>
      <w:bookmarkStart w:id="348" w:name="_Toc123721367"/>
      <w:r>
        <w:rPr>
          <w:rFonts w:hint="eastAsia"/>
        </w:rPr>
        <w:t>臨床</w:t>
      </w:r>
      <w:r w:rsidRPr="009D06BB">
        <w:rPr>
          <w:rFonts w:hint="eastAsia"/>
        </w:rPr>
        <w:t>研究に用いる医薬品等の用法・用量の説明</w:t>
      </w:r>
      <w:bookmarkEnd w:id="348"/>
    </w:p>
    <w:p w14:paraId="542A9BF8" w14:textId="46B8D68B" w:rsidR="00360F3C" w:rsidRPr="00DD419B" w:rsidRDefault="00360F3C" w:rsidP="00010C5B">
      <w:pPr>
        <w:pStyle w:val="ac"/>
        <w:jc w:val="both"/>
        <w:rPr>
          <w:color w:val="0070C0"/>
        </w:rPr>
      </w:pPr>
      <w:r w:rsidRPr="00DD419B">
        <w:rPr>
          <w:rFonts w:hint="eastAsia"/>
          <w:color w:val="0070C0"/>
        </w:rPr>
        <w:t>・未承認既承認、適応内外に関わらず、この研究で使用する医薬品等を明記。</w:t>
      </w:r>
    </w:p>
    <w:p w14:paraId="01AE539C" w14:textId="77777777" w:rsidR="00360F3C" w:rsidRPr="00DD419B" w:rsidRDefault="00360F3C" w:rsidP="00010C5B">
      <w:pPr>
        <w:pStyle w:val="ac"/>
        <w:jc w:val="both"/>
        <w:rPr>
          <w:color w:val="0070C0"/>
        </w:rPr>
      </w:pPr>
      <w:r w:rsidRPr="00DD419B">
        <w:rPr>
          <w:rFonts w:hint="eastAsia"/>
          <w:color w:val="0070C0"/>
        </w:rPr>
        <w:t>（メインだけでなく、対照群も。また、利益相反が有る場合はその企業の製品はすべて）</w:t>
      </w:r>
    </w:p>
    <w:p w14:paraId="7A415593" w14:textId="0C86FD0F" w:rsidR="00360F3C" w:rsidRDefault="00360F3C" w:rsidP="00010C5B">
      <w:pPr>
        <w:pStyle w:val="a0"/>
        <w:spacing w:line="240" w:lineRule="auto"/>
        <w:ind w:hanging="284"/>
        <w:rPr>
          <w:color w:val="0070C0"/>
        </w:rPr>
      </w:pPr>
      <w:r w:rsidRPr="00DD419B">
        <w:rPr>
          <w:rFonts w:hint="eastAsia"/>
          <w:color w:val="0070C0"/>
        </w:rPr>
        <w:t>・用法用量は、この研究における内容を記載。</w:t>
      </w:r>
    </w:p>
    <w:p w14:paraId="377CD43A" w14:textId="23D27937" w:rsidR="00360F3C" w:rsidRDefault="00360F3C" w:rsidP="00010C5B">
      <w:pPr>
        <w:pStyle w:val="a0"/>
        <w:spacing w:line="240" w:lineRule="auto"/>
        <w:ind w:hanging="284"/>
        <w:rPr>
          <w:color w:val="0070C0"/>
        </w:rPr>
      </w:pPr>
      <w:r>
        <w:rPr>
          <w:rFonts w:hint="eastAsia"/>
          <w:color w:val="0070C0"/>
        </w:rPr>
        <w:t>・詳細は「</w:t>
      </w:r>
      <w:r>
        <w:rPr>
          <w:rFonts w:hint="eastAsia"/>
          <w:color w:val="0070C0"/>
        </w:rPr>
        <w:t>6.1</w:t>
      </w:r>
      <w:r>
        <w:rPr>
          <w:rFonts w:hint="eastAsia"/>
          <w:color w:val="0070C0"/>
        </w:rPr>
        <w:t>治療内容」に記載すること。</w:t>
      </w:r>
    </w:p>
    <w:p w14:paraId="015EAC51" w14:textId="77777777" w:rsidR="00360F3C" w:rsidRDefault="00360F3C" w:rsidP="00010C5B">
      <w:pPr>
        <w:pStyle w:val="a0"/>
        <w:spacing w:line="240" w:lineRule="auto"/>
        <w:ind w:left="216" w:hangingChars="100" w:hanging="216"/>
        <w:rPr>
          <w:color w:val="0070C0"/>
        </w:rPr>
      </w:pPr>
    </w:p>
    <w:p w14:paraId="3483BF06" w14:textId="77777777" w:rsidR="0032120F" w:rsidRDefault="0032120F" w:rsidP="00010C5B">
      <w:pPr>
        <w:pStyle w:val="a0"/>
        <w:spacing w:line="240" w:lineRule="auto"/>
        <w:ind w:hanging="284"/>
      </w:pPr>
    </w:p>
    <w:p w14:paraId="3D44160E" w14:textId="3C466E9F" w:rsidR="00BD3EAF" w:rsidRPr="00B33B8A" w:rsidRDefault="00A16ACA" w:rsidP="00D66B65">
      <w:pPr>
        <w:pStyle w:val="2"/>
        <w:ind w:left="519" w:hanging="519"/>
      </w:pPr>
      <w:bookmarkStart w:id="349" w:name="_Toc123721368"/>
      <w:r w:rsidRPr="00A16ACA">
        <w:rPr>
          <w:rFonts w:hint="eastAsia"/>
        </w:rPr>
        <w:t>臨床研究の</w:t>
      </w:r>
      <w:r w:rsidR="00196FC5">
        <w:rPr>
          <w:rFonts w:hint="eastAsia"/>
        </w:rPr>
        <w:t>実施期間、</w:t>
      </w:r>
      <w:r w:rsidRPr="00A16ACA">
        <w:rPr>
          <w:rFonts w:hint="eastAsia"/>
        </w:rPr>
        <w:t>対象者の参加期間</w:t>
      </w:r>
      <w:r w:rsidR="00196FC5">
        <w:rPr>
          <w:rFonts w:hint="eastAsia"/>
        </w:rPr>
        <w:t>及び観察期間</w:t>
      </w:r>
      <w:bookmarkEnd w:id="349"/>
    </w:p>
    <w:p w14:paraId="226A9F9F" w14:textId="77777777" w:rsidR="00553086" w:rsidRPr="00D818E0" w:rsidRDefault="00D41C0C" w:rsidP="00B25D19">
      <w:pPr>
        <w:pStyle w:val="a0"/>
        <w:spacing w:line="240" w:lineRule="auto"/>
        <w:ind w:left="216" w:hangingChars="100" w:hanging="216"/>
        <w:rPr>
          <w:rFonts w:ascii="Century" w:hAnsi="Century" w:cs="ＭＳ."/>
          <w:color w:val="0070C0"/>
          <w:kern w:val="0"/>
        </w:rPr>
      </w:pPr>
      <w:r w:rsidRPr="00D818E0">
        <w:rPr>
          <w:rFonts w:ascii="Century" w:hAnsi="Century" w:cs="ＭＳ." w:hint="eastAsia"/>
          <w:color w:val="0070C0"/>
          <w:kern w:val="0"/>
        </w:rPr>
        <w:t>①</w:t>
      </w:r>
      <w:r w:rsidR="00553086" w:rsidRPr="00D818E0">
        <w:rPr>
          <w:rFonts w:ascii="Century" w:hAnsi="Century" w:cs="ＭＳ." w:hint="eastAsia"/>
          <w:color w:val="0070C0"/>
          <w:kern w:val="0"/>
        </w:rPr>
        <w:t>臨床研究の対象者の参加予定期間及び観察期間（最初の症例を登録したときから臨床研究の内容に関する事項として記載した全ての評価項目に係るデータの収集を行うための期間が終了したときまでの期間をいう。以下同じ。）を含む全ての臨床研究の工程と期間の説明</w:t>
      </w:r>
    </w:p>
    <w:p w14:paraId="6F7A5E04" w14:textId="77777777" w:rsidR="00EE7DF6" w:rsidRPr="00D818E0" w:rsidRDefault="00D41C0C" w:rsidP="00D66B65">
      <w:pPr>
        <w:pStyle w:val="a0"/>
        <w:spacing w:line="240" w:lineRule="auto"/>
        <w:ind w:left="216" w:hangingChars="100" w:hanging="216"/>
        <w:rPr>
          <w:rFonts w:ascii="Century" w:hAnsi="Century" w:cs="ＭＳ."/>
          <w:color w:val="0070C0"/>
          <w:kern w:val="0"/>
        </w:rPr>
      </w:pPr>
      <w:r w:rsidRPr="00D818E0">
        <w:rPr>
          <w:rFonts w:ascii="Century" w:hAnsi="Century" w:cs="ＭＳ." w:hint="eastAsia"/>
          <w:color w:val="0070C0"/>
          <w:kern w:val="0"/>
        </w:rPr>
        <w:t>②</w:t>
      </w:r>
      <w:r w:rsidR="00553086" w:rsidRPr="00D818E0">
        <w:rPr>
          <w:rFonts w:ascii="Century" w:hAnsi="Century" w:cs="ＭＳ." w:hint="eastAsia"/>
          <w:color w:val="0070C0"/>
          <w:kern w:val="0"/>
        </w:rPr>
        <w:t>埋込み型医療機器等研究終了後にも配慮が必要なものに関しては、研究終了後のフォローアップの内容を明らかにする。</w:t>
      </w:r>
    </w:p>
    <w:p w14:paraId="4475B5B1" w14:textId="4C5DAD94" w:rsidR="00553086" w:rsidRDefault="00196FC5" w:rsidP="00D66B65">
      <w:pPr>
        <w:pStyle w:val="a0"/>
        <w:spacing w:line="240" w:lineRule="auto"/>
        <w:ind w:hanging="284"/>
        <w:rPr>
          <w:color w:val="0070C0"/>
        </w:rPr>
      </w:pPr>
      <w:r>
        <w:rPr>
          <w:rFonts w:hint="eastAsia"/>
          <w:color w:val="0070C0"/>
        </w:rPr>
        <w:t>③</w:t>
      </w:r>
      <w:r w:rsidRPr="00D66B65">
        <w:rPr>
          <w:rFonts w:hint="eastAsia"/>
          <w:color w:val="0070C0"/>
        </w:rPr>
        <w:t>当該臨床研究の開始から終了の予定日を記載すること。</w:t>
      </w:r>
      <w:r>
        <w:rPr>
          <w:rFonts w:hint="eastAsia"/>
          <w:color w:val="0070C0"/>
        </w:rPr>
        <w:t>開始年月日及び登録開始日は具体的な日を設定してもよい。実施計画と一致させること。</w:t>
      </w:r>
    </w:p>
    <w:p w14:paraId="60B15448" w14:textId="77777777" w:rsidR="00196FC5" w:rsidRDefault="00196FC5" w:rsidP="00D66B65">
      <w:pPr>
        <w:pStyle w:val="a0"/>
        <w:spacing w:line="240" w:lineRule="auto"/>
        <w:ind w:hanging="284"/>
        <w:rPr>
          <w:color w:val="0070C0"/>
        </w:rPr>
      </w:pPr>
    </w:p>
    <w:p w14:paraId="65D64470" w14:textId="748E3401" w:rsidR="00196FC5" w:rsidRPr="00D66B65" w:rsidRDefault="00196FC5" w:rsidP="00D66B65">
      <w:pPr>
        <w:pStyle w:val="a0"/>
        <w:spacing w:line="240" w:lineRule="auto"/>
        <w:ind w:leftChars="100" w:left="216" w:firstLine="0"/>
        <w:rPr>
          <w:color w:val="000000" w:themeColor="text1"/>
        </w:rPr>
      </w:pPr>
      <w:r w:rsidRPr="00D66B65">
        <w:rPr>
          <w:rFonts w:hint="eastAsia"/>
          <w:color w:val="000000" w:themeColor="text1"/>
        </w:rPr>
        <w:t>実施期間：</w:t>
      </w:r>
      <w:proofErr w:type="spellStart"/>
      <w:r w:rsidRPr="00D66B65">
        <w:rPr>
          <w:color w:val="000000" w:themeColor="text1"/>
        </w:rPr>
        <w:t>jRCT</w:t>
      </w:r>
      <w:proofErr w:type="spellEnd"/>
      <w:r w:rsidRPr="00D66B65">
        <w:rPr>
          <w:rFonts w:hint="eastAsia"/>
          <w:color w:val="000000" w:themeColor="text1"/>
        </w:rPr>
        <w:t>公開日～</w:t>
      </w:r>
      <w:r w:rsidRPr="00D66B65">
        <w:rPr>
          <w:color w:val="000000" w:themeColor="text1"/>
        </w:rPr>
        <w:t>20</w:t>
      </w:r>
      <w:r w:rsidRPr="00D66B65">
        <w:rPr>
          <w:rFonts w:hint="eastAsia"/>
          <w:color w:val="000000" w:themeColor="text1"/>
        </w:rPr>
        <w:t>○○年○月○日</w:t>
      </w:r>
    </w:p>
    <w:p w14:paraId="31D823FF" w14:textId="60B60D55" w:rsidR="00196FC5" w:rsidRPr="00D66B65" w:rsidRDefault="00196FC5" w:rsidP="00D66B65">
      <w:pPr>
        <w:pStyle w:val="a0"/>
        <w:spacing w:line="240" w:lineRule="auto"/>
        <w:ind w:leftChars="100" w:left="216" w:firstLine="0"/>
        <w:rPr>
          <w:color w:val="000000" w:themeColor="text1"/>
        </w:rPr>
      </w:pPr>
      <w:r w:rsidRPr="00D66B65">
        <w:rPr>
          <w:rFonts w:hint="eastAsia"/>
          <w:color w:val="000000" w:themeColor="text1"/>
        </w:rPr>
        <w:t>登録期間：</w:t>
      </w:r>
      <w:proofErr w:type="spellStart"/>
      <w:r w:rsidRPr="00D66B65">
        <w:rPr>
          <w:color w:val="000000" w:themeColor="text1"/>
        </w:rPr>
        <w:t>jRCT</w:t>
      </w:r>
      <w:proofErr w:type="spellEnd"/>
      <w:r w:rsidRPr="00D66B65">
        <w:rPr>
          <w:rFonts w:hint="eastAsia"/>
          <w:color w:val="000000" w:themeColor="text1"/>
        </w:rPr>
        <w:t>公開日～</w:t>
      </w:r>
      <w:r w:rsidRPr="00D66B65">
        <w:rPr>
          <w:color w:val="000000" w:themeColor="text1"/>
        </w:rPr>
        <w:t>20</w:t>
      </w:r>
      <w:r w:rsidRPr="00D66B65">
        <w:rPr>
          <w:rFonts w:hint="eastAsia"/>
          <w:color w:val="000000" w:themeColor="text1"/>
        </w:rPr>
        <w:t>○○年○月○日</w:t>
      </w:r>
    </w:p>
    <w:p w14:paraId="1B337690" w14:textId="396227C5" w:rsidR="00196FC5" w:rsidRPr="00D66B65" w:rsidRDefault="00196FC5" w:rsidP="00D66B65">
      <w:pPr>
        <w:pStyle w:val="a0"/>
        <w:spacing w:line="240" w:lineRule="auto"/>
        <w:ind w:leftChars="100" w:left="216" w:firstLine="0"/>
        <w:rPr>
          <w:color w:val="000000" w:themeColor="text1"/>
        </w:rPr>
      </w:pPr>
      <w:r w:rsidRPr="00D66B65">
        <w:rPr>
          <w:rFonts w:hint="eastAsia"/>
          <w:color w:val="000000" w:themeColor="text1"/>
        </w:rPr>
        <w:t>観察期間：～</w:t>
      </w:r>
      <w:r w:rsidR="00401FAB" w:rsidRPr="00D66B65">
        <w:rPr>
          <w:color w:val="000000" w:themeColor="text1"/>
        </w:rPr>
        <w:t>20</w:t>
      </w:r>
      <w:r w:rsidR="00401FAB" w:rsidRPr="00D66B65">
        <w:rPr>
          <w:rFonts w:hint="eastAsia"/>
          <w:color w:val="000000" w:themeColor="text1"/>
        </w:rPr>
        <w:t>○○年○月○日</w:t>
      </w:r>
    </w:p>
    <w:p w14:paraId="472FA35D" w14:textId="77777777" w:rsidR="00196FC5" w:rsidRDefault="00196FC5" w:rsidP="00E9780F">
      <w:pPr>
        <w:pStyle w:val="a0"/>
        <w:spacing w:line="240" w:lineRule="auto"/>
        <w:ind w:hanging="284"/>
        <w:rPr>
          <w:color w:val="0070C0"/>
        </w:rPr>
      </w:pPr>
    </w:p>
    <w:p w14:paraId="3FF9E39C" w14:textId="77777777" w:rsidR="007420B0" w:rsidRPr="00D94FC0" w:rsidRDefault="007420B0" w:rsidP="00E9780F">
      <w:pPr>
        <w:pStyle w:val="a0"/>
        <w:spacing w:line="240" w:lineRule="auto"/>
        <w:ind w:left="0" w:firstLine="0"/>
        <w:rPr>
          <w:color w:val="FF0000"/>
        </w:rPr>
      </w:pPr>
    </w:p>
    <w:p w14:paraId="709DAB70" w14:textId="77777777" w:rsidR="00DD52BD" w:rsidRDefault="002A7A7B">
      <w:pPr>
        <w:pStyle w:val="1"/>
      </w:pPr>
      <w:bookmarkStart w:id="350" w:name="_Toc411947351"/>
      <w:bookmarkStart w:id="351" w:name="_Toc123721369"/>
      <w:r w:rsidRPr="00217B13">
        <w:rPr>
          <w:rFonts w:hint="eastAsia"/>
        </w:rPr>
        <w:t>臨床研究の対象者の選択及び除外並びに臨床研究の中止に関する基準</w:t>
      </w:r>
      <w:bookmarkEnd w:id="350"/>
      <w:bookmarkEnd w:id="351"/>
    </w:p>
    <w:p w14:paraId="23C68AAF" w14:textId="02106EA9" w:rsidR="003064DB" w:rsidRPr="003064DB" w:rsidRDefault="003A47B9" w:rsidP="00851D0D">
      <w:pPr>
        <w:autoSpaceDE w:val="0"/>
        <w:autoSpaceDN w:val="0"/>
        <w:adjustRightInd w:val="0"/>
        <w:ind w:left="216" w:hangingChars="100" w:hanging="216"/>
      </w:pPr>
      <w:r>
        <w:rPr>
          <w:rFonts w:ascii="ＭＳ 明朝" w:hAnsi="ＭＳ 明朝" w:hint="eastAsia"/>
          <w:color w:val="0070C0"/>
          <w:szCs w:val="22"/>
        </w:rPr>
        <w:t>※</w:t>
      </w:r>
      <w:r w:rsidR="001F368D" w:rsidRPr="00D818E0">
        <w:rPr>
          <w:rFonts w:ascii="ＭＳ 明朝" w:hAnsi="ＭＳ 明朝" w:hint="eastAsia"/>
          <w:color w:val="0070C0"/>
          <w:szCs w:val="22"/>
        </w:rPr>
        <w:t>科学的根拠に基づき、臨床研究の対象者の人権保護の観点から臨床研究の目的に応じ、臨床研究の対</w:t>
      </w:r>
      <w:r w:rsidR="001F368D" w:rsidRPr="00D818E0">
        <w:rPr>
          <w:rFonts w:ascii="ＭＳ 明朝" w:hAnsi="ＭＳ 明朝" w:hint="eastAsia"/>
          <w:color w:val="0070C0"/>
          <w:szCs w:val="22"/>
        </w:rPr>
        <w:lastRenderedPageBreak/>
        <w:t>象者を当該臨床研究の対象とすることの適否について慎重に検討されなければならないことを明らかにする。</w:t>
      </w:r>
    </w:p>
    <w:p w14:paraId="12C31486" w14:textId="77777777" w:rsidR="00C900E4" w:rsidRDefault="00C900E4" w:rsidP="00851D0D">
      <w:pPr>
        <w:pStyle w:val="2"/>
        <w:ind w:left="519" w:hanging="519"/>
      </w:pPr>
      <w:bookmarkStart w:id="352" w:name="_Toc123721370"/>
      <w:r>
        <w:rPr>
          <w:rFonts w:hint="eastAsia"/>
        </w:rPr>
        <w:t>研究対象者の選定方針</w:t>
      </w:r>
      <w:bookmarkEnd w:id="352"/>
    </w:p>
    <w:p w14:paraId="60F70DF4" w14:textId="0311D3CE" w:rsidR="003546F3" w:rsidRPr="00B33B8A" w:rsidRDefault="003546F3" w:rsidP="00851D0D">
      <w:pPr>
        <w:pStyle w:val="30"/>
      </w:pPr>
      <w:bookmarkStart w:id="353" w:name="_Toc123721371"/>
      <w:r>
        <w:rPr>
          <w:rFonts w:hint="eastAsia"/>
        </w:rPr>
        <w:t>適格基準</w:t>
      </w:r>
      <w:bookmarkEnd w:id="353"/>
    </w:p>
    <w:p w14:paraId="55E2D1FB" w14:textId="6A57B19F" w:rsidR="0090360C" w:rsidRPr="00851D0D" w:rsidRDefault="0090360C" w:rsidP="00851D0D">
      <w:pPr>
        <w:rPr>
          <w:color w:val="0070C0"/>
          <w:szCs w:val="22"/>
        </w:rPr>
      </w:pPr>
      <w:bookmarkStart w:id="354" w:name="_Toc523927908"/>
      <w:bookmarkStart w:id="355" w:name="_Toc523928319"/>
      <w:bookmarkStart w:id="356" w:name="_Toc523928475"/>
      <w:bookmarkStart w:id="357" w:name="_Toc523927909"/>
      <w:bookmarkStart w:id="358" w:name="_Toc523928320"/>
      <w:bookmarkStart w:id="359" w:name="_Toc523928476"/>
      <w:bookmarkStart w:id="360" w:name="_Toc523928632"/>
      <w:bookmarkStart w:id="361" w:name="_Toc523929779"/>
      <w:bookmarkStart w:id="362" w:name="_Toc523929938"/>
      <w:bookmarkStart w:id="363" w:name="_Toc523928633"/>
      <w:bookmarkStart w:id="364" w:name="_Toc523929780"/>
      <w:bookmarkStart w:id="365" w:name="_Toc523929939"/>
      <w:bookmarkEnd w:id="354"/>
      <w:bookmarkEnd w:id="355"/>
      <w:bookmarkEnd w:id="356"/>
      <w:bookmarkEnd w:id="357"/>
      <w:bookmarkEnd w:id="358"/>
      <w:bookmarkEnd w:id="359"/>
      <w:bookmarkEnd w:id="360"/>
      <w:bookmarkEnd w:id="361"/>
      <w:bookmarkEnd w:id="362"/>
      <w:bookmarkEnd w:id="363"/>
      <w:bookmarkEnd w:id="364"/>
      <w:bookmarkEnd w:id="365"/>
      <w:r w:rsidRPr="00851D0D">
        <w:rPr>
          <w:rFonts w:hint="eastAsia"/>
          <w:color w:val="0070C0"/>
          <w:szCs w:val="22"/>
        </w:rPr>
        <w:t>（例）</w:t>
      </w:r>
    </w:p>
    <w:p w14:paraId="00DF291A" w14:textId="77777777" w:rsidR="0071516A" w:rsidRDefault="0071516A" w:rsidP="00851D0D">
      <w:pPr>
        <w:ind w:leftChars="100" w:left="216"/>
        <w:rPr>
          <w:szCs w:val="22"/>
        </w:rPr>
      </w:pPr>
      <w:r w:rsidRPr="0071516A">
        <w:rPr>
          <w:rFonts w:hint="eastAsia"/>
          <w:szCs w:val="22"/>
        </w:rPr>
        <w:t>(1)</w:t>
      </w:r>
      <w:r w:rsidRPr="0071516A">
        <w:rPr>
          <w:rFonts w:hint="eastAsia"/>
          <w:szCs w:val="22"/>
        </w:rPr>
        <w:t>疾患名（設定理由を含む）</w:t>
      </w:r>
    </w:p>
    <w:p w14:paraId="0C388DA9" w14:textId="77777777" w:rsidR="00D94FC0" w:rsidRPr="00D94FC0" w:rsidRDefault="00D94FC0" w:rsidP="00851D0D">
      <w:pPr>
        <w:ind w:leftChars="100" w:left="216"/>
        <w:rPr>
          <w:szCs w:val="22"/>
        </w:rPr>
      </w:pPr>
      <w:r w:rsidRPr="00D94FC0">
        <w:rPr>
          <w:rFonts w:hint="eastAsia"/>
          <w:szCs w:val="22"/>
        </w:rPr>
        <w:t>(2)</w:t>
      </w:r>
      <w:r w:rsidRPr="00D94FC0">
        <w:rPr>
          <w:szCs w:val="22"/>
        </w:rPr>
        <w:t>病期、ステージ</w:t>
      </w:r>
    </w:p>
    <w:p w14:paraId="709F3D3F" w14:textId="77777777" w:rsidR="00D94FC0" w:rsidRPr="00D94FC0" w:rsidRDefault="00D94FC0" w:rsidP="00851D0D">
      <w:pPr>
        <w:autoSpaceDE w:val="0"/>
        <w:autoSpaceDN w:val="0"/>
        <w:adjustRightInd w:val="0"/>
        <w:ind w:leftChars="100" w:left="216"/>
        <w:rPr>
          <w:rFonts w:cs="ＭＳ"/>
          <w:kern w:val="0"/>
          <w:szCs w:val="22"/>
        </w:rPr>
      </w:pPr>
      <w:r w:rsidRPr="00D94FC0">
        <w:rPr>
          <w:rFonts w:cs="ＭＳ"/>
          <w:kern w:val="0"/>
          <w:szCs w:val="22"/>
        </w:rPr>
        <w:t>(3)Performance Status</w:t>
      </w:r>
      <w:r w:rsidRPr="00D94FC0">
        <w:rPr>
          <w:rFonts w:cs="ＭＳ"/>
          <w:kern w:val="0"/>
          <w:szCs w:val="22"/>
        </w:rPr>
        <w:t>（</w:t>
      </w:r>
      <w:r w:rsidRPr="00D94FC0">
        <w:rPr>
          <w:rFonts w:cs="Arial"/>
          <w:color w:val="000000"/>
          <w:kern w:val="0"/>
          <w:szCs w:val="22"/>
        </w:rPr>
        <w:t>全身症状の指標</w:t>
      </w:r>
      <w:r w:rsidRPr="00D94FC0">
        <w:rPr>
          <w:rFonts w:cs="ＭＳ"/>
          <w:kern w:val="0"/>
          <w:szCs w:val="22"/>
        </w:rPr>
        <w:t>）</w:t>
      </w:r>
    </w:p>
    <w:p w14:paraId="27FD8FB7" w14:textId="77777777" w:rsidR="00D94FC0" w:rsidRPr="00D94FC0" w:rsidRDefault="00D94FC0" w:rsidP="00851D0D">
      <w:pPr>
        <w:autoSpaceDE w:val="0"/>
        <w:autoSpaceDN w:val="0"/>
        <w:adjustRightInd w:val="0"/>
        <w:ind w:leftChars="100" w:left="216"/>
        <w:rPr>
          <w:rFonts w:cs="ＭＳ"/>
          <w:kern w:val="0"/>
          <w:szCs w:val="22"/>
        </w:rPr>
      </w:pPr>
      <w:r w:rsidRPr="00D94FC0">
        <w:rPr>
          <w:rFonts w:cs="ＭＳ" w:hint="eastAsia"/>
          <w:kern w:val="0"/>
          <w:szCs w:val="22"/>
        </w:rPr>
        <w:t>(4)</w:t>
      </w:r>
      <w:r w:rsidRPr="00D94FC0">
        <w:rPr>
          <w:rFonts w:cs="ＭＳ"/>
          <w:kern w:val="0"/>
          <w:szCs w:val="22"/>
        </w:rPr>
        <w:t>年齢</w:t>
      </w:r>
      <w:r w:rsidRPr="00D94FC0">
        <w:rPr>
          <w:rFonts w:cs="ＭＳ" w:hint="eastAsia"/>
          <w:kern w:val="0"/>
          <w:szCs w:val="22"/>
        </w:rPr>
        <w:t>○</w:t>
      </w:r>
      <w:r w:rsidRPr="00D94FC0">
        <w:rPr>
          <w:rFonts w:cs="ＭＳ"/>
          <w:kern w:val="0"/>
          <w:szCs w:val="22"/>
        </w:rPr>
        <w:t>歳以上、</w:t>
      </w:r>
      <w:r w:rsidRPr="00D94FC0">
        <w:rPr>
          <w:rFonts w:cs="ＭＳ" w:hint="eastAsia"/>
          <w:kern w:val="0"/>
          <w:szCs w:val="22"/>
        </w:rPr>
        <w:t>○</w:t>
      </w:r>
      <w:r w:rsidRPr="00D94FC0">
        <w:rPr>
          <w:rFonts w:cs="ＭＳ"/>
          <w:kern w:val="0"/>
          <w:szCs w:val="22"/>
        </w:rPr>
        <w:t>歳以下（登録時）</w:t>
      </w:r>
      <w:r w:rsidRPr="00D94FC0">
        <w:rPr>
          <w:rFonts w:cs="ＭＳ"/>
          <w:kern w:val="0"/>
          <w:szCs w:val="22"/>
        </w:rPr>
        <w:t xml:space="preserve"> </w:t>
      </w:r>
    </w:p>
    <w:p w14:paraId="457F180D" w14:textId="77777777" w:rsidR="00D94FC0" w:rsidRPr="00D94FC0" w:rsidRDefault="00D94FC0" w:rsidP="00851D0D">
      <w:pPr>
        <w:autoSpaceDE w:val="0"/>
        <w:autoSpaceDN w:val="0"/>
        <w:adjustRightInd w:val="0"/>
        <w:ind w:leftChars="100" w:left="216"/>
        <w:rPr>
          <w:rFonts w:cs="ＭＳ"/>
          <w:kern w:val="0"/>
          <w:szCs w:val="22"/>
        </w:rPr>
      </w:pPr>
      <w:r w:rsidRPr="00D94FC0">
        <w:rPr>
          <w:rFonts w:cs="ＭＳ" w:hint="eastAsia"/>
          <w:kern w:val="0"/>
          <w:szCs w:val="22"/>
        </w:rPr>
        <w:t>(5)</w:t>
      </w:r>
      <w:r w:rsidRPr="00D94FC0">
        <w:rPr>
          <w:rFonts w:cs="ＭＳ" w:hint="eastAsia"/>
          <w:kern w:val="0"/>
          <w:szCs w:val="22"/>
        </w:rPr>
        <w:t>性別</w:t>
      </w:r>
    </w:p>
    <w:p w14:paraId="37CA89E2" w14:textId="77777777" w:rsidR="00D94FC0" w:rsidRPr="00D94FC0" w:rsidRDefault="00D94FC0" w:rsidP="00851D0D">
      <w:pPr>
        <w:autoSpaceDE w:val="0"/>
        <w:autoSpaceDN w:val="0"/>
        <w:adjustRightInd w:val="0"/>
        <w:ind w:leftChars="100" w:left="216"/>
        <w:rPr>
          <w:rFonts w:cs="ＭＳ"/>
          <w:kern w:val="0"/>
          <w:szCs w:val="22"/>
        </w:rPr>
      </w:pPr>
      <w:r w:rsidRPr="00D94FC0">
        <w:rPr>
          <w:rFonts w:cs="ＭＳ" w:hint="eastAsia"/>
          <w:kern w:val="0"/>
          <w:szCs w:val="22"/>
        </w:rPr>
        <w:t>(6)</w:t>
      </w:r>
      <w:r w:rsidRPr="00D94FC0">
        <w:rPr>
          <w:rFonts w:cs="ＭＳ" w:hint="eastAsia"/>
          <w:kern w:val="0"/>
          <w:szCs w:val="22"/>
        </w:rPr>
        <w:t>入院・外来の別</w:t>
      </w:r>
    </w:p>
    <w:p w14:paraId="701870CD" w14:textId="77777777" w:rsidR="00D94FC0" w:rsidRPr="00D94FC0" w:rsidRDefault="00D94FC0" w:rsidP="00851D0D">
      <w:pPr>
        <w:rPr>
          <w:szCs w:val="22"/>
        </w:rPr>
      </w:pPr>
    </w:p>
    <w:p w14:paraId="74AC502C" w14:textId="77777777" w:rsidR="001F368D" w:rsidRPr="00D818E0" w:rsidRDefault="00D41C0C" w:rsidP="00851D0D">
      <w:pPr>
        <w:ind w:leftChars="100" w:left="432" w:hangingChars="100" w:hanging="216"/>
        <w:rPr>
          <w:rFonts w:cs="ＭＳ."/>
          <w:color w:val="0070C0"/>
          <w:kern w:val="0"/>
          <w:szCs w:val="22"/>
        </w:rPr>
      </w:pPr>
      <w:r w:rsidRPr="00D818E0">
        <w:rPr>
          <w:rFonts w:hint="eastAsia"/>
          <w:color w:val="0070C0"/>
          <w:szCs w:val="22"/>
        </w:rPr>
        <w:t>①</w:t>
      </w:r>
      <w:r w:rsidR="001F368D" w:rsidRPr="00D818E0">
        <w:rPr>
          <w:rFonts w:hint="eastAsia"/>
          <w:color w:val="0070C0"/>
          <w:szCs w:val="22"/>
        </w:rPr>
        <w:t>選択基準は、臨床研究の有効性が示された場合にその治療を適用することが妥当とみなされる集団を規定する基準であること。対象疾患、年齢、性別、症状、既往疾患、併存疾患に関する制限、臨床検査値等による閾値、同意能力等を明確に記述する。例えば、特定の遺伝子変異を有する者を臨床</w:t>
      </w:r>
      <w:r w:rsidR="001F368D" w:rsidRPr="00D818E0">
        <w:rPr>
          <w:rFonts w:cs="ＭＳ." w:hint="eastAsia"/>
          <w:color w:val="0070C0"/>
          <w:kern w:val="0"/>
          <w:szCs w:val="22"/>
        </w:rPr>
        <w:t>研究の対象者として選択する場合にあっては、当該遺伝子変異</w:t>
      </w:r>
      <w:r w:rsidR="001F368D" w:rsidRPr="00D818E0">
        <w:rPr>
          <w:rFonts w:cs="ＭＳ."/>
          <w:color w:val="0070C0"/>
          <w:kern w:val="0"/>
          <w:szCs w:val="22"/>
        </w:rPr>
        <w:t>の有無を明記する。</w:t>
      </w:r>
    </w:p>
    <w:p w14:paraId="118C90D0" w14:textId="77777777" w:rsidR="001F368D" w:rsidRPr="00D818E0" w:rsidRDefault="001F368D" w:rsidP="00851D0D">
      <w:pPr>
        <w:ind w:leftChars="200" w:left="432"/>
        <w:rPr>
          <w:rFonts w:cs="ＭＳ."/>
          <w:color w:val="0070C0"/>
          <w:kern w:val="0"/>
          <w:szCs w:val="22"/>
        </w:rPr>
      </w:pPr>
      <w:r w:rsidRPr="00D818E0">
        <w:rPr>
          <w:rFonts w:cs="ＭＳ."/>
          <w:color w:val="0070C0"/>
          <w:kern w:val="0"/>
          <w:szCs w:val="22"/>
        </w:rPr>
        <w:t>やむを得ず、同意の能力を欠く者、同意の任意性が損なわれるおそれのある者を臨床研究の対象者とする場合には、その必然性を記載する。</w:t>
      </w:r>
    </w:p>
    <w:p w14:paraId="589C3388" w14:textId="77777777" w:rsidR="00D94FC0" w:rsidRPr="00D818E0" w:rsidRDefault="00BD7E72" w:rsidP="00851D0D">
      <w:pPr>
        <w:autoSpaceDE w:val="0"/>
        <w:autoSpaceDN w:val="0"/>
        <w:adjustRightInd w:val="0"/>
        <w:ind w:leftChars="100" w:left="432" w:hangingChars="100" w:hanging="216"/>
        <w:rPr>
          <w:rFonts w:ascii="ＭＳ 明朝" w:hAnsi="ＭＳ 明朝"/>
          <w:color w:val="0070C0"/>
          <w:szCs w:val="22"/>
        </w:rPr>
      </w:pPr>
      <w:r w:rsidRPr="00D818E0">
        <w:rPr>
          <w:rFonts w:ascii="ＭＳ 明朝" w:hAnsi="ＭＳ 明朝" w:cs="ＭＳ 明朝" w:hint="eastAsia"/>
          <w:color w:val="0070C0"/>
          <w:kern w:val="0"/>
          <w:szCs w:val="22"/>
        </w:rPr>
        <w:t>②</w:t>
      </w:r>
      <w:r w:rsidR="001F368D" w:rsidRPr="00D818E0">
        <w:rPr>
          <w:rFonts w:cs="ＭＳ."/>
          <w:color w:val="0070C0"/>
          <w:kern w:val="0"/>
          <w:szCs w:val="22"/>
        </w:rPr>
        <w:t>不当で恣意的な基準としない。</w:t>
      </w:r>
    </w:p>
    <w:p w14:paraId="7B71DC8B" w14:textId="77777777" w:rsidR="00D94FC0" w:rsidRPr="00411C96" w:rsidRDefault="00D94FC0" w:rsidP="00851D0D">
      <w:pPr>
        <w:autoSpaceDE w:val="0"/>
        <w:autoSpaceDN w:val="0"/>
        <w:adjustRightInd w:val="0"/>
        <w:rPr>
          <w:rFonts w:cs="-Ｓ."/>
          <w:kern w:val="0"/>
          <w:szCs w:val="22"/>
        </w:rPr>
      </w:pPr>
    </w:p>
    <w:p w14:paraId="5A26AF2A" w14:textId="77777777" w:rsidR="00300FCD" w:rsidRPr="00B33B8A" w:rsidRDefault="00300FCD" w:rsidP="00851D0D">
      <w:pPr>
        <w:pStyle w:val="30"/>
      </w:pPr>
      <w:bookmarkStart w:id="366" w:name="_Toc123721372"/>
      <w:r>
        <w:rPr>
          <w:rFonts w:hint="eastAsia"/>
        </w:rPr>
        <w:t>除外基準</w:t>
      </w:r>
      <w:bookmarkEnd w:id="366"/>
    </w:p>
    <w:p w14:paraId="15F96DF1" w14:textId="77777777" w:rsidR="0090360C" w:rsidRPr="00D818E0" w:rsidRDefault="0090360C" w:rsidP="00851D0D">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w:t>
      </w:r>
      <w:r w:rsidRPr="00D818E0">
        <w:rPr>
          <w:rFonts w:cs="ＭＳ."/>
          <w:color w:val="0070C0"/>
          <w:kern w:val="0"/>
          <w:szCs w:val="22"/>
        </w:rPr>
        <w:t>除外基準は、選択基準で示される集団に属するが、特定の状況下でリスクが高くなり臨床研究への参加が倫理的でない、また、臨床研究の有効性・安全性評価に影響を及ぼすと判断されることを規定する基準であること。</w:t>
      </w:r>
    </w:p>
    <w:p w14:paraId="69A3FB16" w14:textId="4B90F359" w:rsidR="0090360C" w:rsidRPr="00851D0D" w:rsidRDefault="0090360C" w:rsidP="001A6B3A">
      <w:pPr>
        <w:rPr>
          <w:rFonts w:ascii="ＭＳ Ｐゴシック" w:eastAsia="ＭＳ Ｐゴシック" w:hAnsi="ＭＳ Ｐゴシック"/>
          <w:color w:val="0070C0"/>
          <w:szCs w:val="22"/>
        </w:rPr>
      </w:pPr>
      <w:r w:rsidRPr="00851D0D">
        <w:rPr>
          <w:rFonts w:ascii="ＭＳ Ｐゴシック" w:eastAsia="ＭＳ Ｐゴシック" w:hAnsi="ＭＳ Ｐゴシック" w:hint="eastAsia"/>
          <w:color w:val="0070C0"/>
          <w:szCs w:val="22"/>
        </w:rPr>
        <w:t>（例）</w:t>
      </w:r>
    </w:p>
    <w:p w14:paraId="191AC30A" w14:textId="77777777" w:rsidR="00D94FC0" w:rsidRPr="00851D0D" w:rsidRDefault="00D94FC0" w:rsidP="00851D0D">
      <w:pPr>
        <w:ind w:leftChars="100" w:left="216"/>
        <w:rPr>
          <w:rFonts w:ascii="ＭＳ Ｐゴシック" w:eastAsia="ＭＳ Ｐゴシック" w:hAnsi="ＭＳ Ｐゴシック"/>
          <w:szCs w:val="22"/>
        </w:rPr>
      </w:pPr>
      <w:r w:rsidRPr="00851D0D">
        <w:rPr>
          <w:rFonts w:ascii="ＭＳ Ｐゴシック" w:eastAsia="ＭＳ Ｐゴシック" w:hAnsi="ＭＳ Ｐゴシック" w:hint="eastAsia"/>
          <w:szCs w:val="22"/>
        </w:rPr>
        <w:t>（有効性評価に影響を及ぼすための除外）</w:t>
      </w:r>
    </w:p>
    <w:p w14:paraId="32B915E0" w14:textId="77777777" w:rsidR="00D94FC0" w:rsidRPr="00D94FC0" w:rsidRDefault="00D94FC0" w:rsidP="00851D0D">
      <w:pPr>
        <w:ind w:leftChars="100" w:left="216"/>
        <w:rPr>
          <w:rFonts w:ascii="Times New Roman" w:hAnsi="Times New Roman"/>
          <w:szCs w:val="22"/>
        </w:rPr>
      </w:pPr>
      <w:r w:rsidRPr="00D94FC0">
        <w:rPr>
          <w:szCs w:val="22"/>
        </w:rPr>
        <w:t>(1)</w:t>
      </w:r>
      <w:r w:rsidRPr="00D94FC0">
        <w:rPr>
          <w:rFonts w:ascii="Times New Roman" w:hAnsi="Times New Roman" w:hint="eastAsia"/>
          <w:szCs w:val="22"/>
        </w:rPr>
        <w:t>○○を合併する</w:t>
      </w:r>
      <w:r w:rsidRPr="00D94FC0">
        <w:rPr>
          <w:rFonts w:hAnsi="Times New Roman" w:hint="eastAsia"/>
          <w:szCs w:val="22"/>
        </w:rPr>
        <w:t>患者</w:t>
      </w:r>
    </w:p>
    <w:p w14:paraId="0188F18B" w14:textId="77777777" w:rsidR="00D94FC0" w:rsidRPr="00D94FC0" w:rsidRDefault="00D94FC0" w:rsidP="00851D0D">
      <w:pPr>
        <w:ind w:leftChars="100" w:left="216"/>
        <w:rPr>
          <w:szCs w:val="22"/>
        </w:rPr>
      </w:pPr>
      <w:r w:rsidRPr="00D94FC0">
        <w:rPr>
          <w:szCs w:val="22"/>
        </w:rPr>
        <w:t>(2)</w:t>
      </w:r>
      <w:r w:rsidRPr="00D94FC0">
        <w:rPr>
          <w:rFonts w:ascii="Times New Roman" w:hAnsi="Times New Roman" w:hint="eastAsia"/>
          <w:szCs w:val="22"/>
        </w:rPr>
        <w:t>○年以内に○○</w:t>
      </w:r>
      <w:r w:rsidRPr="00D94FC0">
        <w:rPr>
          <w:rFonts w:hAnsi="Times New Roman" w:hint="eastAsia"/>
          <w:szCs w:val="22"/>
        </w:rPr>
        <w:t>の既往がある患者</w:t>
      </w:r>
    </w:p>
    <w:p w14:paraId="7DA719B0" w14:textId="77777777" w:rsidR="00D94FC0" w:rsidRPr="00D94FC0" w:rsidRDefault="00D94FC0" w:rsidP="00851D0D">
      <w:pPr>
        <w:ind w:leftChars="100" w:left="216"/>
        <w:rPr>
          <w:szCs w:val="22"/>
        </w:rPr>
      </w:pPr>
      <w:r w:rsidRPr="00D94FC0">
        <w:rPr>
          <w:szCs w:val="22"/>
        </w:rPr>
        <w:t>(3)</w:t>
      </w:r>
      <w:r w:rsidRPr="00D94FC0">
        <w:rPr>
          <w:rFonts w:ascii="Times New Roman" w:hAnsi="Times New Roman" w:hint="eastAsia"/>
          <w:szCs w:val="22"/>
        </w:rPr>
        <w:t>○○（併用禁止薬等）</w:t>
      </w:r>
      <w:r w:rsidRPr="00D94FC0">
        <w:rPr>
          <w:rFonts w:hAnsi="Times New Roman" w:hint="eastAsia"/>
          <w:szCs w:val="22"/>
        </w:rPr>
        <w:t>を服用している患者</w:t>
      </w:r>
    </w:p>
    <w:p w14:paraId="0E917DFC" w14:textId="77777777" w:rsidR="00D94FC0" w:rsidRPr="00D94FC0" w:rsidRDefault="00D94FC0" w:rsidP="00851D0D">
      <w:pPr>
        <w:ind w:leftChars="100" w:left="216"/>
        <w:rPr>
          <w:szCs w:val="22"/>
        </w:rPr>
      </w:pPr>
    </w:p>
    <w:p w14:paraId="7E9AF41A" w14:textId="77777777" w:rsidR="00D94FC0" w:rsidRPr="00851D0D" w:rsidRDefault="00D94FC0" w:rsidP="00851D0D">
      <w:pPr>
        <w:ind w:leftChars="100" w:left="216"/>
        <w:rPr>
          <w:rFonts w:ascii="ＭＳ Ｐゴシック" w:eastAsia="ＭＳ Ｐゴシック" w:hAnsi="ＭＳ Ｐゴシック"/>
          <w:szCs w:val="22"/>
        </w:rPr>
      </w:pPr>
      <w:r w:rsidRPr="00851D0D">
        <w:rPr>
          <w:rFonts w:ascii="ＭＳ Ｐゴシック" w:eastAsia="ＭＳ Ｐゴシック" w:hAnsi="ＭＳ Ｐゴシック" w:hint="eastAsia"/>
          <w:szCs w:val="22"/>
        </w:rPr>
        <w:t>（安全性評価に影響を及ぼすための除外）</w:t>
      </w:r>
    </w:p>
    <w:p w14:paraId="19937532" w14:textId="77777777" w:rsidR="00D94FC0" w:rsidRPr="00D94FC0" w:rsidRDefault="00D94FC0" w:rsidP="00851D0D">
      <w:pPr>
        <w:ind w:leftChars="100" w:left="216"/>
        <w:rPr>
          <w:szCs w:val="22"/>
        </w:rPr>
      </w:pPr>
      <w:r w:rsidRPr="00D94FC0">
        <w:rPr>
          <w:szCs w:val="22"/>
        </w:rPr>
        <w:t>(4)</w:t>
      </w:r>
      <w:r w:rsidRPr="00D94FC0">
        <w:rPr>
          <w:rFonts w:ascii="Times New Roman" w:hAnsi="Times New Roman" w:hint="eastAsia"/>
          <w:szCs w:val="22"/>
        </w:rPr>
        <w:t>○○</w:t>
      </w:r>
      <w:r w:rsidRPr="00D94FC0">
        <w:rPr>
          <w:rFonts w:hAnsi="Times New Roman" w:hint="eastAsia"/>
          <w:szCs w:val="22"/>
        </w:rPr>
        <w:t>に対するアレルギーを有する患者</w:t>
      </w:r>
    </w:p>
    <w:p w14:paraId="4903BA6F" w14:textId="77777777" w:rsidR="00D94FC0" w:rsidRPr="00D94FC0" w:rsidRDefault="00D94FC0" w:rsidP="00851D0D">
      <w:pPr>
        <w:ind w:leftChars="100" w:left="216"/>
        <w:rPr>
          <w:szCs w:val="22"/>
        </w:rPr>
      </w:pPr>
      <w:r w:rsidRPr="00D94FC0">
        <w:rPr>
          <w:rFonts w:cs="ＭＳ." w:hint="eastAsia"/>
          <w:kern w:val="0"/>
          <w:szCs w:val="22"/>
        </w:rPr>
        <w:t>(5)</w:t>
      </w:r>
      <w:r w:rsidRPr="00D94FC0">
        <w:rPr>
          <w:rFonts w:cs="ＭＳ."/>
          <w:kern w:val="0"/>
          <w:szCs w:val="22"/>
        </w:rPr>
        <w:t>妊娠中、妊娠の可能性がある、産後</w:t>
      </w:r>
      <w:r w:rsidRPr="00D94FC0">
        <w:rPr>
          <w:rFonts w:cs="ＭＳ."/>
          <w:kern w:val="0"/>
          <w:szCs w:val="22"/>
        </w:rPr>
        <w:t>28</w:t>
      </w:r>
      <w:r w:rsidRPr="00D94FC0">
        <w:rPr>
          <w:rFonts w:cs="ＭＳ."/>
          <w:kern w:val="0"/>
          <w:szCs w:val="22"/>
        </w:rPr>
        <w:t>日以内、授乳中のいずれかに該当する女性</w:t>
      </w:r>
    </w:p>
    <w:p w14:paraId="2F1401CD" w14:textId="77777777" w:rsidR="00D94FC0" w:rsidRPr="00D94FC0" w:rsidRDefault="00D94FC0" w:rsidP="00851D0D">
      <w:pPr>
        <w:ind w:leftChars="100" w:left="216"/>
        <w:rPr>
          <w:rFonts w:cs="ＭＳ."/>
          <w:kern w:val="0"/>
          <w:szCs w:val="22"/>
        </w:rPr>
      </w:pPr>
    </w:p>
    <w:p w14:paraId="2D95E845" w14:textId="77777777" w:rsidR="00D94FC0" w:rsidRPr="00851D0D" w:rsidRDefault="00D94FC0" w:rsidP="00851D0D">
      <w:pPr>
        <w:ind w:leftChars="100" w:left="216"/>
        <w:rPr>
          <w:rFonts w:ascii="ＭＳ Ｐゴシック" w:eastAsia="ＭＳ Ｐゴシック" w:hAnsi="ＭＳ Ｐゴシック"/>
          <w:szCs w:val="22"/>
        </w:rPr>
      </w:pPr>
      <w:r w:rsidRPr="00851D0D">
        <w:rPr>
          <w:rFonts w:ascii="ＭＳ Ｐゴシック" w:eastAsia="ＭＳ Ｐゴシック" w:hAnsi="ＭＳ Ｐゴシック" w:hint="eastAsia"/>
          <w:szCs w:val="22"/>
        </w:rPr>
        <w:t>（リスク／ベネフィットバランスの観点からの除外）</w:t>
      </w:r>
    </w:p>
    <w:p w14:paraId="6AFC6DE4" w14:textId="7B650A04" w:rsidR="00D94FC0" w:rsidRDefault="00D94FC0" w:rsidP="00851D0D">
      <w:pPr>
        <w:autoSpaceDE w:val="0"/>
        <w:autoSpaceDN w:val="0"/>
        <w:adjustRightInd w:val="0"/>
        <w:ind w:leftChars="100" w:left="216"/>
        <w:rPr>
          <w:rFonts w:cs="ＭＳ."/>
          <w:kern w:val="0"/>
          <w:szCs w:val="22"/>
        </w:rPr>
      </w:pPr>
      <w:r w:rsidRPr="00613776">
        <w:rPr>
          <w:rFonts w:cs="ＭＳ." w:hint="eastAsia"/>
          <w:kern w:val="0"/>
          <w:szCs w:val="22"/>
        </w:rPr>
        <w:t>(6)</w:t>
      </w:r>
      <w:r w:rsidRPr="00613776">
        <w:rPr>
          <w:rFonts w:cs="ＭＳ."/>
          <w:kern w:val="0"/>
          <w:szCs w:val="22"/>
        </w:rPr>
        <w:t>精神病</w:t>
      </w:r>
      <w:r w:rsidR="0004292C">
        <w:rPr>
          <w:rFonts w:cs="ＭＳ."/>
          <w:kern w:val="0"/>
          <w:szCs w:val="22"/>
        </w:rPr>
        <w:t>又は</w:t>
      </w:r>
      <w:r w:rsidRPr="00613776">
        <w:rPr>
          <w:rFonts w:cs="ＭＳ."/>
          <w:kern w:val="0"/>
          <w:szCs w:val="22"/>
        </w:rPr>
        <w:t>精神症状を合併し</w:t>
      </w:r>
      <w:r w:rsidR="002F5C32">
        <w:rPr>
          <w:rFonts w:cs="ＭＳ." w:hint="eastAsia"/>
          <w:kern w:val="0"/>
          <w:szCs w:val="22"/>
        </w:rPr>
        <w:t>研究</w:t>
      </w:r>
      <w:r w:rsidRPr="00613776">
        <w:rPr>
          <w:rFonts w:cs="ＭＳ."/>
          <w:kern w:val="0"/>
          <w:szCs w:val="22"/>
        </w:rPr>
        <w:t>参加が困難と判断される</w:t>
      </w:r>
      <w:r w:rsidRPr="00613776">
        <w:rPr>
          <w:rFonts w:cs="ＭＳ." w:hint="eastAsia"/>
          <w:kern w:val="0"/>
          <w:szCs w:val="22"/>
        </w:rPr>
        <w:t>患者</w:t>
      </w:r>
      <w:r w:rsidRPr="00D94FC0">
        <w:rPr>
          <w:rFonts w:cs="ＭＳ."/>
          <w:kern w:val="0"/>
          <w:szCs w:val="22"/>
        </w:rPr>
        <w:t xml:space="preserve"> </w:t>
      </w:r>
    </w:p>
    <w:p w14:paraId="7110A0F6" w14:textId="77777777" w:rsidR="00416C3A" w:rsidRDefault="00416C3A" w:rsidP="00851D0D">
      <w:pPr>
        <w:autoSpaceDE w:val="0"/>
        <w:autoSpaceDN w:val="0"/>
        <w:adjustRightInd w:val="0"/>
        <w:ind w:leftChars="100" w:left="216"/>
        <w:rPr>
          <w:rFonts w:cs="ＭＳ."/>
          <w:kern w:val="0"/>
          <w:szCs w:val="22"/>
        </w:rPr>
      </w:pPr>
    </w:p>
    <w:p w14:paraId="7E05FA9F" w14:textId="77777777" w:rsidR="00D94FC0" w:rsidRDefault="00D94FC0" w:rsidP="00B25D19">
      <w:pPr>
        <w:autoSpaceDE w:val="0"/>
        <w:autoSpaceDN w:val="0"/>
        <w:adjustRightInd w:val="0"/>
        <w:rPr>
          <w:rFonts w:cs="ＭＳ."/>
          <w:kern w:val="0"/>
          <w:szCs w:val="22"/>
        </w:rPr>
      </w:pPr>
    </w:p>
    <w:p w14:paraId="466C92A2" w14:textId="77777777" w:rsidR="00C900E4" w:rsidRPr="0006498E" w:rsidRDefault="00853A37" w:rsidP="00851D0D">
      <w:pPr>
        <w:pStyle w:val="2"/>
        <w:ind w:left="519" w:hanging="519"/>
        <w:rPr>
          <w:kern w:val="0"/>
        </w:rPr>
      </w:pPr>
      <w:bookmarkStart w:id="367" w:name="_Toc123721373"/>
      <w:r w:rsidRPr="0036193C">
        <w:rPr>
          <w:rFonts w:hint="eastAsia"/>
        </w:rPr>
        <w:t>臨床研究の一部及び全体の中止規定又は中止基準の</w:t>
      </w:r>
      <w:r>
        <w:rPr>
          <w:rFonts w:hint="eastAsia"/>
        </w:rPr>
        <w:t>説明</w:t>
      </w:r>
      <w:bookmarkEnd w:id="367"/>
    </w:p>
    <w:p w14:paraId="5AFF5EE3" w14:textId="65832A8F" w:rsidR="007065FA" w:rsidRPr="00D818E0" w:rsidRDefault="002F5C32" w:rsidP="00851D0D">
      <w:pPr>
        <w:autoSpaceDE w:val="0"/>
        <w:autoSpaceDN w:val="0"/>
        <w:adjustRightInd w:val="0"/>
        <w:ind w:left="216" w:hangingChars="100" w:hanging="216"/>
        <w:rPr>
          <w:rFonts w:cs="-Ｓ."/>
          <w:color w:val="0070C0"/>
          <w:kern w:val="0"/>
          <w:szCs w:val="22"/>
        </w:rPr>
      </w:pPr>
      <w:r>
        <w:rPr>
          <w:rFonts w:cs="-Ｓ." w:hint="eastAsia"/>
          <w:color w:val="0070C0"/>
          <w:kern w:val="0"/>
          <w:szCs w:val="22"/>
        </w:rPr>
        <w:t>※</w:t>
      </w:r>
      <w:r w:rsidR="007065FA" w:rsidRPr="00D818E0">
        <w:rPr>
          <w:rFonts w:cs="-Ｓ." w:hint="eastAsia"/>
          <w:color w:val="0070C0"/>
          <w:kern w:val="0"/>
          <w:szCs w:val="22"/>
        </w:rPr>
        <w:t>個々の症例について安全性確保の観点から中止すべき閾値を設定できる場合又は臨床研究全体として重篤な副作用の発現予測の観点から中止すべき閾値を設定できる場合を含む。</w:t>
      </w:r>
    </w:p>
    <w:p w14:paraId="6E46682D" w14:textId="4775D100" w:rsidR="00DD52BD" w:rsidRDefault="002F5C32" w:rsidP="00B25D19">
      <w:pPr>
        <w:autoSpaceDE w:val="0"/>
        <w:autoSpaceDN w:val="0"/>
        <w:adjustRightInd w:val="0"/>
        <w:ind w:left="216" w:hangingChars="100" w:hanging="216"/>
        <w:rPr>
          <w:rFonts w:cs="ＭＳ."/>
          <w:color w:val="FF0000"/>
          <w:kern w:val="0"/>
          <w:szCs w:val="22"/>
        </w:rPr>
      </w:pPr>
      <w:r>
        <w:rPr>
          <w:rFonts w:cs="-Ｓ." w:hint="eastAsia"/>
          <w:color w:val="0070C0"/>
          <w:kern w:val="0"/>
          <w:szCs w:val="22"/>
        </w:rPr>
        <w:lastRenderedPageBreak/>
        <w:t>※</w:t>
      </w:r>
      <w:r w:rsidR="007065FA" w:rsidRPr="00D818E0">
        <w:rPr>
          <w:rFonts w:cs="-Ｓ." w:hint="eastAsia"/>
          <w:color w:val="0070C0"/>
          <w:kern w:val="0"/>
          <w:szCs w:val="22"/>
        </w:rPr>
        <w:t>中止基準は、</w:t>
      </w:r>
      <w:r w:rsidR="007065FA" w:rsidRPr="00D818E0">
        <w:rPr>
          <w:rFonts w:cs="ＭＳ." w:hint="eastAsia"/>
          <w:color w:val="0070C0"/>
          <w:kern w:val="0"/>
          <w:szCs w:val="22"/>
        </w:rPr>
        <w:t>いつ、どのようにして</w:t>
      </w:r>
      <w:r w:rsidR="007065FA" w:rsidRPr="00D818E0">
        <w:rPr>
          <w:rFonts w:cs="ＭＳ."/>
          <w:color w:val="0070C0"/>
          <w:kern w:val="0"/>
          <w:szCs w:val="22"/>
        </w:rPr>
        <w:t>臨床研究の対象者の参加を中止とするか、理由を含めて規定する。また、中止後、どのようなデータをいつ集めるかも含めて記載する。</w:t>
      </w:r>
    </w:p>
    <w:p w14:paraId="4285847E" w14:textId="77777777" w:rsidR="004A2F51" w:rsidRDefault="004A2F51" w:rsidP="002B1411">
      <w:pPr>
        <w:pStyle w:val="30"/>
      </w:pPr>
      <w:bookmarkStart w:id="368" w:name="_Toc123721374"/>
      <w:r>
        <w:rPr>
          <w:rFonts w:hint="eastAsia"/>
        </w:rPr>
        <w:t>臨床研究の中止基準</w:t>
      </w:r>
      <w:bookmarkEnd w:id="368"/>
    </w:p>
    <w:p w14:paraId="1684939E" w14:textId="582BBD92" w:rsidR="001A6B3A" w:rsidRPr="00ED128A" w:rsidRDefault="00794365" w:rsidP="00ED128A">
      <w:pPr>
        <w:autoSpaceDE w:val="0"/>
        <w:autoSpaceDN w:val="0"/>
        <w:adjustRightInd w:val="0"/>
        <w:ind w:leftChars="100" w:left="216"/>
        <w:rPr>
          <w:rFonts w:cs="ＭＳ."/>
          <w:color w:val="0070C0"/>
          <w:kern w:val="0"/>
          <w:szCs w:val="22"/>
        </w:rPr>
      </w:pPr>
      <w:r>
        <w:rPr>
          <w:rFonts w:cs="ＭＳ." w:hint="eastAsia"/>
          <w:color w:val="0070C0"/>
          <w:kern w:val="0"/>
          <w:szCs w:val="22"/>
        </w:rPr>
        <w:t>（</w:t>
      </w:r>
      <w:r w:rsidR="001A6B3A" w:rsidRPr="00ED128A">
        <w:rPr>
          <w:rFonts w:cs="ＭＳ." w:hint="eastAsia"/>
          <w:color w:val="0070C0"/>
          <w:kern w:val="0"/>
          <w:szCs w:val="22"/>
        </w:rPr>
        <w:t>例</w:t>
      </w:r>
      <w:r>
        <w:rPr>
          <w:rFonts w:cs="ＭＳ." w:hint="eastAsia"/>
          <w:color w:val="0070C0"/>
          <w:kern w:val="0"/>
          <w:szCs w:val="22"/>
        </w:rPr>
        <w:t>）</w:t>
      </w:r>
    </w:p>
    <w:p w14:paraId="2E811B26" w14:textId="2A0EC40E" w:rsidR="001A6B3A" w:rsidRPr="003560A0" w:rsidRDefault="001A6B3A" w:rsidP="00ED128A">
      <w:pPr>
        <w:autoSpaceDE w:val="0"/>
        <w:autoSpaceDN w:val="0"/>
        <w:adjustRightInd w:val="0"/>
        <w:ind w:leftChars="100" w:left="216"/>
        <w:rPr>
          <w:rFonts w:cs="ＭＳ."/>
          <w:color w:val="000000" w:themeColor="text1"/>
          <w:kern w:val="0"/>
          <w:szCs w:val="22"/>
        </w:rPr>
      </w:pPr>
      <w:r w:rsidRPr="003560A0">
        <w:rPr>
          <w:rFonts w:cs="ＭＳ." w:hint="eastAsia"/>
          <w:color w:val="000000" w:themeColor="text1"/>
          <w:kern w:val="0"/>
          <w:szCs w:val="22"/>
        </w:rPr>
        <w:t>１）中間解析による研究早期中止</w:t>
      </w:r>
    </w:p>
    <w:p w14:paraId="330C371A" w14:textId="22734AF7" w:rsidR="001A6B3A" w:rsidRPr="00ED128A" w:rsidRDefault="001A6B3A" w:rsidP="00ED128A">
      <w:pPr>
        <w:autoSpaceDE w:val="0"/>
        <w:autoSpaceDN w:val="0"/>
        <w:adjustRightInd w:val="0"/>
        <w:ind w:leftChars="200" w:left="432" w:firstLineChars="100" w:firstLine="216"/>
        <w:rPr>
          <w:rFonts w:cs="ＭＳ."/>
          <w:color w:val="0070C0"/>
          <w:kern w:val="0"/>
          <w:szCs w:val="22"/>
        </w:rPr>
      </w:pPr>
      <w:r w:rsidRPr="003560A0">
        <w:rPr>
          <w:rFonts w:cs="ＭＳ." w:hint="eastAsia"/>
          <w:color w:val="000000" w:themeColor="text1"/>
          <w:kern w:val="0"/>
          <w:szCs w:val="22"/>
        </w:rPr>
        <w:t>効果・安全性評価委員会による中間解析審査で研究早期中止勧告が出されることがあり得る。効果・安全性評価委員会より研究早期中止勧告が出された場合には研究責任医師</w:t>
      </w:r>
      <w:r w:rsidR="00FC366C">
        <w:rPr>
          <w:rFonts w:cs="ＭＳ." w:hint="eastAsia"/>
          <w:color w:val="0070C0"/>
          <w:kern w:val="0"/>
          <w:szCs w:val="22"/>
        </w:rPr>
        <w:t>（※多施設の場合は研究代表医師）</w:t>
      </w:r>
      <w:r w:rsidRPr="003560A0">
        <w:rPr>
          <w:rFonts w:cs="ＭＳ." w:hint="eastAsia"/>
          <w:color w:val="000000" w:themeColor="text1"/>
          <w:kern w:val="0"/>
          <w:szCs w:val="22"/>
        </w:rPr>
        <w:t>は勧告内容を検討し、研究の早期中止を行うか決定する。</w:t>
      </w:r>
    </w:p>
    <w:p w14:paraId="3E4BF0CB" w14:textId="272B0E4A" w:rsidR="001A6B3A" w:rsidRPr="003560A0" w:rsidRDefault="001A6B3A" w:rsidP="00ED128A">
      <w:pPr>
        <w:autoSpaceDE w:val="0"/>
        <w:autoSpaceDN w:val="0"/>
        <w:adjustRightInd w:val="0"/>
        <w:ind w:leftChars="100" w:left="216"/>
        <w:rPr>
          <w:rFonts w:cs="ＭＳ."/>
          <w:color w:val="000000" w:themeColor="text1"/>
          <w:kern w:val="0"/>
          <w:szCs w:val="22"/>
        </w:rPr>
      </w:pPr>
      <w:r w:rsidRPr="003560A0">
        <w:rPr>
          <w:rFonts w:cs="ＭＳ." w:hint="eastAsia"/>
          <w:color w:val="000000" w:themeColor="text1"/>
          <w:kern w:val="0"/>
          <w:szCs w:val="22"/>
        </w:rPr>
        <w:t>２）有害事象による研究早期中止</w:t>
      </w:r>
    </w:p>
    <w:p w14:paraId="6AE0A40D" w14:textId="6D52EBE4" w:rsidR="001A6B3A" w:rsidRPr="00B25D19" w:rsidRDefault="00794365" w:rsidP="00ED128A">
      <w:pPr>
        <w:autoSpaceDE w:val="0"/>
        <w:autoSpaceDN w:val="0"/>
        <w:adjustRightInd w:val="0"/>
        <w:ind w:leftChars="200" w:left="648" w:hangingChars="100" w:hanging="216"/>
        <w:rPr>
          <w:rFonts w:cs="ＭＳ."/>
          <w:color w:val="0070C0"/>
          <w:kern w:val="0"/>
          <w:szCs w:val="22"/>
        </w:rPr>
      </w:pPr>
      <w:r>
        <w:rPr>
          <w:rFonts w:cs="ＭＳ." w:hint="eastAsia"/>
          <w:color w:val="0070C0"/>
          <w:kern w:val="0"/>
          <w:szCs w:val="22"/>
        </w:rPr>
        <w:t>※</w:t>
      </w:r>
      <w:r w:rsidR="001A6B3A" w:rsidRPr="00B25D19">
        <w:rPr>
          <w:rFonts w:cs="ＭＳ." w:hint="eastAsia"/>
          <w:color w:val="0070C0"/>
          <w:kern w:val="0"/>
          <w:szCs w:val="22"/>
        </w:rPr>
        <w:t>対象疾患、標準治療、研究治療に応じて、予期される主な有害事象の許容範囲と、研究中止となる目安を設定する。</w:t>
      </w:r>
    </w:p>
    <w:p w14:paraId="4702661B" w14:textId="126903E4" w:rsidR="001A6B3A" w:rsidRPr="00B25D19" w:rsidRDefault="00794365" w:rsidP="00ED128A">
      <w:pPr>
        <w:autoSpaceDE w:val="0"/>
        <w:autoSpaceDN w:val="0"/>
        <w:adjustRightInd w:val="0"/>
        <w:ind w:leftChars="200" w:left="648" w:hangingChars="100" w:hanging="216"/>
        <w:rPr>
          <w:rFonts w:cs="ＭＳ."/>
          <w:color w:val="0070C0"/>
          <w:kern w:val="0"/>
          <w:szCs w:val="22"/>
        </w:rPr>
      </w:pPr>
      <w:r>
        <w:rPr>
          <w:rFonts w:cs="ＭＳ." w:hint="eastAsia"/>
          <w:color w:val="0070C0"/>
          <w:kern w:val="0"/>
          <w:szCs w:val="22"/>
        </w:rPr>
        <w:t>※</w:t>
      </w:r>
      <w:r w:rsidR="001A6B3A" w:rsidRPr="00B25D19">
        <w:rPr>
          <w:rFonts w:cs="ＭＳ." w:hint="eastAsia"/>
          <w:color w:val="0070C0"/>
          <w:kern w:val="0"/>
          <w:szCs w:val="22"/>
        </w:rPr>
        <w:t>治療関連死亡がある程度予期される研究においては、過去の研究におけるその頻度を示し、各研究における許容範囲をその設定根拠とともに割合（</w:t>
      </w:r>
      <w:r w:rsidR="001A6B3A" w:rsidRPr="00B25D19">
        <w:rPr>
          <w:rFonts w:cs="ＭＳ." w:hint="eastAsia"/>
          <w:color w:val="0070C0"/>
          <w:kern w:val="0"/>
          <w:szCs w:val="22"/>
        </w:rPr>
        <w:t>%</w:t>
      </w:r>
      <w:r w:rsidR="001A6B3A" w:rsidRPr="00B25D19">
        <w:rPr>
          <w:rFonts w:cs="ＭＳ." w:hint="eastAsia"/>
          <w:color w:val="0070C0"/>
          <w:kern w:val="0"/>
          <w:szCs w:val="22"/>
        </w:rPr>
        <w:t>）又は実患者数で示す。許容範囲はあくまでも参考値であり、重篤な有害事象については統計学的有意性に基づいた推論は必ずしも適切ではないため、信頼区間や検定手法など、統計学的な記述は不要である。</w:t>
      </w:r>
    </w:p>
    <w:p w14:paraId="4213FC7D" w14:textId="52FEBECD" w:rsidR="001A6B3A" w:rsidRPr="00B25D19" w:rsidRDefault="00794365" w:rsidP="00ED128A">
      <w:pPr>
        <w:autoSpaceDE w:val="0"/>
        <w:autoSpaceDN w:val="0"/>
        <w:adjustRightInd w:val="0"/>
        <w:ind w:leftChars="200" w:left="648" w:hangingChars="100" w:hanging="216"/>
        <w:rPr>
          <w:rFonts w:cs="ＭＳ."/>
          <w:color w:val="0070C0"/>
          <w:kern w:val="0"/>
          <w:szCs w:val="22"/>
        </w:rPr>
      </w:pPr>
      <w:r>
        <w:rPr>
          <w:rFonts w:cs="ＭＳ." w:hint="eastAsia"/>
          <w:color w:val="0070C0"/>
          <w:kern w:val="0"/>
          <w:szCs w:val="22"/>
        </w:rPr>
        <w:t>※</w:t>
      </w:r>
      <w:r w:rsidR="001A6B3A" w:rsidRPr="00B25D19">
        <w:rPr>
          <w:rFonts w:cs="ＭＳ." w:hint="eastAsia"/>
          <w:color w:val="0070C0"/>
          <w:kern w:val="0"/>
          <w:szCs w:val="22"/>
        </w:rPr>
        <w:t>治療関連死亡が予期されない研究においては、「重篤な有害事象（治療終了後</w:t>
      </w:r>
      <w:r w:rsidR="001A6B3A" w:rsidRPr="00B25D19">
        <w:rPr>
          <w:rFonts w:cs="ＭＳ." w:hint="eastAsia"/>
          <w:color w:val="0070C0"/>
          <w:kern w:val="0"/>
          <w:szCs w:val="22"/>
        </w:rPr>
        <w:t xml:space="preserve">30 </w:t>
      </w:r>
      <w:r w:rsidR="001A6B3A" w:rsidRPr="00B25D19">
        <w:rPr>
          <w:rFonts w:cs="ＭＳ." w:hint="eastAsia"/>
          <w:color w:val="0070C0"/>
          <w:kern w:val="0"/>
          <w:szCs w:val="22"/>
        </w:rPr>
        <w:t>日以内のすべての死亡・</w:t>
      </w:r>
      <w:r w:rsidR="001A6B3A" w:rsidRPr="00B25D19">
        <w:rPr>
          <w:rFonts w:cs="ＭＳ." w:hint="eastAsia"/>
          <w:color w:val="0070C0"/>
          <w:kern w:val="0"/>
          <w:szCs w:val="22"/>
        </w:rPr>
        <w:t xml:space="preserve">31 </w:t>
      </w:r>
      <w:r w:rsidR="001A6B3A" w:rsidRPr="00B25D19">
        <w:rPr>
          <w:rFonts w:cs="ＭＳ." w:hint="eastAsia"/>
          <w:color w:val="0070C0"/>
          <w:kern w:val="0"/>
          <w:szCs w:val="22"/>
        </w:rPr>
        <w:t>日以降の治療関連が否定できない死亡、及び</w:t>
      </w:r>
      <w:r w:rsidR="001A6B3A" w:rsidRPr="00B25D19">
        <w:rPr>
          <w:rFonts w:cs="ＭＳ." w:hint="eastAsia"/>
          <w:color w:val="0070C0"/>
          <w:kern w:val="0"/>
          <w:szCs w:val="22"/>
        </w:rPr>
        <w:t xml:space="preserve">Grade 4 </w:t>
      </w:r>
      <w:r w:rsidR="001A6B3A" w:rsidRPr="00B25D19">
        <w:rPr>
          <w:rFonts w:cs="ＭＳ." w:hint="eastAsia"/>
          <w:color w:val="0070C0"/>
          <w:kern w:val="0"/>
          <w:szCs w:val="22"/>
        </w:rPr>
        <w:t>の非血液毒性）」としての許容範囲をその設定根拠とともに割合（</w:t>
      </w:r>
      <w:r w:rsidR="001A6B3A" w:rsidRPr="00B25D19">
        <w:rPr>
          <w:rFonts w:cs="ＭＳ." w:hint="eastAsia"/>
          <w:color w:val="0070C0"/>
          <w:kern w:val="0"/>
          <w:szCs w:val="22"/>
        </w:rPr>
        <w:t>%</w:t>
      </w:r>
      <w:r w:rsidR="001A6B3A" w:rsidRPr="00B25D19">
        <w:rPr>
          <w:rFonts w:cs="ＭＳ." w:hint="eastAsia"/>
          <w:color w:val="0070C0"/>
          <w:kern w:val="0"/>
          <w:szCs w:val="22"/>
        </w:rPr>
        <w:t>）で示す。</w:t>
      </w:r>
    </w:p>
    <w:p w14:paraId="13CA29B8" w14:textId="7E74E660" w:rsidR="001A6B3A" w:rsidRPr="00B25D19" w:rsidRDefault="00794365" w:rsidP="00ED128A">
      <w:pPr>
        <w:autoSpaceDE w:val="0"/>
        <w:autoSpaceDN w:val="0"/>
        <w:adjustRightInd w:val="0"/>
        <w:ind w:leftChars="200" w:left="648" w:hangingChars="100" w:hanging="216"/>
        <w:rPr>
          <w:rFonts w:cs="ＭＳ."/>
          <w:color w:val="0070C0"/>
          <w:kern w:val="0"/>
          <w:szCs w:val="22"/>
        </w:rPr>
      </w:pPr>
      <w:r>
        <w:rPr>
          <w:rFonts w:cs="ＭＳ." w:hint="eastAsia"/>
          <w:color w:val="0070C0"/>
          <w:kern w:val="0"/>
          <w:szCs w:val="22"/>
        </w:rPr>
        <w:t>※</w:t>
      </w:r>
      <w:r w:rsidR="001A6B3A" w:rsidRPr="00B25D19">
        <w:rPr>
          <w:rFonts w:cs="ＭＳ." w:hint="eastAsia"/>
          <w:color w:val="0070C0"/>
          <w:kern w:val="0"/>
          <w:szCs w:val="22"/>
        </w:rPr>
        <w:t>治療関連死亡は「〇</w:t>
      </w:r>
      <w:r w:rsidR="001A6B3A" w:rsidRPr="00B25D19">
        <w:rPr>
          <w:rFonts w:cs="ＭＳ." w:hint="eastAsia"/>
          <w:color w:val="0070C0"/>
          <w:kern w:val="0"/>
          <w:szCs w:val="22"/>
        </w:rPr>
        <w:t>%</w:t>
      </w:r>
      <w:r w:rsidR="001A6B3A" w:rsidRPr="00B25D19">
        <w:rPr>
          <w:rFonts w:cs="ＭＳ." w:hint="eastAsia"/>
          <w:color w:val="0070C0"/>
          <w:kern w:val="0"/>
          <w:szCs w:val="22"/>
        </w:rPr>
        <w:t>以下を許容範囲とする」という表現ではなく、「〇</w:t>
      </w:r>
      <w:r w:rsidR="001A6B3A" w:rsidRPr="00B25D19">
        <w:rPr>
          <w:rFonts w:cs="ＭＳ." w:hint="eastAsia"/>
          <w:color w:val="0070C0"/>
          <w:kern w:val="0"/>
          <w:szCs w:val="22"/>
        </w:rPr>
        <w:t>%</w:t>
      </w:r>
      <w:r w:rsidR="001A6B3A" w:rsidRPr="00B25D19">
        <w:rPr>
          <w:rFonts w:cs="ＭＳ." w:hint="eastAsia"/>
          <w:color w:val="0070C0"/>
          <w:kern w:val="0"/>
          <w:szCs w:val="22"/>
        </w:rPr>
        <w:t>を超えないことを期待する」や「〇</w:t>
      </w:r>
      <w:r w:rsidR="001A6B3A" w:rsidRPr="00B25D19">
        <w:rPr>
          <w:rFonts w:cs="ＭＳ." w:hint="eastAsia"/>
          <w:color w:val="0070C0"/>
          <w:kern w:val="0"/>
          <w:szCs w:val="22"/>
        </w:rPr>
        <w:t>%</w:t>
      </w:r>
      <w:r w:rsidR="001A6B3A" w:rsidRPr="00B25D19">
        <w:rPr>
          <w:rFonts w:cs="ＭＳ." w:hint="eastAsia"/>
          <w:color w:val="0070C0"/>
          <w:kern w:val="0"/>
          <w:szCs w:val="22"/>
        </w:rPr>
        <w:t>以下と考えられる」、「〇</w:t>
      </w:r>
      <w:r w:rsidR="001A6B3A" w:rsidRPr="00B25D19">
        <w:rPr>
          <w:rFonts w:cs="ＭＳ." w:hint="eastAsia"/>
          <w:color w:val="0070C0"/>
          <w:kern w:val="0"/>
          <w:szCs w:val="22"/>
        </w:rPr>
        <w:t>%</w:t>
      </w:r>
      <w:r w:rsidR="001A6B3A" w:rsidRPr="00B25D19">
        <w:rPr>
          <w:rFonts w:cs="ＭＳ." w:hint="eastAsia"/>
          <w:color w:val="0070C0"/>
          <w:kern w:val="0"/>
          <w:szCs w:val="22"/>
        </w:rPr>
        <w:t>を超えてはならないと考える」という表現にする。</w:t>
      </w:r>
    </w:p>
    <w:p w14:paraId="76AAB3EA" w14:textId="45A47215" w:rsidR="001A6B3A" w:rsidRPr="003560A0" w:rsidRDefault="001A6B3A" w:rsidP="00ED128A">
      <w:pPr>
        <w:autoSpaceDE w:val="0"/>
        <w:autoSpaceDN w:val="0"/>
        <w:adjustRightInd w:val="0"/>
        <w:ind w:leftChars="100" w:left="216"/>
        <w:rPr>
          <w:rFonts w:cs="ＭＳ."/>
          <w:color w:val="000000" w:themeColor="text1"/>
          <w:kern w:val="0"/>
          <w:szCs w:val="22"/>
        </w:rPr>
      </w:pPr>
      <w:r w:rsidRPr="003560A0">
        <w:rPr>
          <w:rFonts w:cs="ＭＳ." w:hint="eastAsia"/>
          <w:color w:val="000000" w:themeColor="text1"/>
          <w:kern w:val="0"/>
          <w:szCs w:val="22"/>
        </w:rPr>
        <w:t>３）登録不良による研究早期中止</w:t>
      </w:r>
    </w:p>
    <w:p w14:paraId="712852FA" w14:textId="52CF1A0C" w:rsidR="001A6B3A" w:rsidRPr="003560A0" w:rsidRDefault="001A6B3A" w:rsidP="00ED128A">
      <w:pPr>
        <w:autoSpaceDE w:val="0"/>
        <w:autoSpaceDN w:val="0"/>
        <w:adjustRightInd w:val="0"/>
        <w:ind w:leftChars="200" w:left="432" w:firstLineChars="100" w:firstLine="216"/>
        <w:rPr>
          <w:rFonts w:cs="ＭＳ."/>
          <w:color w:val="000000" w:themeColor="text1"/>
          <w:kern w:val="0"/>
          <w:szCs w:val="22"/>
        </w:rPr>
      </w:pPr>
      <w:r w:rsidRPr="003560A0">
        <w:rPr>
          <w:rFonts w:cs="ＭＳ." w:hint="eastAsia"/>
          <w:color w:val="000000" w:themeColor="text1"/>
          <w:kern w:val="0"/>
          <w:szCs w:val="22"/>
        </w:rPr>
        <w:t>研究対象者登録ペースが計画時より著しく不良な場合には、効果・安全性評価委員会から研究早期中止勧告が出されることがあり得る。登録不良により効果・安全性評価委員会より研究早期中止勧告が出された場合には、研究責任医師</w:t>
      </w:r>
      <w:r w:rsidR="00FC366C">
        <w:rPr>
          <w:rFonts w:cs="ＭＳ." w:hint="eastAsia"/>
          <w:color w:val="0070C0"/>
          <w:kern w:val="0"/>
          <w:szCs w:val="22"/>
        </w:rPr>
        <w:t>（※多施設の場合は研究代表医師）</w:t>
      </w:r>
      <w:r w:rsidRPr="003560A0">
        <w:rPr>
          <w:rFonts w:cs="ＭＳ." w:hint="eastAsia"/>
          <w:color w:val="000000" w:themeColor="text1"/>
          <w:kern w:val="0"/>
          <w:szCs w:val="22"/>
        </w:rPr>
        <w:t>は勧告内容を検討し、研究の早期中止を行うか決定する。</w:t>
      </w:r>
    </w:p>
    <w:p w14:paraId="50B977EE" w14:textId="62A5682E" w:rsidR="001A6B3A" w:rsidRPr="003560A0" w:rsidRDefault="001A6B3A" w:rsidP="00ED128A">
      <w:pPr>
        <w:autoSpaceDE w:val="0"/>
        <w:autoSpaceDN w:val="0"/>
        <w:adjustRightInd w:val="0"/>
        <w:ind w:leftChars="100" w:left="216"/>
        <w:rPr>
          <w:rFonts w:cs="ＭＳ."/>
          <w:color w:val="000000" w:themeColor="text1"/>
          <w:kern w:val="0"/>
          <w:szCs w:val="22"/>
        </w:rPr>
      </w:pPr>
      <w:r w:rsidRPr="003560A0">
        <w:rPr>
          <w:rFonts w:cs="ＭＳ." w:hint="eastAsia"/>
          <w:color w:val="000000" w:themeColor="text1"/>
          <w:kern w:val="0"/>
          <w:szCs w:val="22"/>
        </w:rPr>
        <w:t>４）その他の理由による研究早期中止</w:t>
      </w:r>
    </w:p>
    <w:p w14:paraId="26218C9F" w14:textId="77777777" w:rsidR="004A2F51" w:rsidRPr="001A6B3A" w:rsidRDefault="004A2F51" w:rsidP="00ED128A">
      <w:pPr>
        <w:autoSpaceDE w:val="0"/>
        <w:autoSpaceDN w:val="0"/>
        <w:adjustRightInd w:val="0"/>
        <w:ind w:left="216" w:hangingChars="100" w:hanging="216"/>
      </w:pPr>
    </w:p>
    <w:p w14:paraId="701C6795" w14:textId="24BDCF31" w:rsidR="004A2F51" w:rsidRDefault="004A2F51" w:rsidP="00ED128A">
      <w:pPr>
        <w:pStyle w:val="30"/>
      </w:pPr>
      <w:bookmarkStart w:id="369" w:name="_Toc123721375"/>
      <w:r>
        <w:rPr>
          <w:rFonts w:hint="eastAsia"/>
        </w:rPr>
        <w:t>個々の</w:t>
      </w:r>
      <w:r w:rsidR="00DE5FDA">
        <w:rPr>
          <w:rFonts w:hint="eastAsia"/>
        </w:rPr>
        <w:t>研究</w:t>
      </w:r>
      <w:r>
        <w:rPr>
          <w:rFonts w:hint="eastAsia"/>
        </w:rPr>
        <w:t>対象者における中止基準</w:t>
      </w:r>
      <w:bookmarkEnd w:id="369"/>
    </w:p>
    <w:p w14:paraId="0C6A3C53" w14:textId="7EFAF7E4" w:rsidR="004A2F51" w:rsidRPr="00ED128A" w:rsidRDefault="00794365" w:rsidP="00ED128A">
      <w:pPr>
        <w:pStyle w:val="a0"/>
        <w:ind w:leftChars="100" w:left="216" w:firstLine="0"/>
        <w:rPr>
          <w:color w:val="0070C0"/>
        </w:rPr>
      </w:pPr>
      <w:r w:rsidRPr="00ED128A">
        <w:rPr>
          <w:rFonts w:hint="eastAsia"/>
          <w:color w:val="0070C0"/>
        </w:rPr>
        <w:t>（例）</w:t>
      </w:r>
    </w:p>
    <w:p w14:paraId="5C0206CF" w14:textId="50DF4CDD" w:rsidR="00DE5FDA" w:rsidRPr="003560A0" w:rsidRDefault="00DE5FDA" w:rsidP="00ED128A">
      <w:pPr>
        <w:pStyle w:val="a0"/>
        <w:ind w:leftChars="100" w:left="216" w:firstLine="0"/>
        <w:rPr>
          <w:color w:val="000000" w:themeColor="text1"/>
        </w:rPr>
      </w:pPr>
      <w:r w:rsidRPr="003560A0">
        <w:rPr>
          <w:rFonts w:hint="eastAsia"/>
          <w:color w:val="000000" w:themeColor="text1"/>
        </w:rPr>
        <w:t>１）研究対象者が同意を撤回した場合</w:t>
      </w:r>
    </w:p>
    <w:p w14:paraId="2194A53F" w14:textId="5BEE2CC2" w:rsidR="00DE5FDA" w:rsidRPr="003560A0" w:rsidRDefault="00DE5FDA" w:rsidP="00ED128A">
      <w:pPr>
        <w:pStyle w:val="a0"/>
        <w:ind w:leftChars="100" w:left="216" w:firstLine="0"/>
        <w:rPr>
          <w:color w:val="000000" w:themeColor="text1"/>
        </w:rPr>
      </w:pPr>
      <w:r w:rsidRPr="003560A0">
        <w:rPr>
          <w:rFonts w:hint="eastAsia"/>
          <w:color w:val="000000" w:themeColor="text1"/>
        </w:rPr>
        <w:t>２）有害事象が発生し、研究責任医師又は研究分担医師が研究継続困難と判断した場合</w:t>
      </w:r>
    </w:p>
    <w:p w14:paraId="71D492A8" w14:textId="5B37F68D" w:rsidR="00DE5FDA" w:rsidRPr="003560A0" w:rsidRDefault="00DE5FDA" w:rsidP="00ED128A">
      <w:pPr>
        <w:pStyle w:val="a0"/>
        <w:ind w:leftChars="100" w:left="216" w:firstLine="0"/>
        <w:rPr>
          <w:color w:val="000000" w:themeColor="text1"/>
        </w:rPr>
      </w:pPr>
      <w:r w:rsidRPr="003560A0">
        <w:rPr>
          <w:rFonts w:hint="eastAsia"/>
          <w:color w:val="000000" w:themeColor="text1"/>
        </w:rPr>
        <w:t>３）原疾患が増悪し</w:t>
      </w:r>
      <w:r w:rsidR="0038499A" w:rsidRPr="003560A0">
        <w:rPr>
          <w:rFonts w:hint="eastAsia"/>
          <w:color w:val="000000" w:themeColor="text1"/>
        </w:rPr>
        <w:t>、研究責任医師又は研究分担医師が研究継続困難と判断した場合</w:t>
      </w:r>
    </w:p>
    <w:p w14:paraId="67028290" w14:textId="43607B84" w:rsidR="00DE5FDA" w:rsidRPr="003560A0" w:rsidRDefault="00DE5FDA" w:rsidP="00ED128A">
      <w:pPr>
        <w:pStyle w:val="a0"/>
        <w:ind w:leftChars="100" w:left="216" w:firstLine="0"/>
        <w:rPr>
          <w:color w:val="000000" w:themeColor="text1"/>
        </w:rPr>
      </w:pPr>
      <w:r w:rsidRPr="003560A0">
        <w:rPr>
          <w:rFonts w:hint="eastAsia"/>
          <w:color w:val="000000" w:themeColor="text1"/>
        </w:rPr>
        <w:t>４）研究対象者が妊娠した場合</w:t>
      </w:r>
    </w:p>
    <w:p w14:paraId="21ECA34D" w14:textId="77777777" w:rsidR="007745FF" w:rsidRDefault="007745FF" w:rsidP="00ED128A">
      <w:pPr>
        <w:autoSpaceDE w:val="0"/>
        <w:autoSpaceDN w:val="0"/>
        <w:adjustRightInd w:val="0"/>
        <w:rPr>
          <w:rFonts w:cs="ＭＳ."/>
          <w:color w:val="FF0000"/>
          <w:kern w:val="0"/>
          <w:szCs w:val="22"/>
        </w:rPr>
      </w:pPr>
    </w:p>
    <w:p w14:paraId="28BE6560" w14:textId="77777777" w:rsidR="002A316C" w:rsidRPr="002A316C" w:rsidRDefault="002A316C" w:rsidP="00B06E5A">
      <w:pPr>
        <w:autoSpaceDE w:val="0"/>
        <w:autoSpaceDN w:val="0"/>
        <w:adjustRightInd w:val="0"/>
        <w:rPr>
          <w:rFonts w:cs="ＭＳ."/>
          <w:kern w:val="0"/>
          <w:szCs w:val="22"/>
        </w:rPr>
      </w:pPr>
    </w:p>
    <w:p w14:paraId="2B43ECD1" w14:textId="77777777" w:rsidR="00426A8F" w:rsidRDefault="002A7A7B" w:rsidP="00DD5EFF">
      <w:pPr>
        <w:pStyle w:val="1"/>
      </w:pPr>
      <w:bookmarkStart w:id="370" w:name="_Toc411947323"/>
      <w:bookmarkStart w:id="371" w:name="_Toc123721376"/>
      <w:r w:rsidRPr="00CE44F9">
        <w:rPr>
          <w:rFonts w:hint="eastAsia"/>
        </w:rPr>
        <w:t>臨床研究の対象者に対する治療</w:t>
      </w:r>
      <w:bookmarkEnd w:id="370"/>
      <w:bookmarkEnd w:id="371"/>
    </w:p>
    <w:p w14:paraId="37E655DF" w14:textId="007198BA" w:rsidR="00B66D60" w:rsidRDefault="00832046" w:rsidP="00ED128A">
      <w:pPr>
        <w:pStyle w:val="2"/>
        <w:ind w:left="519" w:hanging="519"/>
      </w:pPr>
      <w:bookmarkStart w:id="372" w:name="_Toc108767887"/>
      <w:bookmarkStart w:id="373" w:name="_Toc109980615"/>
      <w:bookmarkStart w:id="374" w:name="_Toc109980905"/>
      <w:bookmarkStart w:id="375" w:name="_Toc109981193"/>
      <w:bookmarkStart w:id="376" w:name="_Toc114218208"/>
      <w:bookmarkStart w:id="377" w:name="_Toc123721377"/>
      <w:bookmarkEnd w:id="372"/>
      <w:bookmarkEnd w:id="373"/>
      <w:bookmarkEnd w:id="374"/>
      <w:bookmarkEnd w:id="375"/>
      <w:bookmarkEnd w:id="376"/>
      <w:r>
        <w:rPr>
          <w:rFonts w:hint="eastAsia"/>
        </w:rPr>
        <w:t>治療内容</w:t>
      </w:r>
      <w:bookmarkEnd w:id="377"/>
    </w:p>
    <w:p w14:paraId="7E0D5375" w14:textId="08C14998" w:rsidR="00CE6D58" w:rsidRDefault="00CE6D58" w:rsidP="00ED128A">
      <w:pPr>
        <w:pStyle w:val="30"/>
      </w:pPr>
      <w:bookmarkStart w:id="378" w:name="_Toc123721378"/>
      <w:r>
        <w:rPr>
          <w:rFonts w:hint="eastAsia"/>
        </w:rPr>
        <w:t>使用する医薬品等の用法・用量・投与方法、又は医療機器の使用方法</w:t>
      </w:r>
      <w:bookmarkEnd w:id="378"/>
    </w:p>
    <w:p w14:paraId="1A7915BE" w14:textId="2849FA55" w:rsidR="002150CC" w:rsidRPr="00D818E0" w:rsidRDefault="002150CC" w:rsidP="00DD5EFF">
      <w:pPr>
        <w:pStyle w:val="a0"/>
        <w:spacing w:line="240" w:lineRule="auto"/>
        <w:ind w:left="216" w:hangingChars="100" w:hanging="216"/>
        <w:rPr>
          <w:rFonts w:ascii="Century" w:hAnsi="Century" w:cs="ＭＳ."/>
          <w:color w:val="0070C0"/>
          <w:kern w:val="0"/>
        </w:rPr>
      </w:pPr>
      <w:r w:rsidRPr="00D818E0">
        <w:rPr>
          <w:rFonts w:ascii="Century" w:hAnsi="Century" w:cs="ＭＳ." w:hint="eastAsia"/>
          <w:color w:val="0070C0"/>
          <w:kern w:val="0"/>
        </w:rPr>
        <w:t>①用いられる全て</w:t>
      </w:r>
      <w:r w:rsidR="00A30265">
        <w:rPr>
          <w:rFonts w:ascii="Century" w:hAnsi="Century" w:cs="ＭＳ." w:hint="eastAsia"/>
          <w:color w:val="0070C0"/>
          <w:kern w:val="0"/>
        </w:rPr>
        <w:t>（試験薬だけでなく対照薬についても）</w:t>
      </w:r>
      <w:r w:rsidRPr="00D818E0">
        <w:rPr>
          <w:rFonts w:ascii="Century" w:hAnsi="Century" w:cs="ＭＳ." w:hint="eastAsia"/>
          <w:color w:val="0070C0"/>
          <w:kern w:val="0"/>
        </w:rPr>
        <w:t>の医薬品等の名称、用法・用量、投与経路、投与期間等の内容（臨床研究の対象者に対する観察期間及びその後のフォローアップを含む。）及び入院、通院、食事制限等のスケジュールの内容</w:t>
      </w:r>
      <w:r w:rsidR="00A30265">
        <w:rPr>
          <w:rFonts w:ascii="Century" w:hAnsi="Century" w:cs="ＭＳ." w:hint="eastAsia"/>
          <w:color w:val="0070C0"/>
          <w:kern w:val="0"/>
        </w:rPr>
        <w:t>を記載する</w:t>
      </w:r>
      <w:r w:rsidR="00BA024F" w:rsidRPr="00D818E0">
        <w:rPr>
          <w:rFonts w:ascii="Century" w:hAnsi="Century" w:cs="ＭＳ." w:hint="eastAsia"/>
          <w:color w:val="0070C0"/>
          <w:kern w:val="0"/>
        </w:rPr>
        <w:t>。</w:t>
      </w:r>
    </w:p>
    <w:p w14:paraId="3243E9AC" w14:textId="3DC111E8" w:rsidR="002150CC" w:rsidRDefault="00BA024F" w:rsidP="00DD5EFF">
      <w:pPr>
        <w:pStyle w:val="a0"/>
        <w:spacing w:line="240" w:lineRule="auto"/>
        <w:ind w:left="216" w:hangingChars="100" w:hanging="216"/>
        <w:rPr>
          <w:color w:val="0070C0"/>
        </w:rPr>
      </w:pPr>
      <w:r w:rsidRPr="00D818E0">
        <w:rPr>
          <w:rFonts w:hint="eastAsia"/>
          <w:color w:val="0070C0"/>
        </w:rPr>
        <w:lastRenderedPageBreak/>
        <w:t>②</w:t>
      </w:r>
      <w:r w:rsidR="002150CC" w:rsidRPr="00D818E0">
        <w:rPr>
          <w:rFonts w:hint="eastAsia"/>
          <w:color w:val="0070C0"/>
        </w:rPr>
        <w:t>臨床研究の対象者への医薬品の投与等、その他の取り決め事項の遵守状況を確認する手順</w:t>
      </w:r>
      <w:r w:rsidR="00A30265">
        <w:rPr>
          <w:rFonts w:hint="eastAsia"/>
          <w:color w:val="0070C0"/>
        </w:rPr>
        <w:t>を記載する</w:t>
      </w:r>
      <w:r w:rsidRPr="00D818E0">
        <w:rPr>
          <w:rFonts w:hint="eastAsia"/>
          <w:color w:val="0070C0"/>
        </w:rPr>
        <w:t>。</w:t>
      </w:r>
    </w:p>
    <w:p w14:paraId="32D8C161" w14:textId="77777777" w:rsidR="00A30265" w:rsidRDefault="00A30265" w:rsidP="00DD5EFF">
      <w:pPr>
        <w:pStyle w:val="a0"/>
        <w:spacing w:line="240" w:lineRule="auto"/>
        <w:ind w:left="216" w:hangingChars="100" w:hanging="216"/>
        <w:rPr>
          <w:color w:val="0070C0"/>
        </w:rPr>
      </w:pPr>
    </w:p>
    <w:p w14:paraId="7294E00E" w14:textId="77777777" w:rsidR="00CE6D58" w:rsidRDefault="00CE6D58" w:rsidP="00CE6D58">
      <w:pPr>
        <w:autoSpaceDE w:val="0"/>
        <w:autoSpaceDN w:val="0"/>
        <w:adjustRightInd w:val="0"/>
        <w:rPr>
          <w:rFonts w:cs="ＭＳ."/>
          <w:color w:val="0070C0"/>
          <w:kern w:val="0"/>
          <w:szCs w:val="22"/>
        </w:rPr>
      </w:pPr>
    </w:p>
    <w:p w14:paraId="7A31132C" w14:textId="1FE54D18" w:rsidR="00CE6D58" w:rsidRDefault="00CE6D58" w:rsidP="00ED128A">
      <w:pPr>
        <w:pStyle w:val="30"/>
      </w:pPr>
      <w:bookmarkStart w:id="379" w:name="_Toc123721379"/>
      <w:r>
        <w:rPr>
          <w:rFonts w:hint="eastAsia"/>
        </w:rPr>
        <w:t>包装</w:t>
      </w:r>
      <w:r w:rsidR="00A30265">
        <w:rPr>
          <w:rFonts w:hint="eastAsia"/>
        </w:rPr>
        <w:t>・表示及び</w:t>
      </w:r>
      <w:r>
        <w:rPr>
          <w:rFonts w:hint="eastAsia"/>
        </w:rPr>
        <w:t>管理の手順</w:t>
      </w:r>
      <w:bookmarkEnd w:id="379"/>
    </w:p>
    <w:p w14:paraId="7A88A32D" w14:textId="7D698A60" w:rsidR="00A30265" w:rsidRPr="00ED128A" w:rsidRDefault="00A30265" w:rsidP="00B06E5A">
      <w:pPr>
        <w:autoSpaceDE w:val="0"/>
        <w:autoSpaceDN w:val="0"/>
        <w:adjustRightInd w:val="0"/>
        <w:rPr>
          <w:rFonts w:cs="ＭＳ."/>
          <w:b/>
          <w:color w:val="000000" w:themeColor="text1"/>
          <w:kern w:val="0"/>
          <w:szCs w:val="22"/>
        </w:rPr>
      </w:pPr>
      <w:r w:rsidRPr="00B06E5A">
        <w:rPr>
          <w:rFonts w:cs="ＭＳ." w:hint="eastAsia"/>
          <w:b/>
          <w:color w:val="000000" w:themeColor="text1"/>
          <w:kern w:val="0"/>
          <w:szCs w:val="22"/>
        </w:rPr>
        <w:t xml:space="preserve"> </w:t>
      </w:r>
      <w:r w:rsidRPr="00ED128A">
        <w:rPr>
          <w:rFonts w:cs="ＭＳ."/>
          <w:b/>
          <w:color w:val="000000" w:themeColor="text1"/>
          <w:kern w:val="0"/>
          <w:szCs w:val="22"/>
        </w:rPr>
        <w:t>(1)</w:t>
      </w:r>
      <w:r w:rsidR="00832046">
        <w:rPr>
          <w:rFonts w:cs="ＭＳ." w:hint="eastAsia"/>
          <w:b/>
          <w:color w:val="000000" w:themeColor="text1"/>
          <w:kern w:val="0"/>
          <w:szCs w:val="22"/>
        </w:rPr>
        <w:t>包装、</w:t>
      </w:r>
      <w:r w:rsidRPr="00ED128A">
        <w:rPr>
          <w:rFonts w:cs="ＭＳ." w:hint="eastAsia"/>
          <w:b/>
          <w:color w:val="000000" w:themeColor="text1"/>
          <w:kern w:val="0"/>
          <w:szCs w:val="22"/>
        </w:rPr>
        <w:t>剤形、表示</w:t>
      </w:r>
    </w:p>
    <w:p w14:paraId="4DFA903C" w14:textId="1B19DC15" w:rsidR="00832046" w:rsidRDefault="00832046" w:rsidP="00ED128A">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・包装の種類（ボトル、</w:t>
      </w:r>
      <w:r>
        <w:rPr>
          <w:rFonts w:cs="ＭＳ." w:hint="eastAsia"/>
          <w:color w:val="0070C0"/>
          <w:kern w:val="0"/>
          <w:szCs w:val="22"/>
        </w:rPr>
        <w:t>PTP</w:t>
      </w:r>
      <w:r>
        <w:rPr>
          <w:rFonts w:cs="ＭＳ." w:hint="eastAsia"/>
          <w:color w:val="0070C0"/>
          <w:kern w:val="0"/>
          <w:szCs w:val="22"/>
        </w:rPr>
        <w:t>シートなど）、市販品をそのまま使用するのか、試験専用に包装するのか、試験用ラベルの貼付について等記載する。</w:t>
      </w:r>
    </w:p>
    <w:p w14:paraId="6727DF4E" w14:textId="18E6C265" w:rsidR="00A30265" w:rsidRDefault="00A30265" w:rsidP="00ED128A">
      <w:pPr>
        <w:autoSpaceDE w:val="0"/>
        <w:autoSpaceDN w:val="0"/>
        <w:adjustRightInd w:val="0"/>
        <w:ind w:leftChars="100" w:left="432" w:hangingChars="100" w:hanging="216"/>
        <w:rPr>
          <w:rFonts w:cs="ＭＳ."/>
          <w:color w:val="0070C0"/>
          <w:kern w:val="0"/>
          <w:szCs w:val="22"/>
        </w:rPr>
      </w:pPr>
      <w:r w:rsidRPr="00CE6D58">
        <w:rPr>
          <w:rFonts w:cs="ＭＳ." w:hint="eastAsia"/>
          <w:color w:val="0070C0"/>
          <w:kern w:val="0"/>
          <w:szCs w:val="22"/>
        </w:rPr>
        <w:t>・国内において製造販売承認等を取得している医薬品等以外の場合は、臨床研究に用いる医薬品等の剤形及び表示</w:t>
      </w:r>
      <w:r w:rsidR="00832046">
        <w:rPr>
          <w:rFonts w:cs="ＭＳ." w:hint="eastAsia"/>
          <w:color w:val="0070C0"/>
          <w:kern w:val="0"/>
          <w:szCs w:val="22"/>
        </w:rPr>
        <w:t>（ラベル）</w:t>
      </w:r>
      <w:r w:rsidRPr="00CE6D58">
        <w:rPr>
          <w:rFonts w:cs="ＭＳ." w:hint="eastAsia"/>
          <w:color w:val="0070C0"/>
          <w:kern w:val="0"/>
          <w:szCs w:val="22"/>
        </w:rPr>
        <w:t>に関する</w:t>
      </w:r>
      <w:r w:rsidR="00832046">
        <w:rPr>
          <w:rFonts w:cs="ＭＳ." w:hint="eastAsia"/>
          <w:color w:val="0070C0"/>
          <w:kern w:val="0"/>
          <w:szCs w:val="22"/>
        </w:rPr>
        <w:t>事項を</w:t>
      </w:r>
      <w:r w:rsidRPr="00CE6D58">
        <w:rPr>
          <w:rFonts w:cs="ＭＳ." w:hint="eastAsia"/>
          <w:color w:val="0070C0"/>
          <w:kern w:val="0"/>
          <w:szCs w:val="22"/>
        </w:rPr>
        <w:t>記載</w:t>
      </w:r>
      <w:r w:rsidR="00832046">
        <w:rPr>
          <w:rFonts w:cs="ＭＳ." w:hint="eastAsia"/>
          <w:color w:val="0070C0"/>
          <w:kern w:val="0"/>
          <w:szCs w:val="22"/>
        </w:rPr>
        <w:t>する</w:t>
      </w:r>
      <w:r w:rsidRPr="00CE6D58">
        <w:rPr>
          <w:rFonts w:cs="ＭＳ." w:hint="eastAsia"/>
          <w:color w:val="0070C0"/>
          <w:kern w:val="0"/>
          <w:szCs w:val="22"/>
        </w:rPr>
        <w:t>。</w:t>
      </w:r>
    </w:p>
    <w:p w14:paraId="7FAEA141" w14:textId="77777777" w:rsidR="00A30265" w:rsidRPr="00CE6D58" w:rsidRDefault="00A30265" w:rsidP="00ED128A">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w:t>
      </w:r>
      <w:r w:rsidRPr="00CE6D58">
        <w:rPr>
          <w:rFonts w:cs="ＭＳ." w:hint="eastAsia"/>
          <w:color w:val="0070C0"/>
          <w:kern w:val="0"/>
          <w:szCs w:val="22"/>
        </w:rPr>
        <w:t>表示については、少なくとも、医薬品等の名称、製造番号又は製造記号、医薬品等の管理に係る事項（保管方法等）について記載する。</w:t>
      </w:r>
    </w:p>
    <w:p w14:paraId="69217714" w14:textId="77777777" w:rsidR="00A30265" w:rsidRPr="00B06E5A" w:rsidRDefault="00A30265" w:rsidP="00CE6D58">
      <w:pPr>
        <w:autoSpaceDE w:val="0"/>
        <w:autoSpaceDN w:val="0"/>
        <w:adjustRightInd w:val="0"/>
        <w:rPr>
          <w:rFonts w:cs="ＭＳ."/>
          <w:color w:val="0070C0"/>
          <w:kern w:val="0"/>
          <w:szCs w:val="22"/>
        </w:rPr>
      </w:pPr>
    </w:p>
    <w:p w14:paraId="049CB84E" w14:textId="63AB9867" w:rsidR="00CE6D58" w:rsidRPr="00ED128A" w:rsidRDefault="00A30265" w:rsidP="00CE6D58">
      <w:pPr>
        <w:autoSpaceDE w:val="0"/>
        <w:autoSpaceDN w:val="0"/>
        <w:adjustRightInd w:val="0"/>
        <w:rPr>
          <w:rFonts w:ascii="ＭＳ 明朝" w:hAnsi="ＭＳ 明朝" w:cs="ＭＳ."/>
          <w:b/>
          <w:color w:val="000000" w:themeColor="text1"/>
          <w:kern w:val="0"/>
          <w:szCs w:val="22"/>
        </w:rPr>
      </w:pPr>
      <w:r w:rsidRPr="00B06E5A">
        <w:rPr>
          <w:rFonts w:ascii="ＭＳ 明朝" w:hAnsi="ＭＳ 明朝" w:cs="ＭＳ." w:hint="eastAsia"/>
          <w:b/>
          <w:color w:val="000000" w:themeColor="text1"/>
          <w:kern w:val="0"/>
          <w:szCs w:val="22"/>
        </w:rPr>
        <w:t>(</w:t>
      </w:r>
      <w:r w:rsidRPr="00ED128A">
        <w:rPr>
          <w:rFonts w:cs="ＭＳ."/>
          <w:b/>
          <w:color w:val="000000" w:themeColor="text1"/>
          <w:kern w:val="0"/>
          <w:szCs w:val="22"/>
        </w:rPr>
        <w:t>2</w:t>
      </w:r>
      <w:r w:rsidRPr="00ED128A">
        <w:rPr>
          <w:rFonts w:ascii="ＭＳ 明朝" w:hAnsi="ＭＳ 明朝" w:cs="ＭＳ."/>
          <w:b/>
          <w:color w:val="000000" w:themeColor="text1"/>
          <w:kern w:val="0"/>
          <w:szCs w:val="22"/>
        </w:rPr>
        <w:t>)</w:t>
      </w:r>
      <w:r w:rsidR="00CE6D58" w:rsidRPr="00ED128A">
        <w:rPr>
          <w:rFonts w:ascii="ＭＳ 明朝" w:hAnsi="ＭＳ 明朝" w:cs="ＭＳ." w:hint="eastAsia"/>
          <w:b/>
          <w:color w:val="000000" w:themeColor="text1"/>
          <w:kern w:val="0"/>
          <w:szCs w:val="22"/>
        </w:rPr>
        <w:t>臨床研究に用いる医薬品等の管理の手順</w:t>
      </w:r>
    </w:p>
    <w:p w14:paraId="67BC5F86" w14:textId="7ACF541F" w:rsidR="00832046" w:rsidRDefault="00832046" w:rsidP="00ED128A">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・用いられる全て（プラセボ、対照薬を含む）の医薬品等の管理の手順を記載する。</w:t>
      </w:r>
    </w:p>
    <w:p w14:paraId="2B7EF92B" w14:textId="5291B30D" w:rsidR="00CE6D58" w:rsidRPr="00CE6D58" w:rsidRDefault="00832046" w:rsidP="00ED128A">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w:t>
      </w:r>
      <w:r w:rsidR="00CE6D58" w:rsidRPr="00CE6D58">
        <w:rPr>
          <w:rFonts w:cs="ＭＳ." w:hint="eastAsia"/>
          <w:color w:val="0070C0"/>
          <w:kern w:val="0"/>
          <w:szCs w:val="22"/>
        </w:rPr>
        <w:t>対照薬：臨床研究において評価の対象となる医薬品等と比較する目的で用いられる医薬品をいう。</w:t>
      </w:r>
    </w:p>
    <w:p w14:paraId="4129B61F" w14:textId="1785F85C" w:rsidR="00CE6D58" w:rsidRPr="00CE6D58" w:rsidRDefault="00832046" w:rsidP="00ED128A">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w:t>
      </w:r>
      <w:r w:rsidR="00CE6D58" w:rsidRPr="00CE6D58">
        <w:rPr>
          <w:rFonts w:cs="ＭＳ." w:hint="eastAsia"/>
          <w:color w:val="0070C0"/>
          <w:kern w:val="0"/>
          <w:szCs w:val="22"/>
        </w:rPr>
        <w:t>臨床研究に用いる未承認の医薬品等を診療に用いる医薬品等と別に管理する必要がある場合には、その管理場所及び数量、据付け型医療機器の研究終了後の取扱い等を含む。</w:t>
      </w:r>
    </w:p>
    <w:p w14:paraId="7268488B" w14:textId="77777777" w:rsidR="00633B43" w:rsidRPr="00B06E5A" w:rsidRDefault="00633B43" w:rsidP="00DD5EFF">
      <w:pPr>
        <w:autoSpaceDE w:val="0"/>
        <w:autoSpaceDN w:val="0"/>
        <w:adjustRightInd w:val="0"/>
        <w:rPr>
          <w:rFonts w:cs="ＭＳ."/>
          <w:color w:val="0070C0"/>
          <w:kern w:val="0"/>
          <w:szCs w:val="22"/>
        </w:rPr>
      </w:pPr>
    </w:p>
    <w:p w14:paraId="25B3ED44" w14:textId="77777777" w:rsidR="00B66D60" w:rsidRDefault="00B66D60" w:rsidP="00DD5EFF">
      <w:pPr>
        <w:pStyle w:val="a0"/>
        <w:spacing w:line="240" w:lineRule="auto"/>
        <w:ind w:left="0" w:firstLine="0"/>
      </w:pPr>
    </w:p>
    <w:p w14:paraId="02A20B6B" w14:textId="77777777" w:rsidR="00C900E4" w:rsidRPr="00426A8F" w:rsidRDefault="00BA024F" w:rsidP="00ED128A">
      <w:pPr>
        <w:pStyle w:val="2"/>
        <w:ind w:left="519" w:hanging="519"/>
        <w:rPr>
          <w:kern w:val="0"/>
        </w:rPr>
      </w:pPr>
      <w:bookmarkStart w:id="380" w:name="_Toc123721380"/>
      <w:r>
        <w:rPr>
          <w:rFonts w:hint="eastAsia"/>
        </w:rPr>
        <w:t>検査スケジュール</w:t>
      </w:r>
      <w:bookmarkEnd w:id="380"/>
    </w:p>
    <w:p w14:paraId="1D9CC6D0" w14:textId="2CFCAC62" w:rsidR="00B66D60" w:rsidRPr="00D818E0" w:rsidRDefault="009A0827" w:rsidP="00ED128A">
      <w:pPr>
        <w:autoSpaceDE w:val="0"/>
        <w:autoSpaceDN w:val="0"/>
        <w:adjustRightInd w:val="0"/>
        <w:rPr>
          <w:rFonts w:cs="-Ｓ."/>
          <w:color w:val="0070C0"/>
          <w:kern w:val="0"/>
          <w:szCs w:val="22"/>
        </w:rPr>
      </w:pPr>
      <w:r>
        <w:rPr>
          <w:rFonts w:cs="-Ｓ." w:hint="eastAsia"/>
          <w:color w:val="0070C0"/>
          <w:kern w:val="0"/>
          <w:szCs w:val="22"/>
        </w:rPr>
        <w:t>①診療目的で行うことと研究目的で行うことを明確に分けて記載する。</w:t>
      </w:r>
    </w:p>
    <w:p w14:paraId="2283E339" w14:textId="436B0F29" w:rsidR="00BA024F" w:rsidRPr="00D818E0" w:rsidRDefault="009A0827" w:rsidP="00ED128A">
      <w:pPr>
        <w:pStyle w:val="a0"/>
        <w:spacing w:line="240" w:lineRule="auto"/>
        <w:ind w:left="216" w:hangingChars="100" w:hanging="216"/>
        <w:rPr>
          <w:color w:val="0070C0"/>
        </w:rPr>
      </w:pPr>
      <w:r>
        <w:rPr>
          <w:rFonts w:hint="eastAsia"/>
          <w:color w:val="0070C0"/>
        </w:rPr>
        <w:t>②</w:t>
      </w:r>
      <w:r w:rsidR="00BA024F" w:rsidRPr="00D818E0">
        <w:rPr>
          <w:rFonts w:hint="eastAsia"/>
          <w:color w:val="0070C0"/>
        </w:rPr>
        <w:t>検査スケジュール（スタディカレンダー）を記載する。時系列に沿って具体的に記載すること。その際、表で提示する、検査方法がわかる図を使用、機器の写真を貼付、などわかりやすく提示する</w:t>
      </w:r>
      <w:r>
        <w:rPr>
          <w:rFonts w:hint="eastAsia"/>
          <w:color w:val="0070C0"/>
        </w:rPr>
        <w:t>こと</w:t>
      </w:r>
      <w:r w:rsidR="00BA024F" w:rsidRPr="00D818E0">
        <w:rPr>
          <w:rFonts w:hint="eastAsia"/>
          <w:color w:val="0070C0"/>
        </w:rPr>
        <w:t>。</w:t>
      </w:r>
    </w:p>
    <w:p w14:paraId="38B0BB07" w14:textId="2C091D46" w:rsidR="00BA024F" w:rsidRPr="00D818E0" w:rsidRDefault="009A0827" w:rsidP="00ED128A">
      <w:pPr>
        <w:pStyle w:val="a0"/>
        <w:spacing w:line="240" w:lineRule="auto"/>
        <w:ind w:left="216" w:hangingChars="100" w:hanging="216"/>
        <w:rPr>
          <w:color w:val="0070C0"/>
        </w:rPr>
      </w:pPr>
      <w:r>
        <w:rPr>
          <w:rFonts w:hint="eastAsia"/>
          <w:color w:val="0070C0"/>
        </w:rPr>
        <w:t>③「</w:t>
      </w:r>
      <w:r w:rsidR="00BA024F" w:rsidRPr="00D818E0">
        <w:rPr>
          <w:rFonts w:hint="eastAsia"/>
          <w:color w:val="0070C0"/>
        </w:rPr>
        <w:t>登録前</w:t>
      </w:r>
      <w:r>
        <w:rPr>
          <w:rFonts w:hint="eastAsia"/>
          <w:color w:val="0070C0"/>
        </w:rPr>
        <w:t>（スクリーニング期、前観察期間）</w:t>
      </w:r>
      <w:r w:rsidR="00BA024F" w:rsidRPr="00D818E0">
        <w:rPr>
          <w:rFonts w:hint="eastAsia"/>
          <w:color w:val="0070C0"/>
        </w:rPr>
        <w:t>」「治療期間中</w:t>
      </w:r>
      <w:r>
        <w:rPr>
          <w:rFonts w:hint="eastAsia"/>
          <w:color w:val="0070C0"/>
        </w:rPr>
        <w:t>（介入期間）</w:t>
      </w:r>
      <w:r w:rsidR="00BA024F" w:rsidRPr="00D818E0">
        <w:rPr>
          <w:rFonts w:hint="eastAsia"/>
          <w:color w:val="0070C0"/>
        </w:rPr>
        <w:t>」「治療終了後</w:t>
      </w:r>
      <w:r>
        <w:rPr>
          <w:rFonts w:hint="eastAsia"/>
          <w:color w:val="0070C0"/>
        </w:rPr>
        <w:t>（後観察期間）</w:t>
      </w:r>
      <w:r w:rsidR="00BA024F" w:rsidRPr="00D818E0">
        <w:rPr>
          <w:rFonts w:hint="eastAsia"/>
          <w:color w:val="0070C0"/>
        </w:rPr>
        <w:t>」の検査項目、時期を記載する。</w:t>
      </w:r>
      <w:r w:rsidR="00BA024F" w:rsidRPr="00D818E0">
        <w:rPr>
          <w:rFonts w:hint="eastAsia"/>
          <w:color w:val="0070C0"/>
        </w:rPr>
        <w:t xml:space="preserve"> </w:t>
      </w:r>
    </w:p>
    <w:p w14:paraId="6F03D3A8" w14:textId="3743E108" w:rsidR="00BA024F" w:rsidRDefault="009A0827" w:rsidP="00ED128A">
      <w:pPr>
        <w:pStyle w:val="a0"/>
        <w:spacing w:line="240" w:lineRule="auto"/>
        <w:ind w:left="216" w:hangingChars="100" w:hanging="216"/>
        <w:rPr>
          <w:color w:val="0070C0"/>
        </w:rPr>
      </w:pPr>
      <w:r>
        <w:rPr>
          <w:rFonts w:hint="eastAsia"/>
          <w:color w:val="0070C0"/>
        </w:rPr>
        <w:t>④</w:t>
      </w:r>
      <w:r w:rsidR="00BA024F" w:rsidRPr="00D818E0">
        <w:rPr>
          <w:rFonts w:hint="eastAsia"/>
          <w:color w:val="0070C0"/>
        </w:rPr>
        <w:t>“健常人”を対象とする研究の場合、登録前・治療開始前の観察・検査項目で診療外の研究として実施する“選択基準判断のための検査の実施”を記載する。</w:t>
      </w:r>
    </w:p>
    <w:p w14:paraId="2327DE46" w14:textId="678A9D63" w:rsidR="009A0827" w:rsidRDefault="009A0827" w:rsidP="00ED128A">
      <w:pPr>
        <w:pStyle w:val="a0"/>
        <w:spacing w:line="240" w:lineRule="auto"/>
        <w:ind w:left="216" w:hangingChars="100" w:hanging="216"/>
        <w:rPr>
          <w:color w:val="0070C0"/>
        </w:rPr>
      </w:pPr>
      <w:r>
        <w:rPr>
          <w:rFonts w:hint="eastAsia"/>
          <w:color w:val="0070C0"/>
        </w:rPr>
        <w:t>⑤必要最低限の項目とする。「必要に応じ」「可能な場合」は設定しない（条件が明確であれば許容可）。</w:t>
      </w:r>
    </w:p>
    <w:p w14:paraId="00DBC541" w14:textId="2A03E9BE" w:rsidR="00BA024F" w:rsidRPr="00D818E0" w:rsidRDefault="009A0827" w:rsidP="00ED128A">
      <w:pPr>
        <w:pStyle w:val="a0"/>
        <w:spacing w:line="240" w:lineRule="auto"/>
        <w:ind w:left="216" w:hangingChars="100" w:hanging="216"/>
        <w:rPr>
          <w:color w:val="0070C0"/>
        </w:rPr>
      </w:pPr>
      <w:r>
        <w:rPr>
          <w:rFonts w:hint="eastAsia"/>
          <w:color w:val="0070C0"/>
        </w:rPr>
        <w:t>⑥多施設共同研究の場合、通常</w:t>
      </w:r>
      <w:r w:rsidR="00BA024F" w:rsidRPr="00D818E0">
        <w:rPr>
          <w:rFonts w:hint="eastAsia"/>
          <w:color w:val="0070C0"/>
        </w:rPr>
        <w:t>診療で一般的でない検査は、全研究機関での実施可否を確認する。</w:t>
      </w:r>
    </w:p>
    <w:p w14:paraId="0A2AED6A" w14:textId="00C2F677" w:rsidR="00BA024F" w:rsidRPr="00D818E0" w:rsidRDefault="009A0827" w:rsidP="00ED128A">
      <w:pPr>
        <w:pStyle w:val="a0"/>
        <w:spacing w:line="240" w:lineRule="auto"/>
        <w:ind w:left="216" w:hangingChars="100" w:hanging="216"/>
        <w:rPr>
          <w:color w:val="0070C0"/>
        </w:rPr>
      </w:pPr>
      <w:r>
        <w:rPr>
          <w:rFonts w:hint="eastAsia"/>
          <w:color w:val="0070C0"/>
        </w:rPr>
        <w:t>⑦</w:t>
      </w:r>
      <w:r w:rsidR="00BA024F" w:rsidRPr="00D818E0">
        <w:rPr>
          <w:rFonts w:hint="eastAsia"/>
          <w:color w:val="0070C0"/>
        </w:rPr>
        <w:t>検査は行うがデータは収集しない項目があってもよい（適格性確認等）。</w:t>
      </w:r>
    </w:p>
    <w:p w14:paraId="2BE2A1B9" w14:textId="7CD78FBF" w:rsidR="00B66D60" w:rsidRDefault="009A0827" w:rsidP="00ED128A">
      <w:pPr>
        <w:ind w:left="216" w:hangingChars="100" w:hanging="216"/>
        <w:rPr>
          <w:color w:val="0070C0"/>
        </w:rPr>
      </w:pPr>
      <w:r>
        <w:rPr>
          <w:rFonts w:hint="eastAsia"/>
          <w:color w:val="0070C0"/>
        </w:rPr>
        <w:t>⑧受診日（</w:t>
      </w:r>
      <w:r w:rsidR="00BA024F" w:rsidRPr="00D818E0">
        <w:rPr>
          <w:rFonts w:hint="eastAsia"/>
          <w:color w:val="0070C0"/>
        </w:rPr>
        <w:t>検査日</w:t>
      </w:r>
      <w:r>
        <w:rPr>
          <w:rFonts w:hint="eastAsia"/>
          <w:color w:val="0070C0"/>
        </w:rPr>
        <w:t>）</w:t>
      </w:r>
      <w:r w:rsidR="00BA024F" w:rsidRPr="00D818E0">
        <w:rPr>
          <w:rFonts w:hint="eastAsia"/>
          <w:color w:val="0070C0"/>
        </w:rPr>
        <w:t>のずれが許容される日数を記載する。</w:t>
      </w:r>
    </w:p>
    <w:p w14:paraId="56AEA12F" w14:textId="77777777" w:rsidR="009A0827" w:rsidRPr="00F02046" w:rsidRDefault="009A0827" w:rsidP="009A0827">
      <w:pPr>
        <w:autoSpaceDE w:val="0"/>
        <w:autoSpaceDN w:val="0"/>
        <w:adjustRightInd w:val="0"/>
        <w:ind w:left="216" w:hangingChars="100" w:hanging="216"/>
        <w:rPr>
          <w:rFonts w:cs="ＭＳ."/>
          <w:color w:val="0070C0"/>
          <w:kern w:val="0"/>
          <w:szCs w:val="22"/>
        </w:rPr>
      </w:pPr>
      <w:r>
        <w:rPr>
          <w:rFonts w:cs="ＭＳ." w:hint="eastAsia"/>
          <w:color w:val="0070C0"/>
          <w:kern w:val="0"/>
          <w:szCs w:val="22"/>
        </w:rPr>
        <w:t>⑨</w:t>
      </w:r>
      <w:r w:rsidRPr="00F11EA0">
        <w:rPr>
          <w:rFonts w:cs="ＭＳ." w:hint="eastAsia"/>
          <w:color w:val="0070C0"/>
          <w:kern w:val="0"/>
          <w:szCs w:val="22"/>
        </w:rPr>
        <w:t>用いる試料・情報について、その種類（既存か新たに取得するのか含め）及び試料の採取を行う場合はその量を記載すること。特にゲノム解析を行う場合</w:t>
      </w:r>
      <w:r w:rsidRPr="00F11EA0">
        <w:rPr>
          <w:rFonts w:cs="ＭＳ."/>
          <w:color w:val="0070C0"/>
          <w:kern w:val="0"/>
          <w:szCs w:val="22"/>
        </w:rPr>
        <w:t>や</w:t>
      </w:r>
      <w:r w:rsidRPr="00F11EA0">
        <w:rPr>
          <w:rFonts w:cs="ＭＳ." w:hint="eastAsia"/>
          <w:color w:val="0070C0"/>
          <w:kern w:val="0"/>
          <w:szCs w:val="22"/>
        </w:rPr>
        <w:t>健常人から採取する場合は詳細に記載すること。</w:t>
      </w:r>
    </w:p>
    <w:p w14:paraId="046A59FA" w14:textId="77777777" w:rsidR="009A0827" w:rsidRPr="006B7A7B" w:rsidRDefault="009A0827" w:rsidP="009A0827">
      <w:pPr>
        <w:autoSpaceDE w:val="0"/>
        <w:autoSpaceDN w:val="0"/>
        <w:adjustRightInd w:val="0"/>
        <w:ind w:left="216" w:hangingChars="100" w:hanging="216"/>
        <w:rPr>
          <w:rFonts w:cs="ＭＳ."/>
          <w:color w:val="0070C0"/>
          <w:kern w:val="0"/>
          <w:szCs w:val="22"/>
        </w:rPr>
      </w:pPr>
      <w:r>
        <w:rPr>
          <w:rFonts w:cs="ＭＳ." w:hint="eastAsia"/>
          <w:color w:val="0070C0"/>
          <w:kern w:val="0"/>
          <w:szCs w:val="22"/>
        </w:rPr>
        <w:t>⑩</w:t>
      </w:r>
      <w:r w:rsidRPr="00F11EA0">
        <w:rPr>
          <w:rFonts w:cs="ＭＳ." w:hint="eastAsia"/>
          <w:color w:val="0070C0"/>
          <w:kern w:val="0"/>
          <w:szCs w:val="22"/>
        </w:rPr>
        <w:t>質問紙調査を行う場合は、質問紙用紙も提出すること。インタビュー調査の場合は、インタビュー内容を記載すること（別紙として提出でもよい）</w:t>
      </w:r>
      <w:r>
        <w:rPr>
          <w:rFonts w:cs="ＭＳ." w:hint="eastAsia"/>
          <w:color w:val="0070C0"/>
          <w:kern w:val="0"/>
          <w:szCs w:val="22"/>
        </w:rPr>
        <w:t>。</w:t>
      </w:r>
    </w:p>
    <w:p w14:paraId="7F0A6D62" w14:textId="77777777" w:rsidR="009A0827" w:rsidRPr="006B7A7B" w:rsidRDefault="009A0827" w:rsidP="009A0827">
      <w:pPr>
        <w:autoSpaceDE w:val="0"/>
        <w:autoSpaceDN w:val="0"/>
        <w:adjustRightInd w:val="0"/>
        <w:ind w:left="216" w:hangingChars="100" w:hanging="216"/>
        <w:rPr>
          <w:rFonts w:cs="ＭＳ."/>
          <w:color w:val="0070C0"/>
          <w:kern w:val="0"/>
          <w:szCs w:val="22"/>
        </w:rPr>
      </w:pPr>
      <w:r>
        <w:rPr>
          <w:rFonts w:cs="ＭＳ." w:hint="eastAsia"/>
          <w:color w:val="0070C0"/>
          <w:kern w:val="0"/>
          <w:szCs w:val="22"/>
        </w:rPr>
        <w:t>⑪</w:t>
      </w:r>
      <w:r w:rsidRPr="006B7A7B">
        <w:rPr>
          <w:rFonts w:ascii="ＭＳ 明朝" w:hAnsi="ＭＳ 明朝" w:cs="ＭＳ 明朝" w:hint="eastAsia"/>
          <w:color w:val="0070C0"/>
          <w:kern w:val="0"/>
          <w:szCs w:val="22"/>
        </w:rPr>
        <w:t>バイアスに対応するための措置があれば、記載する。</w:t>
      </w:r>
    </w:p>
    <w:p w14:paraId="4E135731" w14:textId="77777777" w:rsidR="009A0827" w:rsidRDefault="009A0827" w:rsidP="009A0827">
      <w:pPr>
        <w:autoSpaceDE w:val="0"/>
        <w:autoSpaceDN w:val="0"/>
        <w:adjustRightInd w:val="0"/>
        <w:rPr>
          <w:rFonts w:ascii="ＭＳ 明朝" w:hAnsi="ＭＳ 明朝" w:cs="ＭＳ 明朝"/>
          <w:color w:val="0070C0"/>
          <w:kern w:val="0"/>
          <w:szCs w:val="22"/>
        </w:rPr>
      </w:pPr>
      <w:r w:rsidRPr="006B7A7B">
        <w:rPr>
          <w:rFonts w:ascii="ＭＳ 明朝" w:hAnsi="ＭＳ 明朝" w:cs="ＭＳ 明朝" w:hint="eastAsia"/>
          <w:color w:val="0070C0"/>
          <w:kern w:val="0"/>
          <w:szCs w:val="22"/>
        </w:rPr>
        <w:t xml:space="preserve">　例）レントゲンの読影は、病名を知らされていない盲検化研究者が実施する。</w:t>
      </w:r>
    </w:p>
    <w:p w14:paraId="48C51968" w14:textId="77777777" w:rsidR="009A0827" w:rsidRDefault="009A0827" w:rsidP="00ED128A">
      <w:pPr>
        <w:ind w:left="216" w:hangingChars="100" w:hanging="216"/>
        <w:rPr>
          <w:color w:val="0070C0"/>
        </w:rPr>
      </w:pPr>
    </w:p>
    <w:p w14:paraId="23D1D80B" w14:textId="77777777" w:rsidR="009A0827" w:rsidRDefault="009A0827" w:rsidP="00ED128A">
      <w:pPr>
        <w:ind w:left="216" w:hangingChars="100" w:hanging="216"/>
        <w:rPr>
          <w:color w:val="0070C0"/>
        </w:rPr>
      </w:pPr>
    </w:p>
    <w:p w14:paraId="3B6DA3E3" w14:textId="77777777" w:rsidR="009A0827" w:rsidRPr="006B7A7B" w:rsidRDefault="009A0827" w:rsidP="009A0827">
      <w:pPr>
        <w:wordWrap w:val="0"/>
        <w:autoSpaceDE w:val="0"/>
        <w:autoSpaceDN w:val="0"/>
        <w:adjustRightInd w:val="0"/>
        <w:spacing w:line="251" w:lineRule="atLeast"/>
        <w:jc w:val="center"/>
        <w:rPr>
          <w:rFonts w:ascii="ＭＳ ゴシック" w:eastAsia="ＭＳ ゴシック" w:hAnsi="ＭＳ ゴシック"/>
          <w:color w:val="0070C0"/>
          <w:spacing w:val="-1"/>
          <w:kern w:val="0"/>
          <w:sz w:val="20"/>
          <w:szCs w:val="20"/>
          <w:u w:val="single"/>
        </w:rPr>
      </w:pPr>
      <w:r w:rsidRPr="006B7A7B">
        <w:rPr>
          <w:rFonts w:ascii="ＭＳ ゴシック" w:eastAsia="ＭＳ ゴシック" w:hAnsi="ＭＳ ゴシック" w:hint="eastAsia"/>
          <w:color w:val="0070C0"/>
          <w:spacing w:val="-1"/>
          <w:kern w:val="0"/>
          <w:sz w:val="20"/>
          <w:szCs w:val="20"/>
          <w:u w:val="single"/>
        </w:rPr>
        <w:t>スケジュール表の例</w:t>
      </w:r>
      <w:r w:rsidRPr="006B7A7B">
        <w:rPr>
          <w:rFonts w:eastAsia="ＭＳ ゴシック"/>
          <w:color w:val="0070C0"/>
          <w:spacing w:val="-1"/>
          <w:kern w:val="0"/>
          <w:sz w:val="20"/>
          <w:szCs w:val="20"/>
          <w:u w:val="single"/>
        </w:rPr>
        <w:t>1</w:t>
      </w:r>
    </w:p>
    <w:p w14:paraId="783505B7" w14:textId="77777777" w:rsidR="009A0827" w:rsidRPr="006B7A7B" w:rsidRDefault="009A0827" w:rsidP="009A0827">
      <w:pPr>
        <w:wordWrap w:val="0"/>
        <w:autoSpaceDE w:val="0"/>
        <w:autoSpaceDN w:val="0"/>
        <w:adjustRightInd w:val="0"/>
        <w:spacing w:line="251" w:lineRule="atLeast"/>
        <w:jc w:val="center"/>
        <w:rPr>
          <w:rFonts w:ascii="ＭＳ ゴシック" w:eastAsia="ＭＳ ゴシック" w:hAnsi="ＭＳ ゴシック"/>
          <w:color w:val="0070C0"/>
          <w:spacing w:val="-1"/>
          <w:kern w:val="0"/>
          <w:sz w:val="20"/>
          <w:szCs w:val="20"/>
          <w:u w:val="single"/>
        </w:rPr>
      </w:pPr>
    </w:p>
    <w:p w14:paraId="25293DE9" w14:textId="77777777" w:rsidR="009A0827" w:rsidRPr="006B7A7B" w:rsidRDefault="009A0827" w:rsidP="009A0827">
      <w:pPr>
        <w:tabs>
          <w:tab w:val="left" w:pos="3610"/>
          <w:tab w:val="center" w:pos="4717"/>
        </w:tabs>
        <w:rPr>
          <w:rFonts w:ascii="ＭＳ 明朝" w:hAnsi="ＭＳ 明朝"/>
          <w:color w:val="0070C0"/>
          <w:sz w:val="20"/>
        </w:rPr>
      </w:pPr>
      <w:r w:rsidRPr="006B7A7B">
        <w:rPr>
          <w:rFonts w:ascii="ＭＳ 明朝" w:hAnsi="ＭＳ 明朝" w:hint="eastAsia"/>
          <w:color w:val="0070C0"/>
          <w:sz w:val="20"/>
        </w:rPr>
        <w:lastRenderedPageBreak/>
        <w:t>（</w:t>
      </w:r>
      <w:r w:rsidRPr="006B7A7B">
        <w:rPr>
          <w:rFonts w:hint="eastAsia"/>
          <w:color w:val="0070C0"/>
          <w:sz w:val="20"/>
        </w:rPr>
        <w:t>研究対象者</w:t>
      </w:r>
      <w:r w:rsidRPr="006B7A7B">
        <w:rPr>
          <w:rFonts w:ascii="ＭＳ 明朝" w:hAnsi="ＭＳ 明朝" w:hint="eastAsia"/>
          <w:color w:val="0070C0"/>
          <w:sz w:val="20"/>
        </w:rPr>
        <w:t>への同意説明文書中のスケジュール表と同一体裁であることが望ましい）</w:t>
      </w:r>
    </w:p>
    <w:p w14:paraId="3A38D402" w14:textId="77777777" w:rsidR="009A0827" w:rsidRPr="006B7A7B" w:rsidRDefault="009A0827" w:rsidP="009A0827">
      <w:pPr>
        <w:wordWrap w:val="0"/>
        <w:autoSpaceDE w:val="0"/>
        <w:autoSpaceDN w:val="0"/>
        <w:adjustRightInd w:val="0"/>
        <w:spacing w:line="251" w:lineRule="atLeast"/>
        <w:rPr>
          <w:rFonts w:ascii="ＭＳ 明朝"/>
          <w:color w:val="0070C0"/>
          <w:spacing w:val="-1"/>
          <w:kern w:val="0"/>
          <w:sz w:val="20"/>
          <w:szCs w:val="20"/>
        </w:rPr>
      </w:pPr>
    </w:p>
    <w:tbl>
      <w:tblPr>
        <w:tblW w:w="98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2"/>
        <w:gridCol w:w="1036"/>
        <w:gridCol w:w="938"/>
        <w:gridCol w:w="940"/>
        <w:gridCol w:w="940"/>
        <w:gridCol w:w="940"/>
        <w:gridCol w:w="940"/>
        <w:gridCol w:w="1438"/>
        <w:gridCol w:w="1087"/>
      </w:tblGrid>
      <w:tr w:rsidR="009A0827" w:rsidRPr="00502EBC" w14:paraId="1B1342BA" w14:textId="77777777" w:rsidTr="00744754">
        <w:trPr>
          <w:cantSplit/>
          <w:trHeight w:val="420"/>
        </w:trPr>
        <w:tc>
          <w:tcPr>
            <w:tcW w:w="1632" w:type="dxa"/>
            <w:tcBorders>
              <w:top w:val="single" w:sz="4" w:space="0" w:color="auto"/>
              <w:right w:val="single" w:sz="4" w:space="0" w:color="auto"/>
            </w:tcBorders>
            <w:vAlign w:val="center"/>
          </w:tcPr>
          <w:p w14:paraId="312A2BB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項　目</w:t>
            </w:r>
          </w:p>
        </w:tc>
        <w:tc>
          <w:tcPr>
            <w:tcW w:w="1036" w:type="dxa"/>
            <w:tcBorders>
              <w:top w:val="single" w:sz="4" w:space="0" w:color="auto"/>
              <w:left w:val="single" w:sz="4" w:space="0" w:color="auto"/>
              <w:right w:val="single" w:sz="4" w:space="0" w:color="auto"/>
            </w:tcBorders>
            <w:vAlign w:val="center"/>
          </w:tcPr>
          <w:p w14:paraId="39DAEC69" w14:textId="77777777" w:rsidR="009A0827" w:rsidRPr="006B7A7B" w:rsidRDefault="009A0827" w:rsidP="00744754">
            <w:pPr>
              <w:rPr>
                <w:rFonts w:ascii="ＭＳ 明朝" w:hAnsi="ＭＳ 明朝"/>
                <w:color w:val="0070C0"/>
                <w:sz w:val="20"/>
              </w:rPr>
            </w:pPr>
            <w:r w:rsidRPr="006B7A7B">
              <w:rPr>
                <w:rFonts w:ascii="ＭＳ 明朝" w:hAnsi="ＭＳ 明朝" w:hint="eastAsia"/>
                <w:color w:val="0070C0"/>
                <w:sz w:val="20"/>
              </w:rPr>
              <w:t>前観察期間</w:t>
            </w:r>
          </w:p>
        </w:tc>
        <w:tc>
          <w:tcPr>
            <w:tcW w:w="938" w:type="dxa"/>
            <w:tcBorders>
              <w:top w:val="single" w:sz="4" w:space="0" w:color="auto"/>
              <w:left w:val="single" w:sz="4" w:space="0" w:color="auto"/>
              <w:right w:val="single" w:sz="4" w:space="0" w:color="auto"/>
            </w:tcBorders>
            <w:vAlign w:val="center"/>
          </w:tcPr>
          <w:p w14:paraId="1EAC3A1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介入</w:t>
            </w:r>
          </w:p>
          <w:p w14:paraId="503D0B79"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開始日</w:t>
            </w:r>
          </w:p>
        </w:tc>
        <w:tc>
          <w:tcPr>
            <w:tcW w:w="5198" w:type="dxa"/>
            <w:gridSpan w:val="5"/>
            <w:tcBorders>
              <w:top w:val="single" w:sz="4" w:space="0" w:color="auto"/>
              <w:left w:val="single" w:sz="4" w:space="0" w:color="auto"/>
              <w:right w:val="single" w:sz="4" w:space="0" w:color="auto"/>
            </w:tcBorders>
            <w:vAlign w:val="center"/>
          </w:tcPr>
          <w:p w14:paraId="50EE049C"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介入期間</w:t>
            </w:r>
          </w:p>
        </w:tc>
        <w:tc>
          <w:tcPr>
            <w:tcW w:w="1087" w:type="dxa"/>
            <w:tcBorders>
              <w:top w:val="single" w:sz="4" w:space="0" w:color="auto"/>
              <w:left w:val="single" w:sz="4" w:space="0" w:color="auto"/>
            </w:tcBorders>
            <w:vAlign w:val="center"/>
          </w:tcPr>
          <w:p w14:paraId="5633C4D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後観察期間</w:t>
            </w:r>
          </w:p>
        </w:tc>
      </w:tr>
      <w:tr w:rsidR="009A0827" w:rsidRPr="00502EBC" w14:paraId="0B20DC8B" w14:textId="77777777" w:rsidTr="00744754">
        <w:trPr>
          <w:cantSplit/>
          <w:trHeight w:val="420"/>
        </w:trPr>
        <w:tc>
          <w:tcPr>
            <w:tcW w:w="1632" w:type="dxa"/>
            <w:vAlign w:val="center"/>
          </w:tcPr>
          <w:p w14:paraId="4CF38C2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時　期</w:t>
            </w:r>
          </w:p>
        </w:tc>
        <w:tc>
          <w:tcPr>
            <w:tcW w:w="1036" w:type="dxa"/>
            <w:vAlign w:val="center"/>
          </w:tcPr>
          <w:p w14:paraId="36545896" w14:textId="77777777" w:rsidR="009A0827" w:rsidRPr="006B7A7B" w:rsidRDefault="009A0827" w:rsidP="00744754">
            <w:pPr>
              <w:ind w:left="-10" w:firstLine="8"/>
              <w:jc w:val="center"/>
              <w:rPr>
                <w:rFonts w:ascii="ＭＳ 明朝" w:hAnsi="ＭＳ 明朝"/>
                <w:color w:val="0070C0"/>
                <w:sz w:val="20"/>
              </w:rPr>
            </w:pPr>
            <w:r w:rsidRPr="006B7A7B">
              <w:rPr>
                <w:rFonts w:ascii="ＭＳ 明朝" w:hAnsi="ＭＳ 明朝" w:hint="eastAsia"/>
                <w:color w:val="0070C0"/>
                <w:sz w:val="20"/>
              </w:rPr>
              <w:t>２～４</w:t>
            </w:r>
          </w:p>
          <w:p w14:paraId="5CD7309B" w14:textId="77777777" w:rsidR="009A0827" w:rsidRPr="006B7A7B" w:rsidRDefault="009A0827" w:rsidP="00744754">
            <w:pPr>
              <w:ind w:left="-10" w:firstLine="8"/>
              <w:jc w:val="center"/>
              <w:rPr>
                <w:rFonts w:ascii="ＭＳ 明朝" w:hAnsi="ＭＳ 明朝"/>
                <w:color w:val="0070C0"/>
                <w:sz w:val="20"/>
              </w:rPr>
            </w:pPr>
            <w:r w:rsidRPr="006B7A7B">
              <w:rPr>
                <w:rFonts w:ascii="ＭＳ 明朝" w:hAnsi="ＭＳ 明朝" w:hint="eastAsia"/>
                <w:color w:val="0070C0"/>
                <w:sz w:val="20"/>
              </w:rPr>
              <w:t>週前</w:t>
            </w:r>
          </w:p>
        </w:tc>
        <w:tc>
          <w:tcPr>
            <w:tcW w:w="938" w:type="dxa"/>
            <w:vAlign w:val="center"/>
          </w:tcPr>
          <w:p w14:paraId="46709A67"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0週</w:t>
            </w:r>
          </w:p>
        </w:tc>
        <w:tc>
          <w:tcPr>
            <w:tcW w:w="940" w:type="dxa"/>
            <w:vAlign w:val="center"/>
          </w:tcPr>
          <w:p w14:paraId="68E0311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介入</w:t>
            </w:r>
          </w:p>
          <w:p w14:paraId="7BC7363C"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1週後</w:t>
            </w:r>
          </w:p>
        </w:tc>
        <w:tc>
          <w:tcPr>
            <w:tcW w:w="940" w:type="dxa"/>
            <w:vAlign w:val="center"/>
          </w:tcPr>
          <w:p w14:paraId="24788C9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介入</w:t>
            </w:r>
          </w:p>
          <w:p w14:paraId="3FB55863"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2週後</w:t>
            </w:r>
          </w:p>
        </w:tc>
        <w:tc>
          <w:tcPr>
            <w:tcW w:w="940" w:type="dxa"/>
            <w:vAlign w:val="center"/>
          </w:tcPr>
          <w:p w14:paraId="2B0CB34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介入</w:t>
            </w:r>
          </w:p>
          <w:p w14:paraId="214627B9"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４週後</w:t>
            </w:r>
          </w:p>
        </w:tc>
        <w:tc>
          <w:tcPr>
            <w:tcW w:w="940" w:type="dxa"/>
            <w:vAlign w:val="center"/>
          </w:tcPr>
          <w:p w14:paraId="1B6EACE4"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介入</w:t>
            </w:r>
          </w:p>
          <w:p w14:paraId="7FEB61A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６週後</w:t>
            </w:r>
          </w:p>
        </w:tc>
        <w:tc>
          <w:tcPr>
            <w:tcW w:w="1438" w:type="dxa"/>
            <w:vAlign w:val="center"/>
          </w:tcPr>
          <w:p w14:paraId="040DE756"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介入</w:t>
            </w:r>
            <w:r w:rsidRPr="006B7A7B">
              <w:rPr>
                <w:rFonts w:ascii="ＭＳ 明朝" w:hAnsi="ＭＳ 明朝"/>
                <w:color w:val="0070C0"/>
                <w:sz w:val="20"/>
              </w:rPr>
              <w:t>8週後(終了時)</w:t>
            </w:r>
            <w:r>
              <w:rPr>
                <w:rFonts w:ascii="ＭＳ 明朝" w:hAnsi="ＭＳ 明朝" w:hint="eastAsia"/>
                <w:color w:val="0070C0"/>
                <w:sz w:val="20"/>
              </w:rPr>
              <w:t>又</w:t>
            </w:r>
            <w:r w:rsidRPr="006B7A7B">
              <w:rPr>
                <w:rFonts w:ascii="ＭＳ 明朝" w:hAnsi="ＭＳ 明朝"/>
                <w:color w:val="0070C0"/>
                <w:sz w:val="20"/>
              </w:rPr>
              <w:t>は中止時</w:t>
            </w:r>
          </w:p>
        </w:tc>
        <w:tc>
          <w:tcPr>
            <w:tcW w:w="1087" w:type="dxa"/>
            <w:vAlign w:val="center"/>
          </w:tcPr>
          <w:p w14:paraId="2470936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終了</w:t>
            </w:r>
            <w:r w:rsidRPr="006B7A7B">
              <w:rPr>
                <w:rFonts w:ascii="ＭＳ 明朝" w:hAnsi="ＭＳ 明朝"/>
                <w:color w:val="0070C0"/>
                <w:sz w:val="20"/>
              </w:rPr>
              <w:t>(中止)</w:t>
            </w:r>
          </w:p>
          <w:p w14:paraId="0DD3A300"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4週後</w:t>
            </w:r>
          </w:p>
        </w:tc>
      </w:tr>
      <w:tr w:rsidR="009A0827" w:rsidRPr="00502EBC" w14:paraId="1ED699BC" w14:textId="77777777" w:rsidTr="00744754">
        <w:trPr>
          <w:cantSplit/>
          <w:trHeight w:val="420"/>
        </w:trPr>
        <w:tc>
          <w:tcPr>
            <w:tcW w:w="1632" w:type="dxa"/>
            <w:vAlign w:val="center"/>
          </w:tcPr>
          <w:p w14:paraId="06B9740D" w14:textId="77777777" w:rsidR="009A0827" w:rsidRPr="006B7A7B" w:rsidRDefault="009A0827" w:rsidP="00744754">
            <w:pPr>
              <w:ind w:left="-640" w:firstLine="549"/>
              <w:jc w:val="center"/>
              <w:rPr>
                <w:rFonts w:ascii="ＭＳ 明朝" w:hAnsi="ＭＳ 明朝"/>
                <w:color w:val="0070C0"/>
                <w:sz w:val="20"/>
              </w:rPr>
            </w:pPr>
            <w:r w:rsidRPr="006B7A7B">
              <w:rPr>
                <w:rFonts w:ascii="ＭＳ 明朝" w:hAnsi="ＭＳ 明朝" w:hint="eastAsia"/>
                <w:color w:val="0070C0"/>
                <w:sz w:val="20"/>
              </w:rPr>
              <w:t>受　診</w:t>
            </w:r>
          </w:p>
        </w:tc>
        <w:tc>
          <w:tcPr>
            <w:tcW w:w="1036" w:type="dxa"/>
            <w:vAlign w:val="center"/>
          </w:tcPr>
          <w:p w14:paraId="13A5C90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w:t>
            </w:r>
            <w:r w:rsidRPr="006B7A7B">
              <w:rPr>
                <w:rFonts w:ascii="ＭＳ 明朝" w:hAnsi="ＭＳ 明朝"/>
                <w:color w:val="0070C0"/>
                <w:sz w:val="20"/>
              </w:rPr>
              <w:t>1</w:t>
            </w:r>
          </w:p>
        </w:tc>
        <w:tc>
          <w:tcPr>
            <w:tcW w:w="938" w:type="dxa"/>
            <w:vAlign w:val="center"/>
          </w:tcPr>
          <w:p w14:paraId="5A1CDA44"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w:t>
            </w:r>
            <w:r w:rsidRPr="006B7A7B">
              <w:rPr>
                <w:rFonts w:ascii="ＭＳ 明朝" w:hAnsi="ＭＳ 明朝"/>
                <w:color w:val="0070C0"/>
                <w:sz w:val="20"/>
              </w:rPr>
              <w:t>2</w:t>
            </w:r>
          </w:p>
        </w:tc>
        <w:tc>
          <w:tcPr>
            <w:tcW w:w="940" w:type="dxa"/>
            <w:vAlign w:val="center"/>
          </w:tcPr>
          <w:p w14:paraId="1FEE57AB"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受診３</w:t>
            </w:r>
          </w:p>
        </w:tc>
        <w:tc>
          <w:tcPr>
            <w:tcW w:w="940" w:type="dxa"/>
            <w:vAlign w:val="center"/>
          </w:tcPr>
          <w:p w14:paraId="15A6035B"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受診４</w:t>
            </w:r>
          </w:p>
        </w:tc>
        <w:tc>
          <w:tcPr>
            <w:tcW w:w="940" w:type="dxa"/>
            <w:vAlign w:val="center"/>
          </w:tcPr>
          <w:p w14:paraId="1CDB716F"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w:t>
            </w:r>
            <w:r w:rsidRPr="006B7A7B">
              <w:rPr>
                <w:rFonts w:ascii="ＭＳ 明朝" w:hAnsi="ＭＳ 明朝"/>
                <w:color w:val="0070C0"/>
                <w:sz w:val="20"/>
              </w:rPr>
              <w:t>5</w:t>
            </w:r>
          </w:p>
        </w:tc>
        <w:tc>
          <w:tcPr>
            <w:tcW w:w="940" w:type="dxa"/>
            <w:vAlign w:val="center"/>
          </w:tcPr>
          <w:p w14:paraId="299B6BB8"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受診６</w:t>
            </w:r>
          </w:p>
        </w:tc>
        <w:tc>
          <w:tcPr>
            <w:tcW w:w="1438" w:type="dxa"/>
            <w:vAlign w:val="center"/>
          </w:tcPr>
          <w:p w14:paraId="4A8034C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受診７</w:t>
            </w:r>
          </w:p>
        </w:tc>
        <w:tc>
          <w:tcPr>
            <w:tcW w:w="1087" w:type="dxa"/>
            <w:vAlign w:val="center"/>
          </w:tcPr>
          <w:p w14:paraId="3374B1D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受診８</w:t>
            </w:r>
          </w:p>
        </w:tc>
      </w:tr>
      <w:tr w:rsidR="009A0827" w:rsidRPr="00502EBC" w14:paraId="47DDD9EE" w14:textId="77777777" w:rsidTr="00744754">
        <w:trPr>
          <w:cantSplit/>
          <w:trHeight w:val="420"/>
        </w:trPr>
        <w:tc>
          <w:tcPr>
            <w:tcW w:w="1632" w:type="dxa"/>
            <w:vAlign w:val="center"/>
          </w:tcPr>
          <w:p w14:paraId="29D48FF9"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同意取得</w:t>
            </w:r>
          </w:p>
        </w:tc>
        <w:tc>
          <w:tcPr>
            <w:tcW w:w="1036" w:type="dxa"/>
            <w:vAlign w:val="center"/>
          </w:tcPr>
          <w:p w14:paraId="5AA412A8"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w:t>
            </w:r>
          </w:p>
        </w:tc>
        <w:tc>
          <w:tcPr>
            <w:tcW w:w="938" w:type="dxa"/>
            <w:vAlign w:val="center"/>
          </w:tcPr>
          <w:p w14:paraId="636C90A5" w14:textId="77777777" w:rsidR="009A0827" w:rsidRPr="006B7A7B" w:rsidRDefault="009A0827" w:rsidP="00744754">
            <w:pPr>
              <w:jc w:val="center"/>
              <w:rPr>
                <w:rFonts w:ascii="ＭＳ 明朝" w:hAnsi="ＭＳ 明朝"/>
                <w:color w:val="0070C0"/>
                <w:sz w:val="20"/>
              </w:rPr>
            </w:pPr>
          </w:p>
        </w:tc>
        <w:tc>
          <w:tcPr>
            <w:tcW w:w="940" w:type="dxa"/>
            <w:vAlign w:val="center"/>
          </w:tcPr>
          <w:p w14:paraId="56F5ED12" w14:textId="77777777" w:rsidR="009A0827" w:rsidRPr="006B7A7B" w:rsidRDefault="009A0827" w:rsidP="00744754">
            <w:pPr>
              <w:jc w:val="center"/>
              <w:rPr>
                <w:rFonts w:ascii="ＭＳ 明朝" w:hAnsi="ＭＳ 明朝"/>
                <w:color w:val="0070C0"/>
                <w:sz w:val="20"/>
              </w:rPr>
            </w:pPr>
          </w:p>
        </w:tc>
        <w:tc>
          <w:tcPr>
            <w:tcW w:w="940" w:type="dxa"/>
            <w:vAlign w:val="center"/>
          </w:tcPr>
          <w:p w14:paraId="3394B14B" w14:textId="77777777" w:rsidR="009A0827" w:rsidRPr="006B7A7B" w:rsidRDefault="009A0827" w:rsidP="00744754">
            <w:pPr>
              <w:jc w:val="center"/>
              <w:rPr>
                <w:rFonts w:ascii="ＭＳ 明朝" w:hAnsi="ＭＳ 明朝"/>
                <w:color w:val="0070C0"/>
                <w:sz w:val="20"/>
              </w:rPr>
            </w:pPr>
          </w:p>
        </w:tc>
        <w:tc>
          <w:tcPr>
            <w:tcW w:w="940" w:type="dxa"/>
            <w:vAlign w:val="center"/>
          </w:tcPr>
          <w:p w14:paraId="6A625758" w14:textId="77777777" w:rsidR="009A0827" w:rsidRPr="006B7A7B" w:rsidRDefault="009A0827" w:rsidP="00744754">
            <w:pPr>
              <w:jc w:val="center"/>
              <w:rPr>
                <w:rFonts w:ascii="ＭＳ 明朝" w:hAnsi="ＭＳ 明朝"/>
                <w:color w:val="0070C0"/>
                <w:sz w:val="20"/>
              </w:rPr>
            </w:pPr>
          </w:p>
        </w:tc>
        <w:tc>
          <w:tcPr>
            <w:tcW w:w="940" w:type="dxa"/>
            <w:vAlign w:val="center"/>
          </w:tcPr>
          <w:p w14:paraId="59BDC7A6" w14:textId="77777777" w:rsidR="009A0827" w:rsidRPr="006B7A7B" w:rsidRDefault="009A0827" w:rsidP="00744754">
            <w:pPr>
              <w:jc w:val="center"/>
              <w:rPr>
                <w:rFonts w:ascii="ＭＳ 明朝" w:hAnsi="ＭＳ 明朝"/>
                <w:color w:val="0070C0"/>
                <w:sz w:val="20"/>
              </w:rPr>
            </w:pPr>
          </w:p>
        </w:tc>
        <w:tc>
          <w:tcPr>
            <w:tcW w:w="1438" w:type="dxa"/>
            <w:vAlign w:val="center"/>
          </w:tcPr>
          <w:p w14:paraId="60A10EBC" w14:textId="77777777" w:rsidR="009A0827" w:rsidRPr="006B7A7B" w:rsidRDefault="009A0827" w:rsidP="00744754">
            <w:pPr>
              <w:jc w:val="center"/>
              <w:rPr>
                <w:rFonts w:ascii="ＭＳ 明朝" w:hAnsi="ＭＳ 明朝"/>
                <w:color w:val="0070C0"/>
                <w:sz w:val="20"/>
              </w:rPr>
            </w:pPr>
          </w:p>
        </w:tc>
        <w:tc>
          <w:tcPr>
            <w:tcW w:w="1087" w:type="dxa"/>
            <w:vAlign w:val="center"/>
          </w:tcPr>
          <w:p w14:paraId="1DBF1D90" w14:textId="77777777" w:rsidR="009A0827" w:rsidRPr="006B7A7B" w:rsidRDefault="009A0827" w:rsidP="00744754">
            <w:pPr>
              <w:jc w:val="center"/>
              <w:rPr>
                <w:rFonts w:ascii="ＭＳ 明朝" w:hAnsi="ＭＳ 明朝"/>
                <w:color w:val="0070C0"/>
                <w:sz w:val="20"/>
              </w:rPr>
            </w:pPr>
          </w:p>
        </w:tc>
      </w:tr>
      <w:tr w:rsidR="009A0827" w:rsidRPr="00502EBC" w14:paraId="2B19730F" w14:textId="77777777" w:rsidTr="00744754">
        <w:trPr>
          <w:cantSplit/>
          <w:trHeight w:val="654"/>
        </w:trPr>
        <w:tc>
          <w:tcPr>
            <w:tcW w:w="1632" w:type="dxa"/>
            <w:vAlign w:val="center"/>
          </w:tcPr>
          <w:p w14:paraId="24FE5747" w14:textId="77777777" w:rsidR="009A0827" w:rsidRPr="006B7A7B" w:rsidRDefault="009A0827" w:rsidP="00744754">
            <w:pPr>
              <w:jc w:val="center"/>
              <w:rPr>
                <w:color w:val="0070C0"/>
                <w:sz w:val="20"/>
              </w:rPr>
            </w:pPr>
            <w:r w:rsidRPr="006B7A7B">
              <w:rPr>
                <w:rFonts w:hint="eastAsia"/>
                <w:color w:val="0070C0"/>
                <w:sz w:val="20"/>
              </w:rPr>
              <w:t>研究対象者</w:t>
            </w:r>
          </w:p>
          <w:p w14:paraId="4C671423"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背景</w:t>
            </w:r>
            <w:r w:rsidRPr="006B7A7B">
              <w:rPr>
                <w:rFonts w:ascii="ＭＳ 明朝" w:hAnsi="ＭＳ 明朝"/>
                <w:color w:val="0070C0"/>
                <w:sz w:val="20"/>
                <w:vertAlign w:val="superscript"/>
              </w:rPr>
              <w:t>a</w:t>
            </w:r>
          </w:p>
        </w:tc>
        <w:tc>
          <w:tcPr>
            <w:tcW w:w="1036" w:type="dxa"/>
            <w:vAlign w:val="center"/>
          </w:tcPr>
          <w:p w14:paraId="297C5849"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38" w:type="dxa"/>
            <w:vAlign w:val="center"/>
          </w:tcPr>
          <w:p w14:paraId="2253ACA2" w14:textId="77777777" w:rsidR="009A0827" w:rsidRPr="006B7A7B" w:rsidRDefault="009A0827" w:rsidP="00744754">
            <w:pPr>
              <w:jc w:val="center"/>
              <w:rPr>
                <w:rFonts w:ascii="ＭＳ 明朝" w:hAnsi="ＭＳ 明朝"/>
                <w:color w:val="0070C0"/>
                <w:sz w:val="20"/>
              </w:rPr>
            </w:pPr>
          </w:p>
        </w:tc>
        <w:tc>
          <w:tcPr>
            <w:tcW w:w="940" w:type="dxa"/>
            <w:vAlign w:val="center"/>
          </w:tcPr>
          <w:p w14:paraId="7F127A98" w14:textId="77777777" w:rsidR="009A0827" w:rsidRPr="006B7A7B" w:rsidRDefault="009A0827" w:rsidP="00744754">
            <w:pPr>
              <w:jc w:val="center"/>
              <w:rPr>
                <w:rFonts w:ascii="ＭＳ 明朝" w:hAnsi="ＭＳ 明朝"/>
                <w:color w:val="0070C0"/>
                <w:sz w:val="20"/>
              </w:rPr>
            </w:pPr>
          </w:p>
        </w:tc>
        <w:tc>
          <w:tcPr>
            <w:tcW w:w="940" w:type="dxa"/>
            <w:vAlign w:val="center"/>
          </w:tcPr>
          <w:p w14:paraId="02F61ED2" w14:textId="77777777" w:rsidR="009A0827" w:rsidRPr="006B7A7B" w:rsidRDefault="009A0827" w:rsidP="00744754">
            <w:pPr>
              <w:jc w:val="center"/>
              <w:rPr>
                <w:rFonts w:ascii="ＭＳ 明朝" w:hAnsi="ＭＳ 明朝"/>
                <w:color w:val="0070C0"/>
                <w:sz w:val="20"/>
              </w:rPr>
            </w:pPr>
          </w:p>
        </w:tc>
        <w:tc>
          <w:tcPr>
            <w:tcW w:w="940" w:type="dxa"/>
            <w:vAlign w:val="center"/>
          </w:tcPr>
          <w:p w14:paraId="37090CAC" w14:textId="77777777" w:rsidR="009A0827" w:rsidRPr="006B7A7B" w:rsidRDefault="009A0827" w:rsidP="00744754">
            <w:pPr>
              <w:jc w:val="center"/>
              <w:rPr>
                <w:rFonts w:ascii="ＭＳ 明朝" w:hAnsi="ＭＳ 明朝"/>
                <w:color w:val="0070C0"/>
                <w:sz w:val="20"/>
              </w:rPr>
            </w:pPr>
          </w:p>
        </w:tc>
        <w:tc>
          <w:tcPr>
            <w:tcW w:w="940" w:type="dxa"/>
            <w:vAlign w:val="center"/>
          </w:tcPr>
          <w:p w14:paraId="7137E6AB" w14:textId="77777777" w:rsidR="009A0827" w:rsidRPr="006B7A7B" w:rsidRDefault="009A0827" w:rsidP="00744754">
            <w:pPr>
              <w:jc w:val="center"/>
              <w:rPr>
                <w:rFonts w:ascii="ＭＳ 明朝" w:hAnsi="ＭＳ 明朝"/>
                <w:color w:val="0070C0"/>
                <w:sz w:val="20"/>
              </w:rPr>
            </w:pPr>
          </w:p>
        </w:tc>
        <w:tc>
          <w:tcPr>
            <w:tcW w:w="1438" w:type="dxa"/>
            <w:vAlign w:val="center"/>
          </w:tcPr>
          <w:p w14:paraId="08992A35" w14:textId="77777777" w:rsidR="009A0827" w:rsidRPr="006B7A7B" w:rsidRDefault="009A0827" w:rsidP="00744754">
            <w:pPr>
              <w:jc w:val="center"/>
              <w:rPr>
                <w:rFonts w:ascii="ＭＳ 明朝" w:hAnsi="ＭＳ 明朝"/>
                <w:color w:val="0070C0"/>
                <w:sz w:val="20"/>
              </w:rPr>
            </w:pPr>
          </w:p>
        </w:tc>
        <w:tc>
          <w:tcPr>
            <w:tcW w:w="1087" w:type="dxa"/>
            <w:vAlign w:val="center"/>
          </w:tcPr>
          <w:p w14:paraId="76F4DEEF" w14:textId="77777777" w:rsidR="009A0827" w:rsidRPr="006B7A7B" w:rsidRDefault="009A0827" w:rsidP="00744754">
            <w:pPr>
              <w:jc w:val="center"/>
              <w:rPr>
                <w:rFonts w:ascii="ＭＳ 明朝" w:hAnsi="ＭＳ 明朝"/>
                <w:color w:val="0070C0"/>
                <w:sz w:val="20"/>
              </w:rPr>
            </w:pPr>
          </w:p>
        </w:tc>
      </w:tr>
      <w:tr w:rsidR="009A0827" w:rsidRPr="00502EBC" w14:paraId="0D4EED56" w14:textId="77777777" w:rsidTr="00744754">
        <w:trPr>
          <w:cantSplit/>
          <w:trHeight w:val="420"/>
        </w:trPr>
        <w:tc>
          <w:tcPr>
            <w:tcW w:w="1632" w:type="dxa"/>
            <w:vAlign w:val="center"/>
          </w:tcPr>
          <w:p w14:paraId="0A5FC039" w14:textId="77777777" w:rsidR="009A0827" w:rsidRPr="006B7A7B" w:rsidRDefault="009A0827" w:rsidP="00744754">
            <w:pPr>
              <w:jc w:val="center"/>
              <w:rPr>
                <w:rFonts w:ascii="ＭＳ 明朝" w:hAnsi="ＭＳ 明朝"/>
                <w:color w:val="0070C0"/>
                <w:sz w:val="20"/>
              </w:rPr>
            </w:pPr>
            <w:r w:rsidRPr="00422697">
              <w:rPr>
                <w:noProof/>
                <w:color w:val="0070C0"/>
              </w:rPr>
              <mc:AlternateContent>
                <mc:Choice Requires="wps">
                  <w:drawing>
                    <wp:anchor distT="4294967294" distB="4294967294" distL="114300" distR="114300" simplePos="0" relativeHeight="251660800" behindDoc="0" locked="0" layoutInCell="0" allowOverlap="1" wp14:anchorId="40608B5D" wp14:editId="52CF32E5">
                      <wp:simplePos x="0" y="0"/>
                      <wp:positionH relativeFrom="column">
                        <wp:posOffset>1960245</wp:posOffset>
                      </wp:positionH>
                      <wp:positionV relativeFrom="paragraph">
                        <wp:posOffset>143509</wp:posOffset>
                      </wp:positionV>
                      <wp:extent cx="3314700" cy="0"/>
                      <wp:effectExtent l="38100" t="76200" r="1905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6F8DD78" id="直線コネクタ 7" o:spid="_x0000_s1026" style="position:absolute;left:0;text-align:left;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35pt,11.3pt" to="415.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" o:allowincell="f">
                      <v:stroke startarrow="block" endarrow="block"/>
                    </v:line>
                  </w:pict>
                </mc:Fallback>
              </mc:AlternateContent>
            </w:r>
            <w:r w:rsidRPr="006B7A7B">
              <w:rPr>
                <w:rFonts w:ascii="ＭＳ 明朝" w:hAnsi="ＭＳ 明朝" w:hint="eastAsia"/>
                <w:color w:val="0070C0"/>
                <w:sz w:val="20"/>
              </w:rPr>
              <w:t>介入期間</w:t>
            </w:r>
          </w:p>
        </w:tc>
        <w:tc>
          <w:tcPr>
            <w:tcW w:w="1036" w:type="dxa"/>
            <w:vAlign w:val="center"/>
          </w:tcPr>
          <w:p w14:paraId="165DFFE9" w14:textId="77777777" w:rsidR="009A0827" w:rsidRPr="006B7A7B" w:rsidRDefault="009A0827" w:rsidP="00744754">
            <w:pPr>
              <w:jc w:val="center"/>
              <w:rPr>
                <w:rFonts w:ascii="ＭＳ 明朝" w:hAnsi="ＭＳ 明朝"/>
                <w:color w:val="0070C0"/>
                <w:sz w:val="20"/>
              </w:rPr>
            </w:pPr>
          </w:p>
        </w:tc>
        <w:tc>
          <w:tcPr>
            <w:tcW w:w="938" w:type="dxa"/>
            <w:vAlign w:val="center"/>
          </w:tcPr>
          <w:p w14:paraId="2F2F3FC6" w14:textId="77777777" w:rsidR="009A0827" w:rsidRPr="006B7A7B" w:rsidRDefault="009A0827" w:rsidP="00744754">
            <w:pPr>
              <w:jc w:val="center"/>
              <w:rPr>
                <w:rFonts w:ascii="ＭＳ 明朝" w:hAnsi="ＭＳ 明朝"/>
                <w:color w:val="0070C0"/>
                <w:sz w:val="20"/>
              </w:rPr>
            </w:pPr>
          </w:p>
        </w:tc>
        <w:tc>
          <w:tcPr>
            <w:tcW w:w="940" w:type="dxa"/>
            <w:vAlign w:val="center"/>
          </w:tcPr>
          <w:p w14:paraId="42AE5643" w14:textId="77777777" w:rsidR="009A0827" w:rsidRPr="006B7A7B" w:rsidRDefault="009A0827" w:rsidP="00744754">
            <w:pPr>
              <w:jc w:val="center"/>
              <w:rPr>
                <w:rFonts w:ascii="ＭＳ 明朝" w:hAnsi="ＭＳ 明朝"/>
                <w:color w:val="0070C0"/>
                <w:sz w:val="20"/>
              </w:rPr>
            </w:pPr>
          </w:p>
        </w:tc>
        <w:tc>
          <w:tcPr>
            <w:tcW w:w="940" w:type="dxa"/>
            <w:vAlign w:val="center"/>
          </w:tcPr>
          <w:p w14:paraId="35301F2F" w14:textId="77777777" w:rsidR="009A0827" w:rsidRPr="006B7A7B" w:rsidRDefault="009A0827" w:rsidP="00744754">
            <w:pPr>
              <w:jc w:val="center"/>
              <w:rPr>
                <w:rFonts w:ascii="ＭＳ 明朝" w:hAnsi="ＭＳ 明朝"/>
                <w:color w:val="0070C0"/>
                <w:sz w:val="20"/>
              </w:rPr>
            </w:pPr>
          </w:p>
        </w:tc>
        <w:tc>
          <w:tcPr>
            <w:tcW w:w="940" w:type="dxa"/>
            <w:vAlign w:val="center"/>
          </w:tcPr>
          <w:p w14:paraId="1229158F" w14:textId="77777777" w:rsidR="009A0827" w:rsidRPr="006B7A7B" w:rsidRDefault="009A0827" w:rsidP="00744754">
            <w:pPr>
              <w:jc w:val="center"/>
              <w:rPr>
                <w:rFonts w:ascii="ＭＳ 明朝" w:hAnsi="ＭＳ 明朝"/>
                <w:color w:val="0070C0"/>
                <w:sz w:val="20"/>
              </w:rPr>
            </w:pPr>
          </w:p>
        </w:tc>
        <w:tc>
          <w:tcPr>
            <w:tcW w:w="940" w:type="dxa"/>
            <w:vAlign w:val="center"/>
          </w:tcPr>
          <w:p w14:paraId="4D2CCD5D" w14:textId="77777777" w:rsidR="009A0827" w:rsidRPr="006B7A7B" w:rsidRDefault="009A0827" w:rsidP="00744754">
            <w:pPr>
              <w:jc w:val="center"/>
              <w:rPr>
                <w:rFonts w:ascii="ＭＳ 明朝" w:hAnsi="ＭＳ 明朝"/>
                <w:color w:val="0070C0"/>
                <w:sz w:val="20"/>
              </w:rPr>
            </w:pPr>
          </w:p>
        </w:tc>
        <w:tc>
          <w:tcPr>
            <w:tcW w:w="1438" w:type="dxa"/>
            <w:vAlign w:val="center"/>
          </w:tcPr>
          <w:p w14:paraId="4ACF4E63" w14:textId="77777777" w:rsidR="009A0827" w:rsidRPr="006B7A7B" w:rsidRDefault="009A0827" w:rsidP="00744754">
            <w:pPr>
              <w:jc w:val="center"/>
              <w:rPr>
                <w:rFonts w:ascii="ＭＳ 明朝" w:hAnsi="ＭＳ 明朝"/>
                <w:color w:val="0070C0"/>
                <w:sz w:val="20"/>
              </w:rPr>
            </w:pPr>
          </w:p>
        </w:tc>
        <w:tc>
          <w:tcPr>
            <w:tcW w:w="1087" w:type="dxa"/>
            <w:vAlign w:val="center"/>
          </w:tcPr>
          <w:p w14:paraId="0DFF117F" w14:textId="77777777" w:rsidR="009A0827" w:rsidRPr="006B7A7B" w:rsidRDefault="009A0827" w:rsidP="00744754">
            <w:pPr>
              <w:ind w:left="130" w:firstLine="90"/>
              <w:jc w:val="center"/>
              <w:rPr>
                <w:rFonts w:ascii="ＭＳ 明朝" w:hAnsi="ＭＳ 明朝"/>
                <w:color w:val="0070C0"/>
                <w:sz w:val="20"/>
              </w:rPr>
            </w:pPr>
          </w:p>
        </w:tc>
      </w:tr>
      <w:tr w:rsidR="009A0827" w:rsidRPr="00502EBC" w14:paraId="4095C931" w14:textId="77777777" w:rsidTr="00744754">
        <w:trPr>
          <w:cantSplit/>
          <w:trHeight w:val="420"/>
        </w:trPr>
        <w:tc>
          <w:tcPr>
            <w:tcW w:w="1632" w:type="dxa"/>
            <w:vAlign w:val="center"/>
          </w:tcPr>
          <w:p w14:paraId="27F3B890"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自他覚症状確認</w:t>
            </w:r>
          </w:p>
        </w:tc>
        <w:tc>
          <w:tcPr>
            <w:tcW w:w="1036" w:type="dxa"/>
            <w:vAlign w:val="center"/>
          </w:tcPr>
          <w:p w14:paraId="4BFC2841"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w:t>
            </w:r>
          </w:p>
        </w:tc>
        <w:tc>
          <w:tcPr>
            <w:tcW w:w="938" w:type="dxa"/>
            <w:vAlign w:val="center"/>
          </w:tcPr>
          <w:p w14:paraId="23A12B7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790C621E"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6B1D117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5533996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37902363"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438" w:type="dxa"/>
            <w:vAlign w:val="center"/>
          </w:tcPr>
          <w:p w14:paraId="2FAA5E30"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35EC2D6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r w:rsidR="009A0827" w:rsidRPr="00502EBC" w14:paraId="2DD4AD02" w14:textId="77777777" w:rsidTr="00744754">
        <w:trPr>
          <w:cantSplit/>
          <w:trHeight w:val="420"/>
        </w:trPr>
        <w:tc>
          <w:tcPr>
            <w:tcW w:w="1632" w:type="dxa"/>
            <w:vAlign w:val="center"/>
          </w:tcPr>
          <w:p w14:paraId="4D54264E"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有害事象</w:t>
            </w:r>
            <w:r w:rsidRPr="006B7A7B">
              <w:rPr>
                <w:rFonts w:ascii="ＭＳ 明朝" w:hAnsi="ＭＳ 明朝" w:hint="eastAsia"/>
                <w:color w:val="0070C0"/>
                <w:sz w:val="20"/>
                <w:vertAlign w:val="superscript"/>
              </w:rPr>
              <w:t>ｂ</w:t>
            </w:r>
          </w:p>
        </w:tc>
        <w:tc>
          <w:tcPr>
            <w:tcW w:w="1036" w:type="dxa"/>
            <w:vAlign w:val="center"/>
          </w:tcPr>
          <w:p w14:paraId="304E5F72" w14:textId="77777777" w:rsidR="009A0827" w:rsidRPr="006B7A7B" w:rsidRDefault="009A0827" w:rsidP="00744754">
            <w:pPr>
              <w:jc w:val="center"/>
              <w:rPr>
                <w:rFonts w:ascii="ＭＳ 明朝" w:hAnsi="ＭＳ 明朝"/>
                <w:color w:val="0070C0"/>
                <w:sz w:val="20"/>
              </w:rPr>
            </w:pPr>
          </w:p>
        </w:tc>
        <w:tc>
          <w:tcPr>
            <w:tcW w:w="938" w:type="dxa"/>
            <w:vAlign w:val="center"/>
          </w:tcPr>
          <w:p w14:paraId="49B05B7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0DB2209B"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0599802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6CD6013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68F9FC96"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438" w:type="dxa"/>
            <w:vAlign w:val="center"/>
          </w:tcPr>
          <w:p w14:paraId="595C03B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3A06B18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r w:rsidR="009A0827" w:rsidRPr="00502EBC" w14:paraId="313A2A05" w14:textId="77777777" w:rsidTr="00744754">
        <w:trPr>
          <w:cantSplit/>
          <w:trHeight w:val="420"/>
        </w:trPr>
        <w:tc>
          <w:tcPr>
            <w:tcW w:w="1632" w:type="dxa"/>
            <w:vAlign w:val="center"/>
          </w:tcPr>
          <w:p w14:paraId="52FDE4F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血圧測定</w:t>
            </w:r>
          </w:p>
        </w:tc>
        <w:tc>
          <w:tcPr>
            <w:tcW w:w="1036" w:type="dxa"/>
            <w:vAlign w:val="center"/>
          </w:tcPr>
          <w:p w14:paraId="7145BD4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38" w:type="dxa"/>
            <w:vAlign w:val="center"/>
          </w:tcPr>
          <w:p w14:paraId="1B7A6B8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427C499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352062D3"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367C163D"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516DF6F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438" w:type="dxa"/>
            <w:vAlign w:val="center"/>
          </w:tcPr>
          <w:p w14:paraId="02A8C65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1FCDB234"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r w:rsidR="009A0827" w:rsidRPr="00502EBC" w14:paraId="4E1167EC" w14:textId="77777777" w:rsidTr="00744754">
        <w:trPr>
          <w:cantSplit/>
          <w:trHeight w:val="420"/>
        </w:trPr>
        <w:tc>
          <w:tcPr>
            <w:tcW w:w="1632" w:type="dxa"/>
            <w:vAlign w:val="center"/>
          </w:tcPr>
          <w:p w14:paraId="1F6AC3FB"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脈拍測定</w:t>
            </w:r>
          </w:p>
        </w:tc>
        <w:tc>
          <w:tcPr>
            <w:tcW w:w="1036" w:type="dxa"/>
            <w:vAlign w:val="center"/>
          </w:tcPr>
          <w:p w14:paraId="5DED369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38" w:type="dxa"/>
            <w:vAlign w:val="center"/>
          </w:tcPr>
          <w:p w14:paraId="70535654"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4823C5CF"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1F68624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028E191B"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2065CAD8"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438" w:type="dxa"/>
            <w:vAlign w:val="center"/>
          </w:tcPr>
          <w:p w14:paraId="7C23967C"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7C5117F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r w:rsidR="009A0827" w:rsidRPr="00502EBC" w14:paraId="19B59D14" w14:textId="77777777" w:rsidTr="00744754">
        <w:trPr>
          <w:cantSplit/>
          <w:trHeight w:val="420"/>
        </w:trPr>
        <w:tc>
          <w:tcPr>
            <w:tcW w:w="1632" w:type="dxa"/>
            <w:vAlign w:val="center"/>
          </w:tcPr>
          <w:p w14:paraId="0CCCB90E"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血液検査</w:t>
            </w:r>
            <w:r w:rsidRPr="006B7A7B">
              <w:rPr>
                <w:rFonts w:ascii="ＭＳ 明朝" w:hAnsi="ＭＳ 明朝" w:hint="eastAsia"/>
                <w:color w:val="0070C0"/>
                <w:sz w:val="20"/>
                <w:vertAlign w:val="superscript"/>
              </w:rPr>
              <w:t>ｃ</w:t>
            </w:r>
          </w:p>
        </w:tc>
        <w:tc>
          <w:tcPr>
            <w:tcW w:w="1036" w:type="dxa"/>
            <w:vAlign w:val="center"/>
          </w:tcPr>
          <w:p w14:paraId="24E40C4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38" w:type="dxa"/>
            <w:vAlign w:val="center"/>
          </w:tcPr>
          <w:p w14:paraId="5BB7D07D"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35C63D4D" w14:textId="77777777" w:rsidR="009A0827" w:rsidRPr="006B7A7B" w:rsidRDefault="009A0827" w:rsidP="00744754">
            <w:pPr>
              <w:jc w:val="center"/>
              <w:rPr>
                <w:rFonts w:ascii="ＭＳ 明朝" w:hAnsi="ＭＳ 明朝"/>
                <w:color w:val="0070C0"/>
                <w:sz w:val="20"/>
              </w:rPr>
            </w:pPr>
          </w:p>
        </w:tc>
        <w:tc>
          <w:tcPr>
            <w:tcW w:w="940" w:type="dxa"/>
            <w:vAlign w:val="center"/>
          </w:tcPr>
          <w:p w14:paraId="112A9069"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28F2D30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069686F1" w14:textId="77777777" w:rsidR="009A0827" w:rsidRPr="006B7A7B" w:rsidRDefault="009A0827" w:rsidP="00744754">
            <w:pPr>
              <w:jc w:val="center"/>
              <w:rPr>
                <w:rFonts w:ascii="ＭＳ 明朝" w:hAnsi="ＭＳ 明朝"/>
                <w:color w:val="0070C0"/>
                <w:sz w:val="20"/>
              </w:rPr>
            </w:pPr>
          </w:p>
        </w:tc>
        <w:tc>
          <w:tcPr>
            <w:tcW w:w="1438" w:type="dxa"/>
            <w:vAlign w:val="center"/>
          </w:tcPr>
          <w:p w14:paraId="57C3856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02E1563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r w:rsidR="009A0827" w:rsidRPr="00502EBC" w14:paraId="72510CBE" w14:textId="77777777" w:rsidTr="00744754">
        <w:trPr>
          <w:cantSplit/>
          <w:trHeight w:val="420"/>
        </w:trPr>
        <w:tc>
          <w:tcPr>
            <w:tcW w:w="1632" w:type="dxa"/>
            <w:vAlign w:val="center"/>
          </w:tcPr>
          <w:p w14:paraId="6757CFF9"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尿検査</w:t>
            </w:r>
            <w:r w:rsidRPr="006B7A7B">
              <w:rPr>
                <w:rFonts w:ascii="ＭＳ 明朝" w:hAnsi="ＭＳ 明朝"/>
                <w:color w:val="0070C0"/>
                <w:sz w:val="20"/>
                <w:vertAlign w:val="superscript"/>
              </w:rPr>
              <w:t>d</w:t>
            </w:r>
          </w:p>
        </w:tc>
        <w:tc>
          <w:tcPr>
            <w:tcW w:w="1036" w:type="dxa"/>
            <w:vAlign w:val="center"/>
          </w:tcPr>
          <w:p w14:paraId="2ED26DC8"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38" w:type="dxa"/>
            <w:vAlign w:val="center"/>
          </w:tcPr>
          <w:p w14:paraId="59CA61D4"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4417E97E" w14:textId="77777777" w:rsidR="009A0827" w:rsidRPr="006B7A7B" w:rsidRDefault="009A0827" w:rsidP="00744754">
            <w:pPr>
              <w:jc w:val="center"/>
              <w:rPr>
                <w:rFonts w:ascii="ＭＳ 明朝" w:hAnsi="ＭＳ 明朝"/>
                <w:color w:val="0070C0"/>
                <w:sz w:val="20"/>
              </w:rPr>
            </w:pPr>
          </w:p>
        </w:tc>
        <w:tc>
          <w:tcPr>
            <w:tcW w:w="940" w:type="dxa"/>
            <w:vAlign w:val="center"/>
          </w:tcPr>
          <w:p w14:paraId="64655AB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1F5522ED"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2029A3C9" w14:textId="77777777" w:rsidR="009A0827" w:rsidRPr="006B7A7B" w:rsidRDefault="009A0827" w:rsidP="00744754">
            <w:pPr>
              <w:jc w:val="center"/>
              <w:rPr>
                <w:rFonts w:ascii="ＭＳ 明朝" w:hAnsi="ＭＳ 明朝"/>
                <w:color w:val="0070C0"/>
                <w:sz w:val="20"/>
              </w:rPr>
            </w:pPr>
          </w:p>
        </w:tc>
        <w:tc>
          <w:tcPr>
            <w:tcW w:w="1438" w:type="dxa"/>
            <w:vAlign w:val="center"/>
          </w:tcPr>
          <w:p w14:paraId="787D06A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6F74E3B8"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r w:rsidR="009A0827" w:rsidRPr="00502EBC" w14:paraId="2F80B060" w14:textId="77777777" w:rsidTr="00744754">
        <w:trPr>
          <w:cantSplit/>
          <w:trHeight w:val="420"/>
        </w:trPr>
        <w:tc>
          <w:tcPr>
            <w:tcW w:w="1632" w:type="dxa"/>
            <w:vAlign w:val="center"/>
          </w:tcPr>
          <w:p w14:paraId="2A62BB74"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胸部</w:t>
            </w:r>
            <w:r w:rsidRPr="006B7A7B">
              <w:rPr>
                <w:rFonts w:ascii="ＭＳ 明朝" w:hAnsi="ＭＳ 明朝"/>
                <w:color w:val="0070C0"/>
                <w:sz w:val="20"/>
              </w:rPr>
              <w:t>X線検査</w:t>
            </w:r>
          </w:p>
        </w:tc>
        <w:tc>
          <w:tcPr>
            <w:tcW w:w="1974" w:type="dxa"/>
            <w:gridSpan w:val="2"/>
            <w:vAlign w:val="center"/>
          </w:tcPr>
          <w:p w14:paraId="28BE104F" w14:textId="77777777" w:rsidR="009A0827" w:rsidRPr="006B7A7B" w:rsidRDefault="009A0827" w:rsidP="00744754">
            <w:pPr>
              <w:ind w:right="-220"/>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1E845EE6"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573959DF" w14:textId="77777777" w:rsidR="009A0827" w:rsidRPr="006B7A7B" w:rsidRDefault="009A0827" w:rsidP="00744754">
            <w:pPr>
              <w:jc w:val="center"/>
              <w:rPr>
                <w:rFonts w:ascii="ＭＳ 明朝" w:hAnsi="ＭＳ 明朝"/>
                <w:color w:val="0070C0"/>
                <w:sz w:val="20"/>
              </w:rPr>
            </w:pPr>
          </w:p>
        </w:tc>
        <w:tc>
          <w:tcPr>
            <w:tcW w:w="940" w:type="dxa"/>
            <w:vAlign w:val="center"/>
          </w:tcPr>
          <w:p w14:paraId="4E39A251" w14:textId="77777777" w:rsidR="009A0827" w:rsidRPr="006B7A7B" w:rsidRDefault="009A0827" w:rsidP="00744754">
            <w:pPr>
              <w:jc w:val="center"/>
              <w:rPr>
                <w:rFonts w:ascii="ＭＳ 明朝" w:hAnsi="ＭＳ 明朝"/>
                <w:color w:val="0070C0"/>
                <w:sz w:val="20"/>
              </w:rPr>
            </w:pPr>
          </w:p>
        </w:tc>
        <w:tc>
          <w:tcPr>
            <w:tcW w:w="940" w:type="dxa"/>
            <w:vAlign w:val="center"/>
          </w:tcPr>
          <w:p w14:paraId="1414E34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438" w:type="dxa"/>
            <w:vAlign w:val="center"/>
          </w:tcPr>
          <w:p w14:paraId="005F08B0"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w:t>
            </w:r>
          </w:p>
        </w:tc>
        <w:tc>
          <w:tcPr>
            <w:tcW w:w="1087" w:type="dxa"/>
            <w:vAlign w:val="center"/>
          </w:tcPr>
          <w:p w14:paraId="58DCF3C5" w14:textId="77777777" w:rsidR="009A0827" w:rsidRPr="006B7A7B" w:rsidRDefault="009A0827" w:rsidP="00744754">
            <w:pPr>
              <w:jc w:val="center"/>
              <w:rPr>
                <w:rFonts w:ascii="ＭＳ 明朝" w:hAnsi="ＭＳ 明朝"/>
                <w:color w:val="0070C0"/>
                <w:sz w:val="20"/>
              </w:rPr>
            </w:pPr>
          </w:p>
        </w:tc>
      </w:tr>
      <w:tr w:rsidR="009A0827" w:rsidRPr="00502EBC" w14:paraId="3C3F4A0D" w14:textId="77777777" w:rsidTr="00744754">
        <w:trPr>
          <w:cantSplit/>
          <w:trHeight w:val="420"/>
        </w:trPr>
        <w:tc>
          <w:tcPr>
            <w:tcW w:w="1632" w:type="dxa"/>
            <w:vAlign w:val="center"/>
          </w:tcPr>
          <w:p w14:paraId="76FB12A3"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心電図検査</w:t>
            </w:r>
          </w:p>
        </w:tc>
        <w:tc>
          <w:tcPr>
            <w:tcW w:w="1974" w:type="dxa"/>
            <w:gridSpan w:val="2"/>
            <w:vAlign w:val="center"/>
          </w:tcPr>
          <w:p w14:paraId="1906E729" w14:textId="77777777" w:rsidR="009A0827" w:rsidRPr="006B7A7B" w:rsidRDefault="009A0827" w:rsidP="00744754">
            <w:pPr>
              <w:ind w:right="-220"/>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38DED1C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5721CC5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46A98079"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6FB26B6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438" w:type="dxa"/>
            <w:vAlign w:val="center"/>
          </w:tcPr>
          <w:p w14:paraId="2ACE8F1B"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5154C611" w14:textId="77777777" w:rsidR="009A0827" w:rsidRPr="006B7A7B" w:rsidRDefault="009A0827" w:rsidP="00744754">
            <w:pPr>
              <w:jc w:val="center"/>
              <w:rPr>
                <w:rFonts w:ascii="ＭＳ 明朝" w:hAnsi="ＭＳ 明朝"/>
                <w:color w:val="0070C0"/>
                <w:sz w:val="20"/>
              </w:rPr>
            </w:pPr>
          </w:p>
        </w:tc>
      </w:tr>
      <w:tr w:rsidR="009A0827" w:rsidRPr="00502EBC" w14:paraId="10150E68" w14:textId="77777777" w:rsidTr="00744754">
        <w:trPr>
          <w:cantSplit/>
          <w:trHeight w:val="420"/>
        </w:trPr>
        <w:tc>
          <w:tcPr>
            <w:tcW w:w="1632" w:type="dxa"/>
            <w:vAlign w:val="center"/>
          </w:tcPr>
          <w:p w14:paraId="6308A053"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△△△測定</w:t>
            </w:r>
          </w:p>
        </w:tc>
        <w:tc>
          <w:tcPr>
            <w:tcW w:w="1036" w:type="dxa"/>
            <w:vAlign w:val="center"/>
          </w:tcPr>
          <w:p w14:paraId="5CFB748E"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38" w:type="dxa"/>
            <w:vAlign w:val="center"/>
          </w:tcPr>
          <w:p w14:paraId="35B354B6" w14:textId="77777777" w:rsidR="009A0827" w:rsidRPr="006B7A7B" w:rsidRDefault="009A0827" w:rsidP="00744754">
            <w:pPr>
              <w:ind w:left="-115" w:right="-115"/>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3BC59DE3" w14:textId="77777777" w:rsidR="009A0827" w:rsidRPr="006B7A7B" w:rsidRDefault="009A0827" w:rsidP="00744754">
            <w:pPr>
              <w:rPr>
                <w:rFonts w:ascii="ＭＳ 明朝" w:hAnsi="ＭＳ 明朝"/>
                <w:color w:val="0070C0"/>
                <w:sz w:val="20"/>
              </w:rPr>
            </w:pPr>
          </w:p>
        </w:tc>
        <w:tc>
          <w:tcPr>
            <w:tcW w:w="940" w:type="dxa"/>
            <w:vAlign w:val="center"/>
          </w:tcPr>
          <w:p w14:paraId="2746EA2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6691A81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7CEA76F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438" w:type="dxa"/>
            <w:vAlign w:val="center"/>
          </w:tcPr>
          <w:p w14:paraId="49E297D4"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14E77F8D"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r w:rsidR="009A0827" w:rsidRPr="00502EBC" w14:paraId="5A36AAED" w14:textId="77777777" w:rsidTr="00744754">
        <w:trPr>
          <w:cantSplit/>
          <w:trHeight w:val="420"/>
        </w:trPr>
        <w:tc>
          <w:tcPr>
            <w:tcW w:w="1632" w:type="dxa"/>
            <w:vAlign w:val="center"/>
          </w:tcPr>
          <w:p w14:paraId="12D65884" w14:textId="77777777" w:rsidR="009A0827" w:rsidRPr="006B7A7B" w:rsidRDefault="009A0827" w:rsidP="00744754">
            <w:pPr>
              <w:jc w:val="center"/>
              <w:rPr>
                <w:rFonts w:ascii="ＭＳ 明朝" w:hAnsi="ＭＳ 明朝"/>
                <w:color w:val="0070C0"/>
                <w:sz w:val="20"/>
                <w:vertAlign w:val="superscript"/>
              </w:rPr>
            </w:pPr>
            <w:r w:rsidRPr="006B7A7B">
              <w:rPr>
                <w:rFonts w:ascii="ＭＳ 明朝" w:hAnsi="ＭＳ 明朝" w:hint="eastAsia"/>
                <w:color w:val="0070C0"/>
                <w:sz w:val="20"/>
              </w:rPr>
              <w:t>質問票</w:t>
            </w:r>
            <w:r w:rsidRPr="006B7A7B">
              <w:rPr>
                <w:rFonts w:ascii="ＭＳ 明朝" w:hAnsi="ＭＳ 明朝"/>
                <w:color w:val="0070C0"/>
                <w:sz w:val="20"/>
                <w:vertAlign w:val="superscript"/>
              </w:rPr>
              <w:t>e</w:t>
            </w:r>
          </w:p>
        </w:tc>
        <w:tc>
          <w:tcPr>
            <w:tcW w:w="1036" w:type="dxa"/>
            <w:vAlign w:val="center"/>
          </w:tcPr>
          <w:p w14:paraId="440E844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38" w:type="dxa"/>
            <w:vAlign w:val="center"/>
          </w:tcPr>
          <w:p w14:paraId="7BF5D788" w14:textId="77777777" w:rsidR="009A0827" w:rsidRPr="006B7A7B" w:rsidRDefault="009A0827" w:rsidP="00744754">
            <w:pPr>
              <w:jc w:val="center"/>
              <w:rPr>
                <w:rFonts w:ascii="ＭＳ 明朝" w:hAnsi="ＭＳ 明朝"/>
                <w:color w:val="0070C0"/>
                <w:sz w:val="20"/>
              </w:rPr>
            </w:pPr>
          </w:p>
        </w:tc>
        <w:tc>
          <w:tcPr>
            <w:tcW w:w="940" w:type="dxa"/>
            <w:vAlign w:val="center"/>
          </w:tcPr>
          <w:p w14:paraId="215A75A4" w14:textId="77777777" w:rsidR="009A0827" w:rsidRPr="006B7A7B" w:rsidRDefault="009A0827" w:rsidP="00744754">
            <w:pPr>
              <w:rPr>
                <w:rFonts w:ascii="ＭＳ 明朝" w:hAnsi="ＭＳ 明朝"/>
                <w:color w:val="0070C0"/>
                <w:sz w:val="20"/>
              </w:rPr>
            </w:pPr>
          </w:p>
        </w:tc>
        <w:tc>
          <w:tcPr>
            <w:tcW w:w="940" w:type="dxa"/>
            <w:vAlign w:val="center"/>
          </w:tcPr>
          <w:p w14:paraId="265FEA86" w14:textId="77777777" w:rsidR="009A0827" w:rsidRPr="006B7A7B" w:rsidRDefault="009A0827" w:rsidP="00744754">
            <w:pPr>
              <w:rPr>
                <w:rFonts w:ascii="ＭＳ 明朝" w:hAnsi="ＭＳ 明朝"/>
                <w:color w:val="0070C0"/>
                <w:sz w:val="20"/>
              </w:rPr>
            </w:pPr>
          </w:p>
        </w:tc>
        <w:tc>
          <w:tcPr>
            <w:tcW w:w="940" w:type="dxa"/>
            <w:vAlign w:val="center"/>
          </w:tcPr>
          <w:p w14:paraId="48B4D745" w14:textId="77777777" w:rsidR="009A0827" w:rsidRPr="006B7A7B" w:rsidRDefault="009A0827" w:rsidP="00744754">
            <w:pPr>
              <w:jc w:val="center"/>
              <w:rPr>
                <w:rFonts w:ascii="ＭＳ 明朝" w:hAnsi="ＭＳ 明朝"/>
                <w:color w:val="0070C0"/>
                <w:sz w:val="20"/>
              </w:rPr>
            </w:pPr>
          </w:p>
        </w:tc>
        <w:tc>
          <w:tcPr>
            <w:tcW w:w="940" w:type="dxa"/>
            <w:vAlign w:val="center"/>
          </w:tcPr>
          <w:p w14:paraId="5CB33B92" w14:textId="77777777" w:rsidR="009A0827" w:rsidRPr="006B7A7B" w:rsidRDefault="009A0827" w:rsidP="00744754">
            <w:pPr>
              <w:jc w:val="center"/>
              <w:rPr>
                <w:rFonts w:ascii="ＭＳ 明朝" w:hAnsi="ＭＳ 明朝"/>
                <w:color w:val="0070C0"/>
                <w:sz w:val="20"/>
              </w:rPr>
            </w:pPr>
          </w:p>
        </w:tc>
        <w:tc>
          <w:tcPr>
            <w:tcW w:w="1438" w:type="dxa"/>
            <w:vAlign w:val="center"/>
          </w:tcPr>
          <w:p w14:paraId="6301312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3FC741DE"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bl>
    <w:p w14:paraId="7E4838A9" w14:textId="77777777" w:rsidR="009A0827" w:rsidRPr="006B7A7B" w:rsidRDefault="009A0827" w:rsidP="009A0827">
      <w:pPr>
        <w:autoSpaceDE w:val="0"/>
        <w:autoSpaceDN w:val="0"/>
        <w:adjustRightInd w:val="0"/>
        <w:spacing w:line="251" w:lineRule="atLeast"/>
        <w:rPr>
          <w:rFonts w:ascii="ＭＳ 明朝"/>
          <w:color w:val="0070C0"/>
          <w:spacing w:val="-1"/>
          <w:kern w:val="0"/>
          <w:sz w:val="20"/>
          <w:szCs w:val="20"/>
        </w:rPr>
      </w:pPr>
    </w:p>
    <w:p w14:paraId="33B2A12F" w14:textId="77777777" w:rsidR="009A0827" w:rsidRPr="006B7A7B" w:rsidRDefault="009A0827" w:rsidP="009A0827">
      <w:pPr>
        <w:ind w:leftChars="500" w:left="1081"/>
        <w:rPr>
          <w:rFonts w:ascii="ＭＳ 明朝" w:hAnsi="ＭＳ 明朝"/>
          <w:color w:val="0070C0"/>
          <w:sz w:val="20"/>
        </w:rPr>
      </w:pPr>
      <w:r w:rsidRPr="006B7A7B">
        <w:rPr>
          <w:rFonts w:ascii="ＭＳ 明朝" w:hAnsi="ＭＳ 明朝" w:hint="eastAsia"/>
          <w:color w:val="0070C0"/>
          <w:sz w:val="20"/>
        </w:rPr>
        <w:t>●印は診療上</w:t>
      </w:r>
      <w:r w:rsidRPr="006B7A7B">
        <w:rPr>
          <w:rFonts w:ascii="ＭＳ 明朝" w:hAnsi="ＭＳ 明朝"/>
          <w:color w:val="0070C0"/>
          <w:sz w:val="20"/>
        </w:rPr>
        <w:t>必須項目、</w:t>
      </w:r>
      <w:r w:rsidRPr="006B7A7B">
        <w:rPr>
          <w:rFonts w:ascii="ＭＳ 明朝" w:hAnsi="ＭＳ 明朝" w:hint="eastAsia"/>
          <w:color w:val="0070C0"/>
          <w:sz w:val="20"/>
        </w:rPr>
        <w:t>▲</w:t>
      </w:r>
      <w:r w:rsidRPr="006B7A7B">
        <w:rPr>
          <w:rFonts w:ascii="ＭＳ 明朝" w:hAnsi="ＭＳ 明朝"/>
          <w:color w:val="0070C0"/>
          <w:sz w:val="20"/>
        </w:rPr>
        <w:t>印は</w:t>
      </w:r>
      <w:r w:rsidRPr="006B7A7B">
        <w:rPr>
          <w:rFonts w:ascii="ＭＳ 明朝" w:hAnsi="ＭＳ 明朝" w:hint="eastAsia"/>
          <w:color w:val="0070C0"/>
          <w:sz w:val="20"/>
        </w:rPr>
        <w:t>診療上</w:t>
      </w:r>
      <w:r w:rsidRPr="006B7A7B">
        <w:rPr>
          <w:rFonts w:ascii="ＭＳ 明朝" w:hAnsi="ＭＳ 明朝"/>
          <w:color w:val="0070C0"/>
          <w:sz w:val="20"/>
        </w:rPr>
        <w:t>任意項目。</w:t>
      </w:r>
      <w:r w:rsidRPr="006B7A7B">
        <w:rPr>
          <w:rFonts w:ascii="ＭＳ 明朝" w:hAnsi="ＭＳ 明朝" w:hint="eastAsia"/>
          <w:color w:val="0070C0"/>
          <w:sz w:val="20"/>
        </w:rPr>
        <w:t>○印は研究上追加する必須項目。</w:t>
      </w:r>
    </w:p>
    <w:p w14:paraId="66DE503A" w14:textId="77777777" w:rsidR="009A0827" w:rsidRPr="006B7A7B" w:rsidRDefault="009A0827" w:rsidP="009A0827">
      <w:pPr>
        <w:ind w:leftChars="500" w:left="1081"/>
        <w:rPr>
          <w:rFonts w:ascii="ＭＳ 明朝" w:hAnsi="ＭＳ 明朝"/>
          <w:color w:val="0070C0"/>
          <w:sz w:val="20"/>
        </w:rPr>
      </w:pPr>
      <w:r w:rsidRPr="006B7A7B">
        <w:rPr>
          <w:rFonts w:ascii="ＭＳ 明朝" w:hAnsi="ＭＳ 明朝" w:hint="eastAsia"/>
          <w:color w:val="0070C0"/>
          <w:sz w:val="20"/>
        </w:rPr>
        <w:t>受診日は±</w:t>
      </w:r>
      <w:r w:rsidRPr="006B7A7B">
        <w:rPr>
          <w:rFonts w:ascii="ＭＳ 明朝" w:hAnsi="ＭＳ 明朝"/>
          <w:color w:val="0070C0"/>
          <w:sz w:val="20"/>
        </w:rPr>
        <w:t>2日を許容する。</w:t>
      </w:r>
    </w:p>
    <w:p w14:paraId="79B8BE33" w14:textId="77777777" w:rsidR="009A0827" w:rsidRPr="006B7A7B" w:rsidRDefault="009A0827" w:rsidP="009A0827">
      <w:pPr>
        <w:ind w:leftChars="500" w:left="1081"/>
        <w:rPr>
          <w:rFonts w:ascii="ＭＳ 明朝" w:hAnsi="ＭＳ 明朝"/>
          <w:color w:val="0070C0"/>
          <w:sz w:val="20"/>
        </w:rPr>
      </w:pPr>
      <w:r w:rsidRPr="006B7A7B">
        <w:rPr>
          <w:rFonts w:ascii="ＭＳ 明朝" w:hAnsi="ＭＳ 明朝"/>
          <w:color w:val="0070C0"/>
          <w:sz w:val="20"/>
        </w:rPr>
        <w:t>a:</w:t>
      </w:r>
      <w:r w:rsidRPr="006B7A7B">
        <w:rPr>
          <w:rFonts w:hint="eastAsia"/>
          <w:color w:val="0070C0"/>
          <w:sz w:val="20"/>
        </w:rPr>
        <w:t>研究対象者</w:t>
      </w:r>
      <w:r w:rsidRPr="006B7A7B">
        <w:rPr>
          <w:rFonts w:ascii="ＭＳ 明朝" w:hAnsi="ＭＳ 明朝" w:hint="eastAsia"/>
          <w:color w:val="0070C0"/>
          <w:sz w:val="20"/>
        </w:rPr>
        <w:t>背景とは、年齢・性別・身長・体重・既往症・合併症。カルテから収集する。</w:t>
      </w:r>
    </w:p>
    <w:p w14:paraId="3F659167" w14:textId="77777777" w:rsidR="009A0827" w:rsidRPr="006B7A7B" w:rsidRDefault="009A0827" w:rsidP="009A0827">
      <w:pPr>
        <w:ind w:leftChars="500" w:left="1081"/>
        <w:rPr>
          <w:rFonts w:ascii="ＭＳ 明朝" w:hAnsi="ＭＳ 明朝"/>
          <w:color w:val="0070C0"/>
          <w:sz w:val="20"/>
        </w:rPr>
      </w:pPr>
      <w:r w:rsidRPr="006B7A7B">
        <w:rPr>
          <w:rFonts w:ascii="ＭＳ 明朝" w:hAnsi="ＭＳ 明朝"/>
          <w:color w:val="0070C0"/>
          <w:sz w:val="20"/>
        </w:rPr>
        <w:t>b:有害事象は、副作用など好ましくないすべての事象のことで、研究との因果関係は問わない。</w:t>
      </w:r>
    </w:p>
    <w:p w14:paraId="36880565" w14:textId="77777777" w:rsidR="009A0827" w:rsidRPr="006B7A7B" w:rsidRDefault="009A0827" w:rsidP="009A0827">
      <w:pPr>
        <w:ind w:leftChars="500" w:left="1081"/>
        <w:rPr>
          <w:color w:val="0070C0"/>
          <w:kern w:val="1"/>
          <w:sz w:val="20"/>
          <w:szCs w:val="20"/>
        </w:rPr>
      </w:pPr>
      <w:r w:rsidRPr="006B7A7B">
        <w:rPr>
          <w:rFonts w:ascii="ＭＳ 明朝" w:hAnsi="ＭＳ 明朝"/>
          <w:color w:val="0070C0"/>
          <w:sz w:val="20"/>
        </w:rPr>
        <w:t>c:血液学的検査は、白血球数、赤血球数、Hb、</w:t>
      </w:r>
      <w:proofErr w:type="spellStart"/>
      <w:r w:rsidRPr="006B7A7B">
        <w:rPr>
          <w:rFonts w:ascii="ＭＳ 明朝" w:hAnsi="ＭＳ 明朝"/>
          <w:color w:val="0070C0"/>
          <w:sz w:val="20"/>
        </w:rPr>
        <w:t>Ht</w:t>
      </w:r>
      <w:proofErr w:type="spellEnd"/>
      <w:r w:rsidRPr="006B7A7B">
        <w:rPr>
          <w:rFonts w:ascii="ＭＳ 明朝" w:hAnsi="ＭＳ 明朝"/>
          <w:color w:val="0070C0"/>
          <w:sz w:val="20"/>
        </w:rPr>
        <w:t>、PLT、</w:t>
      </w:r>
      <w:r w:rsidRPr="006B7A7B">
        <w:rPr>
          <w:color w:val="0070C0"/>
          <w:sz w:val="20"/>
          <w:szCs w:val="20"/>
        </w:rPr>
        <w:t>TP</w:t>
      </w:r>
      <w:r w:rsidRPr="006B7A7B">
        <w:rPr>
          <w:rFonts w:hint="eastAsia"/>
          <w:color w:val="0070C0"/>
          <w:kern w:val="1"/>
          <w:sz w:val="20"/>
          <w:szCs w:val="20"/>
        </w:rPr>
        <w:t>、</w:t>
      </w:r>
      <w:r w:rsidRPr="006B7A7B">
        <w:rPr>
          <w:color w:val="0070C0"/>
          <w:kern w:val="1"/>
          <w:sz w:val="20"/>
          <w:szCs w:val="20"/>
        </w:rPr>
        <w:t>ALB</w:t>
      </w:r>
      <w:r w:rsidRPr="006B7A7B">
        <w:rPr>
          <w:rFonts w:hint="eastAsia"/>
          <w:color w:val="0070C0"/>
          <w:kern w:val="1"/>
          <w:sz w:val="20"/>
          <w:szCs w:val="20"/>
        </w:rPr>
        <w:t>、</w:t>
      </w:r>
      <w:r w:rsidRPr="006B7A7B">
        <w:rPr>
          <w:color w:val="0070C0"/>
          <w:kern w:val="1"/>
          <w:sz w:val="20"/>
          <w:szCs w:val="20"/>
        </w:rPr>
        <w:t>T-BIL</w:t>
      </w:r>
      <w:r w:rsidRPr="006B7A7B">
        <w:rPr>
          <w:rFonts w:hint="eastAsia"/>
          <w:color w:val="0070C0"/>
          <w:kern w:val="1"/>
          <w:sz w:val="20"/>
          <w:szCs w:val="20"/>
        </w:rPr>
        <w:t>、</w:t>
      </w:r>
      <w:r w:rsidRPr="006B7A7B">
        <w:rPr>
          <w:color w:val="0070C0"/>
          <w:kern w:val="1"/>
          <w:sz w:val="20"/>
          <w:szCs w:val="20"/>
        </w:rPr>
        <w:t>AST</w:t>
      </w:r>
      <w:r w:rsidRPr="006B7A7B">
        <w:rPr>
          <w:rFonts w:hint="eastAsia"/>
          <w:color w:val="0070C0"/>
          <w:kern w:val="1"/>
          <w:sz w:val="20"/>
          <w:szCs w:val="20"/>
        </w:rPr>
        <w:t>、</w:t>
      </w:r>
      <w:r w:rsidRPr="006B7A7B">
        <w:rPr>
          <w:color w:val="0070C0"/>
          <w:kern w:val="1"/>
          <w:sz w:val="20"/>
          <w:szCs w:val="20"/>
        </w:rPr>
        <w:t>ALT</w:t>
      </w:r>
      <w:r w:rsidRPr="006B7A7B">
        <w:rPr>
          <w:rFonts w:hint="eastAsia"/>
          <w:color w:val="0070C0"/>
          <w:kern w:val="1"/>
          <w:sz w:val="20"/>
          <w:szCs w:val="20"/>
        </w:rPr>
        <w:t>、</w:t>
      </w:r>
      <w:r w:rsidRPr="006B7A7B">
        <w:rPr>
          <w:color w:val="0070C0"/>
          <w:kern w:val="1"/>
          <w:sz w:val="20"/>
          <w:szCs w:val="20"/>
        </w:rPr>
        <w:t>BUN</w:t>
      </w:r>
      <w:r w:rsidRPr="006B7A7B">
        <w:rPr>
          <w:rFonts w:hint="eastAsia"/>
          <w:color w:val="0070C0"/>
          <w:kern w:val="1"/>
          <w:sz w:val="20"/>
          <w:szCs w:val="20"/>
        </w:rPr>
        <w:t>、</w:t>
      </w:r>
      <w:r w:rsidRPr="006B7A7B">
        <w:rPr>
          <w:color w:val="0070C0"/>
          <w:kern w:val="1"/>
          <w:sz w:val="20"/>
          <w:szCs w:val="20"/>
        </w:rPr>
        <w:t>Cre</w:t>
      </w:r>
      <w:r w:rsidRPr="006B7A7B">
        <w:rPr>
          <w:rFonts w:hint="eastAsia"/>
          <w:color w:val="0070C0"/>
          <w:kern w:val="1"/>
          <w:sz w:val="20"/>
          <w:szCs w:val="20"/>
        </w:rPr>
        <w:t>、</w:t>
      </w:r>
      <w:r w:rsidRPr="006B7A7B">
        <w:rPr>
          <w:color w:val="0070C0"/>
          <w:kern w:val="1"/>
          <w:sz w:val="20"/>
          <w:szCs w:val="20"/>
        </w:rPr>
        <w:t>Na</w:t>
      </w:r>
      <w:r w:rsidRPr="006B7A7B">
        <w:rPr>
          <w:rFonts w:hint="eastAsia"/>
          <w:color w:val="0070C0"/>
          <w:kern w:val="1"/>
          <w:sz w:val="20"/>
          <w:szCs w:val="20"/>
        </w:rPr>
        <w:t>、</w:t>
      </w:r>
      <w:r w:rsidRPr="006B7A7B">
        <w:rPr>
          <w:color w:val="0070C0"/>
          <w:kern w:val="1"/>
          <w:sz w:val="20"/>
          <w:szCs w:val="20"/>
        </w:rPr>
        <w:t>K</w:t>
      </w:r>
      <w:r w:rsidRPr="006B7A7B">
        <w:rPr>
          <w:rFonts w:hint="eastAsia"/>
          <w:color w:val="0070C0"/>
          <w:kern w:val="1"/>
          <w:sz w:val="20"/>
          <w:szCs w:val="20"/>
        </w:rPr>
        <w:t>、</w:t>
      </w:r>
      <w:r w:rsidRPr="006B7A7B">
        <w:rPr>
          <w:color w:val="0070C0"/>
          <w:kern w:val="1"/>
          <w:sz w:val="20"/>
          <w:szCs w:val="20"/>
        </w:rPr>
        <w:t>Cl</w:t>
      </w:r>
      <w:r w:rsidRPr="006B7A7B">
        <w:rPr>
          <w:rFonts w:hint="eastAsia"/>
          <w:color w:val="0070C0"/>
          <w:kern w:val="1"/>
          <w:sz w:val="20"/>
          <w:szCs w:val="20"/>
        </w:rPr>
        <w:t>、</w:t>
      </w:r>
      <w:r w:rsidRPr="006B7A7B">
        <w:rPr>
          <w:color w:val="0070C0"/>
          <w:kern w:val="1"/>
          <w:sz w:val="20"/>
          <w:szCs w:val="20"/>
        </w:rPr>
        <w:t>Ca</w:t>
      </w:r>
      <w:r w:rsidRPr="006B7A7B">
        <w:rPr>
          <w:rFonts w:hint="eastAsia"/>
          <w:color w:val="0070C0"/>
          <w:kern w:val="1"/>
          <w:sz w:val="20"/>
          <w:szCs w:val="20"/>
        </w:rPr>
        <w:t>、</w:t>
      </w:r>
      <w:r w:rsidRPr="006B7A7B">
        <w:rPr>
          <w:color w:val="0070C0"/>
          <w:kern w:val="1"/>
          <w:sz w:val="20"/>
          <w:szCs w:val="20"/>
        </w:rPr>
        <w:t>CRP</w:t>
      </w:r>
      <w:r w:rsidRPr="006B7A7B">
        <w:rPr>
          <w:rFonts w:hint="eastAsia"/>
          <w:color w:val="0070C0"/>
          <w:kern w:val="1"/>
          <w:sz w:val="20"/>
          <w:szCs w:val="20"/>
        </w:rPr>
        <w:t>、</w:t>
      </w:r>
      <w:r w:rsidRPr="006B7A7B">
        <w:rPr>
          <w:color w:val="0070C0"/>
          <w:kern w:val="1"/>
          <w:sz w:val="20"/>
          <w:szCs w:val="20"/>
        </w:rPr>
        <w:t>LDH</w:t>
      </w:r>
      <w:r w:rsidRPr="006B7A7B">
        <w:rPr>
          <w:rFonts w:hint="eastAsia"/>
          <w:color w:val="0070C0"/>
          <w:kern w:val="1"/>
          <w:sz w:val="20"/>
          <w:szCs w:val="20"/>
        </w:rPr>
        <w:t>、</w:t>
      </w:r>
      <w:r w:rsidRPr="006B7A7B">
        <w:rPr>
          <w:color w:val="0070C0"/>
          <w:kern w:val="1"/>
          <w:sz w:val="20"/>
          <w:szCs w:val="20"/>
        </w:rPr>
        <w:t>ALP</w:t>
      </w:r>
      <w:r w:rsidRPr="006B7A7B">
        <w:rPr>
          <w:rFonts w:hint="eastAsia"/>
          <w:color w:val="0070C0"/>
          <w:kern w:val="1"/>
          <w:sz w:val="20"/>
          <w:szCs w:val="20"/>
        </w:rPr>
        <w:t>、</w:t>
      </w:r>
      <w:r w:rsidRPr="006B7A7B">
        <w:rPr>
          <w:color w:val="0070C0"/>
          <w:kern w:val="1"/>
          <w:sz w:val="20"/>
          <w:szCs w:val="20"/>
        </w:rPr>
        <w:t>T-</w:t>
      </w:r>
      <w:proofErr w:type="spellStart"/>
      <w:r w:rsidRPr="006B7A7B">
        <w:rPr>
          <w:color w:val="0070C0"/>
          <w:kern w:val="1"/>
          <w:sz w:val="20"/>
          <w:szCs w:val="20"/>
        </w:rPr>
        <w:t>cho</w:t>
      </w:r>
      <w:proofErr w:type="spellEnd"/>
      <w:r w:rsidRPr="006B7A7B">
        <w:rPr>
          <w:rFonts w:hint="eastAsia"/>
          <w:color w:val="0070C0"/>
          <w:kern w:val="1"/>
          <w:sz w:val="20"/>
          <w:szCs w:val="20"/>
        </w:rPr>
        <w:t>、空腹時血糖（</w:t>
      </w:r>
      <w:r w:rsidRPr="006B7A7B">
        <w:rPr>
          <w:color w:val="0070C0"/>
          <w:kern w:val="1"/>
          <w:sz w:val="20"/>
          <w:szCs w:val="20"/>
        </w:rPr>
        <w:t>FBS</w:t>
      </w:r>
      <w:r w:rsidRPr="006B7A7B">
        <w:rPr>
          <w:rFonts w:hint="eastAsia"/>
          <w:color w:val="0070C0"/>
          <w:kern w:val="1"/>
          <w:sz w:val="20"/>
          <w:szCs w:val="20"/>
        </w:rPr>
        <w:t>）を測定する。</w:t>
      </w:r>
    </w:p>
    <w:p w14:paraId="1B43B987" w14:textId="77777777" w:rsidR="009A0827" w:rsidRPr="006B7A7B" w:rsidRDefault="009A0827" w:rsidP="009A0827">
      <w:pPr>
        <w:ind w:leftChars="500" w:left="1081"/>
        <w:rPr>
          <w:rFonts w:ascii="ＭＳ 明朝" w:hAnsi="ＭＳ 明朝"/>
          <w:color w:val="0070C0"/>
          <w:sz w:val="20"/>
        </w:rPr>
      </w:pPr>
      <w:r w:rsidRPr="006B7A7B">
        <w:rPr>
          <w:rFonts w:ascii="ＭＳ 明朝" w:hAnsi="ＭＳ 明朝"/>
          <w:color w:val="0070C0"/>
          <w:sz w:val="20"/>
        </w:rPr>
        <w:t>d:尿検査は、尿pH、尿蛋白、尿糖、</w:t>
      </w:r>
      <w:r w:rsidRPr="006B7A7B">
        <w:rPr>
          <w:rFonts w:hint="eastAsia"/>
          <w:color w:val="0070C0"/>
          <w:sz w:val="20"/>
        </w:rPr>
        <w:t>潜血</w:t>
      </w:r>
      <w:r w:rsidRPr="006B7A7B">
        <w:rPr>
          <w:rFonts w:ascii="ＭＳ 明朝" w:hAnsi="ＭＳ 明朝"/>
          <w:color w:val="0070C0"/>
          <w:sz w:val="20"/>
        </w:rPr>
        <w:t>を測定する。</w:t>
      </w:r>
    </w:p>
    <w:p w14:paraId="10312E9D" w14:textId="77777777" w:rsidR="009A0827" w:rsidRPr="006B7A7B" w:rsidRDefault="009A0827" w:rsidP="009A0827">
      <w:pPr>
        <w:ind w:leftChars="500" w:left="1081"/>
        <w:rPr>
          <w:rFonts w:ascii="ＭＳ 明朝" w:hAnsi="ＭＳ 明朝"/>
          <w:color w:val="0070C0"/>
          <w:sz w:val="20"/>
        </w:rPr>
      </w:pPr>
      <w:r w:rsidRPr="006B7A7B">
        <w:rPr>
          <w:rFonts w:ascii="ＭＳ 明朝" w:hAnsi="ＭＳ 明朝"/>
          <w:color w:val="0070C0"/>
          <w:sz w:val="20"/>
        </w:rPr>
        <w:t>e:質問票は〇〇、××を使用する。</w:t>
      </w:r>
    </w:p>
    <w:p w14:paraId="49D5E3D9" w14:textId="77777777" w:rsidR="009A0827" w:rsidRPr="006B7A7B" w:rsidRDefault="009A0827" w:rsidP="009A0827">
      <w:pPr>
        <w:ind w:left="523"/>
        <w:rPr>
          <w:rFonts w:ascii="ＭＳ 明朝" w:hAnsi="ＭＳ 明朝"/>
          <w:color w:val="0070C0"/>
          <w:sz w:val="20"/>
        </w:rPr>
      </w:pPr>
    </w:p>
    <w:p w14:paraId="2D92D91F" w14:textId="77777777" w:rsidR="009A0827" w:rsidRPr="006B7A7B" w:rsidRDefault="009A0827" w:rsidP="009A0827">
      <w:pPr>
        <w:ind w:left="523"/>
        <w:rPr>
          <w:rFonts w:ascii="ＭＳ 明朝" w:hAnsi="ＭＳ 明朝"/>
          <w:color w:val="0070C0"/>
          <w:sz w:val="20"/>
        </w:rPr>
      </w:pPr>
    </w:p>
    <w:p w14:paraId="75A03334" w14:textId="77777777" w:rsidR="009A0827" w:rsidRPr="006B7A7B" w:rsidRDefault="009A0827" w:rsidP="009A0827">
      <w:pPr>
        <w:autoSpaceDE w:val="0"/>
        <w:autoSpaceDN w:val="0"/>
        <w:adjustRightInd w:val="0"/>
        <w:rPr>
          <w:rFonts w:cs="ＭＳ."/>
          <w:color w:val="0070C0"/>
          <w:kern w:val="0"/>
          <w:szCs w:val="22"/>
        </w:rPr>
      </w:pPr>
    </w:p>
    <w:p w14:paraId="1DD953E5" w14:textId="77777777" w:rsidR="009A0827" w:rsidRPr="006B7A7B" w:rsidRDefault="009A0827" w:rsidP="009A0827">
      <w:pPr>
        <w:autoSpaceDE w:val="0"/>
        <w:autoSpaceDN w:val="0"/>
        <w:adjustRightInd w:val="0"/>
        <w:rPr>
          <w:rFonts w:cs="ＭＳ."/>
          <w:color w:val="0070C0"/>
          <w:kern w:val="0"/>
          <w:szCs w:val="22"/>
        </w:rPr>
      </w:pPr>
    </w:p>
    <w:p w14:paraId="3574315D" w14:textId="77777777" w:rsidR="009A0827" w:rsidRPr="006B7A7B" w:rsidRDefault="009A0827" w:rsidP="009A0827">
      <w:pPr>
        <w:autoSpaceDE w:val="0"/>
        <w:autoSpaceDN w:val="0"/>
        <w:adjustRightInd w:val="0"/>
        <w:rPr>
          <w:rFonts w:cs="ＭＳ."/>
          <w:color w:val="0070C0"/>
          <w:kern w:val="0"/>
          <w:szCs w:val="22"/>
        </w:rPr>
      </w:pPr>
    </w:p>
    <w:p w14:paraId="459686F7" w14:textId="77777777" w:rsidR="009A0827" w:rsidRPr="006B7A7B" w:rsidRDefault="009A0827" w:rsidP="009A0827">
      <w:pPr>
        <w:autoSpaceDE w:val="0"/>
        <w:autoSpaceDN w:val="0"/>
        <w:adjustRightInd w:val="0"/>
        <w:rPr>
          <w:rFonts w:cs="ＭＳ."/>
          <w:color w:val="0070C0"/>
          <w:kern w:val="0"/>
          <w:szCs w:val="22"/>
        </w:rPr>
      </w:pPr>
    </w:p>
    <w:p w14:paraId="3AC484D4" w14:textId="77777777" w:rsidR="009A0827" w:rsidRPr="006B7A7B" w:rsidRDefault="009A0827" w:rsidP="009A0827">
      <w:pPr>
        <w:wordWrap w:val="0"/>
        <w:autoSpaceDE w:val="0"/>
        <w:autoSpaceDN w:val="0"/>
        <w:adjustRightInd w:val="0"/>
        <w:spacing w:line="251" w:lineRule="atLeast"/>
        <w:jc w:val="center"/>
        <w:rPr>
          <w:rFonts w:ascii="ＭＳ ゴシック" w:eastAsia="ＭＳ ゴシック" w:hAnsi="ＭＳ ゴシック"/>
          <w:color w:val="0070C0"/>
          <w:spacing w:val="-1"/>
          <w:kern w:val="0"/>
          <w:sz w:val="20"/>
          <w:szCs w:val="20"/>
          <w:u w:val="single"/>
        </w:rPr>
      </w:pPr>
      <w:r w:rsidRPr="006B7A7B">
        <w:rPr>
          <w:rFonts w:ascii="ＭＳ ゴシック" w:eastAsia="ＭＳ ゴシック" w:hAnsi="ＭＳ ゴシック" w:hint="eastAsia"/>
          <w:color w:val="0070C0"/>
          <w:spacing w:val="-1"/>
          <w:kern w:val="0"/>
          <w:sz w:val="20"/>
          <w:szCs w:val="20"/>
          <w:u w:val="single"/>
        </w:rPr>
        <w:t>スケジュール表の例</w:t>
      </w:r>
      <w:r w:rsidRPr="006B7A7B">
        <w:rPr>
          <w:rFonts w:eastAsia="ＭＳ ゴシック"/>
          <w:color w:val="0070C0"/>
          <w:spacing w:val="-1"/>
          <w:kern w:val="0"/>
          <w:sz w:val="20"/>
          <w:szCs w:val="20"/>
          <w:u w:val="single"/>
        </w:rPr>
        <w:t>2</w:t>
      </w:r>
    </w:p>
    <w:p w14:paraId="20287D5A" w14:textId="77777777" w:rsidR="009A0827" w:rsidRPr="006B7A7B" w:rsidRDefault="009A0827" w:rsidP="009A0827">
      <w:pPr>
        <w:autoSpaceDE w:val="0"/>
        <w:autoSpaceDN w:val="0"/>
        <w:adjustRightInd w:val="0"/>
        <w:jc w:val="left"/>
        <w:rPr>
          <w:rFonts w:cs="ＭＳ."/>
          <w:color w:val="0070C0"/>
          <w:kern w:val="0"/>
          <w:szCs w:val="22"/>
        </w:rPr>
      </w:pPr>
    </w:p>
    <w:tbl>
      <w:tblPr>
        <w:tblW w:w="847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965"/>
        <w:gridCol w:w="971"/>
        <w:gridCol w:w="953"/>
        <w:gridCol w:w="954"/>
        <w:gridCol w:w="955"/>
        <w:gridCol w:w="1198"/>
        <w:gridCol w:w="871"/>
      </w:tblGrid>
      <w:tr w:rsidR="009A0827" w:rsidRPr="00502EBC" w14:paraId="3CF669A0" w14:textId="77777777" w:rsidTr="00744754">
        <w:trPr>
          <w:trHeight w:val="1171"/>
        </w:trPr>
        <w:tc>
          <w:tcPr>
            <w:tcW w:w="1611" w:type="dxa"/>
            <w:tcBorders>
              <w:tl2br w:val="single" w:sz="4" w:space="0" w:color="auto"/>
            </w:tcBorders>
            <w:vAlign w:val="center"/>
          </w:tcPr>
          <w:p w14:paraId="4C5DB259"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lastRenderedPageBreak/>
              <w:t xml:space="preserve">　　時期</w:t>
            </w:r>
          </w:p>
          <w:p w14:paraId="418FD334"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p>
          <w:p w14:paraId="45A647AF" w14:textId="77777777" w:rsidR="009A0827" w:rsidRPr="006B7A7B" w:rsidRDefault="009A0827" w:rsidP="00744754">
            <w:pPr>
              <w:spacing w:line="240" w:lineRule="exact"/>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項目</w:t>
            </w:r>
          </w:p>
        </w:tc>
        <w:tc>
          <w:tcPr>
            <w:tcW w:w="965" w:type="dxa"/>
            <w:vAlign w:val="center"/>
          </w:tcPr>
          <w:p w14:paraId="1718DD98"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登録時</w:t>
            </w:r>
          </w:p>
        </w:tc>
        <w:tc>
          <w:tcPr>
            <w:tcW w:w="971" w:type="dxa"/>
            <w:vAlign w:val="center"/>
          </w:tcPr>
          <w:p w14:paraId="2FF9BB9B"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登録後</w:t>
            </w:r>
            <w:r w:rsidRPr="006B7A7B">
              <w:rPr>
                <w:rFonts w:ascii="ＭＳ ゴシック" w:eastAsia="ＭＳ ゴシック" w:hAnsi="ＭＳ ゴシック" w:cs="Arial"/>
                <w:color w:val="0070C0"/>
                <w:kern w:val="0"/>
                <w:sz w:val="18"/>
                <w:szCs w:val="18"/>
              </w:rPr>
              <w:t>3ヶ月以内</w:t>
            </w:r>
          </w:p>
        </w:tc>
        <w:tc>
          <w:tcPr>
            <w:tcW w:w="953" w:type="dxa"/>
            <w:vAlign w:val="center"/>
          </w:tcPr>
          <w:p w14:paraId="1A9EE34E"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投薬</w:t>
            </w:r>
          </w:p>
          <w:p w14:paraId="5C82F170"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color w:val="0070C0"/>
                <w:kern w:val="0"/>
                <w:sz w:val="18"/>
                <w:szCs w:val="18"/>
              </w:rPr>
              <w:t>1週</w:t>
            </w:r>
            <w:r w:rsidRPr="006B7A7B">
              <w:rPr>
                <w:rFonts w:ascii="ＭＳ ゴシック" w:eastAsia="ＭＳ ゴシック" w:hAnsi="ＭＳ ゴシック" w:cs="Arial" w:hint="eastAsia"/>
                <w:color w:val="0070C0"/>
                <w:kern w:val="0"/>
                <w:sz w:val="18"/>
                <w:szCs w:val="18"/>
              </w:rPr>
              <w:t>後</w:t>
            </w:r>
          </w:p>
        </w:tc>
        <w:tc>
          <w:tcPr>
            <w:tcW w:w="954" w:type="dxa"/>
            <w:vAlign w:val="center"/>
          </w:tcPr>
          <w:p w14:paraId="2675482E"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投薬</w:t>
            </w:r>
          </w:p>
          <w:p w14:paraId="7C5ED52A"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color w:val="0070C0"/>
                <w:kern w:val="0"/>
                <w:sz w:val="18"/>
                <w:szCs w:val="18"/>
              </w:rPr>
              <w:t>2週</w:t>
            </w:r>
            <w:r w:rsidRPr="006B7A7B">
              <w:rPr>
                <w:rFonts w:ascii="ＭＳ ゴシック" w:eastAsia="ＭＳ ゴシック" w:hAnsi="ＭＳ ゴシック" w:cs="Arial" w:hint="eastAsia"/>
                <w:color w:val="0070C0"/>
                <w:kern w:val="0"/>
                <w:sz w:val="18"/>
                <w:szCs w:val="18"/>
              </w:rPr>
              <w:t>後</w:t>
            </w:r>
          </w:p>
        </w:tc>
        <w:tc>
          <w:tcPr>
            <w:tcW w:w="955" w:type="dxa"/>
            <w:vAlign w:val="center"/>
          </w:tcPr>
          <w:p w14:paraId="5D249EE6"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投薬</w:t>
            </w:r>
          </w:p>
          <w:p w14:paraId="60F0B418"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color w:val="0070C0"/>
                <w:kern w:val="0"/>
                <w:sz w:val="18"/>
                <w:szCs w:val="18"/>
              </w:rPr>
              <w:t>4週</w:t>
            </w:r>
            <w:r w:rsidRPr="006B7A7B">
              <w:rPr>
                <w:rFonts w:ascii="ＭＳ ゴシック" w:eastAsia="ＭＳ ゴシック" w:hAnsi="ＭＳ ゴシック" w:cs="Arial" w:hint="eastAsia"/>
                <w:color w:val="0070C0"/>
                <w:kern w:val="0"/>
                <w:sz w:val="18"/>
                <w:szCs w:val="18"/>
              </w:rPr>
              <w:t>後</w:t>
            </w:r>
          </w:p>
        </w:tc>
        <w:tc>
          <w:tcPr>
            <w:tcW w:w="1198" w:type="dxa"/>
            <w:vAlign w:val="center"/>
          </w:tcPr>
          <w:p w14:paraId="0D39F50F"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投薬</w:t>
            </w:r>
          </w:p>
          <w:p w14:paraId="037AE8FD"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color w:val="0070C0"/>
                <w:kern w:val="0"/>
                <w:sz w:val="18"/>
                <w:szCs w:val="18"/>
              </w:rPr>
              <w:t>8週後</w:t>
            </w:r>
          </w:p>
        </w:tc>
        <w:tc>
          <w:tcPr>
            <w:tcW w:w="871" w:type="dxa"/>
            <w:vAlign w:val="center"/>
          </w:tcPr>
          <w:p w14:paraId="1D48EFA7"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投薬</w:t>
            </w:r>
          </w:p>
          <w:p w14:paraId="121EA6EC"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color w:val="0070C0"/>
                <w:kern w:val="0"/>
                <w:sz w:val="18"/>
                <w:szCs w:val="18"/>
              </w:rPr>
              <w:t>12</w:t>
            </w:r>
            <w:r w:rsidRPr="006B7A7B">
              <w:rPr>
                <w:rFonts w:ascii="ＭＳ ゴシック" w:eastAsia="ＭＳ ゴシック" w:hAnsi="ＭＳ ゴシック" w:cs="Arial" w:hint="eastAsia"/>
                <w:color w:val="0070C0"/>
                <w:kern w:val="0"/>
                <w:sz w:val="18"/>
                <w:szCs w:val="18"/>
              </w:rPr>
              <w:t>週後</w:t>
            </w:r>
          </w:p>
        </w:tc>
      </w:tr>
      <w:tr w:rsidR="009A0827" w:rsidRPr="00502EBC" w14:paraId="391CE820" w14:textId="77777777" w:rsidTr="00744754">
        <w:trPr>
          <w:trHeight w:val="365"/>
        </w:trPr>
        <w:tc>
          <w:tcPr>
            <w:tcW w:w="1611" w:type="dxa"/>
            <w:vAlign w:val="center"/>
          </w:tcPr>
          <w:p w14:paraId="543EFA50"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同意取得</w:t>
            </w:r>
          </w:p>
        </w:tc>
        <w:tc>
          <w:tcPr>
            <w:tcW w:w="965" w:type="dxa"/>
          </w:tcPr>
          <w:p w14:paraId="0F15AB14"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71" w:type="dxa"/>
            <w:vAlign w:val="center"/>
          </w:tcPr>
          <w:p w14:paraId="4D50D3D7" w14:textId="77777777" w:rsidR="009A0827" w:rsidRPr="006B7A7B" w:rsidRDefault="009A0827" w:rsidP="00744754">
            <w:pPr>
              <w:jc w:val="center"/>
              <w:rPr>
                <w:rFonts w:ascii="ＭＳ ゴシック" w:eastAsia="ＭＳ ゴシック" w:hAnsi="ＭＳ ゴシック"/>
                <w:color w:val="0070C0"/>
                <w:kern w:val="0"/>
                <w:sz w:val="20"/>
              </w:rPr>
            </w:pPr>
          </w:p>
        </w:tc>
        <w:tc>
          <w:tcPr>
            <w:tcW w:w="953" w:type="dxa"/>
            <w:vAlign w:val="center"/>
          </w:tcPr>
          <w:p w14:paraId="30DBB413"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54" w:type="dxa"/>
            <w:vAlign w:val="center"/>
          </w:tcPr>
          <w:p w14:paraId="779815FD"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55" w:type="dxa"/>
            <w:vAlign w:val="center"/>
          </w:tcPr>
          <w:p w14:paraId="209089FE"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1198" w:type="dxa"/>
            <w:vAlign w:val="center"/>
          </w:tcPr>
          <w:p w14:paraId="640A8B25"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871" w:type="dxa"/>
            <w:vAlign w:val="center"/>
          </w:tcPr>
          <w:p w14:paraId="0388FB4A"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r>
      <w:tr w:rsidR="009A0827" w:rsidRPr="00502EBC" w14:paraId="4FBA28D3" w14:textId="77777777" w:rsidTr="00744754">
        <w:trPr>
          <w:trHeight w:val="365"/>
        </w:trPr>
        <w:tc>
          <w:tcPr>
            <w:tcW w:w="1611" w:type="dxa"/>
            <w:vAlign w:val="center"/>
          </w:tcPr>
          <w:p w14:paraId="2501EDD7"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薬剤投与</w:t>
            </w:r>
          </w:p>
        </w:tc>
        <w:tc>
          <w:tcPr>
            <w:tcW w:w="965" w:type="dxa"/>
          </w:tcPr>
          <w:p w14:paraId="560E1F41"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76D1EBC2"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422697">
              <w:rPr>
                <w:rFonts w:ascii="ＭＳ ゴシック" w:eastAsia="ＭＳ ゴシック" w:hAnsi="ＭＳ ゴシック" w:cs="Arial"/>
                <w:noProof/>
                <w:color w:val="0070C0"/>
                <w:kern w:val="0"/>
                <w:sz w:val="18"/>
                <w:szCs w:val="18"/>
              </w:rPr>
              <mc:AlternateContent>
                <mc:Choice Requires="wps">
                  <w:drawing>
                    <wp:anchor distT="0" distB="0" distL="114300" distR="114300" simplePos="0" relativeHeight="251661824" behindDoc="0" locked="0" layoutInCell="1" allowOverlap="1" wp14:anchorId="71E0594C" wp14:editId="46CEBE35">
                      <wp:simplePos x="0" y="0"/>
                      <wp:positionH relativeFrom="column">
                        <wp:posOffset>532764</wp:posOffset>
                      </wp:positionH>
                      <wp:positionV relativeFrom="paragraph">
                        <wp:posOffset>113030</wp:posOffset>
                      </wp:positionV>
                      <wp:extent cx="3171825" cy="0"/>
                      <wp:effectExtent l="0" t="76200" r="9525" b="95250"/>
                      <wp:wrapNone/>
                      <wp:docPr id="8" name="直線矢印コネクタ 8"/>
                      <wp:cNvGraphicFramePr/>
                      <a:graphic xmlns:a="http://schemas.openxmlformats.org/drawingml/2006/main">
                        <a:graphicData uri="http://schemas.microsoft.com/office/word/2010/wordprocessingShape">
                          <wps:wsp>
                            <wps:cNvCnPr/>
                            <wps:spPr>
                              <a:xfrm>
                                <a:off x="0" y="0"/>
                                <a:ext cx="3171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5B1F321A" id="_x0000_t32" coordsize="21600,21600" o:spt="32" o:oned="t" path="m,l21600,21600e" filled="f">
                      <v:path arrowok="t" fillok="f" o:connecttype="none"/>
                      <o:lock v:ext="edit" shapetype="t"/>
                    </v:shapetype>
                    <v:shape id="直線矢印コネクタ 8" o:spid="_x0000_s1026" type="#_x0000_t32" style="position:absolute;left:0;text-align:left;margin-left:41.95pt;margin-top:8.9pt;width:249.75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" strokecolor="windowText" strokeweight=".5pt">
                      <v:stroke endarrow="block" joinstyle="miter"/>
                    </v:shape>
                  </w:pict>
                </mc:Fallback>
              </mc:AlternateContent>
            </w:r>
          </w:p>
        </w:tc>
        <w:tc>
          <w:tcPr>
            <w:tcW w:w="953" w:type="dxa"/>
            <w:vAlign w:val="center"/>
          </w:tcPr>
          <w:p w14:paraId="6E4E67F0"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54" w:type="dxa"/>
            <w:vAlign w:val="center"/>
          </w:tcPr>
          <w:p w14:paraId="50F642C5"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55" w:type="dxa"/>
            <w:vAlign w:val="center"/>
          </w:tcPr>
          <w:p w14:paraId="126C5EA7"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1198" w:type="dxa"/>
            <w:vAlign w:val="center"/>
          </w:tcPr>
          <w:p w14:paraId="6277F366"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871" w:type="dxa"/>
            <w:vAlign w:val="center"/>
          </w:tcPr>
          <w:p w14:paraId="2EC17BE1"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r>
      <w:tr w:rsidR="009A0827" w:rsidRPr="00502EBC" w14:paraId="439EA483" w14:textId="77777777" w:rsidTr="00744754">
        <w:trPr>
          <w:trHeight w:val="365"/>
        </w:trPr>
        <w:tc>
          <w:tcPr>
            <w:tcW w:w="1611" w:type="dxa"/>
            <w:tcBorders>
              <w:bottom w:val="single" w:sz="4" w:space="0" w:color="auto"/>
            </w:tcBorders>
            <w:vAlign w:val="center"/>
          </w:tcPr>
          <w:p w14:paraId="33BD086F"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color w:val="0070C0"/>
                <w:kern w:val="0"/>
                <w:sz w:val="18"/>
                <w:szCs w:val="18"/>
              </w:rPr>
              <w:t>研究対象者</w:t>
            </w:r>
            <w:r w:rsidRPr="006B7A7B">
              <w:rPr>
                <w:rFonts w:ascii="ＭＳ ゴシック" w:eastAsia="ＭＳ ゴシック" w:hAnsi="ＭＳ ゴシック" w:cs="Arial" w:hint="eastAsia"/>
                <w:color w:val="0070C0"/>
                <w:kern w:val="0"/>
                <w:sz w:val="18"/>
                <w:szCs w:val="18"/>
              </w:rPr>
              <w:t>背景</w:t>
            </w:r>
          </w:p>
        </w:tc>
        <w:tc>
          <w:tcPr>
            <w:tcW w:w="965" w:type="dxa"/>
          </w:tcPr>
          <w:p w14:paraId="75F965BC"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7BC0CE36" w14:textId="77777777" w:rsidR="009A0827" w:rsidRPr="006B7A7B" w:rsidRDefault="009A0827" w:rsidP="00744754">
            <w:pPr>
              <w:jc w:val="center"/>
              <w:rPr>
                <w:rFonts w:ascii="ＭＳ ゴシック" w:eastAsia="ＭＳ ゴシック" w:hAnsi="ＭＳ ゴシック"/>
                <w:color w:val="0070C0"/>
                <w:kern w:val="0"/>
                <w:sz w:val="20"/>
              </w:rPr>
            </w:pPr>
            <w:r w:rsidRPr="006B7A7B">
              <w:rPr>
                <w:rFonts w:ascii="ＭＳ ゴシック" w:eastAsia="ＭＳ ゴシック" w:hAnsi="ＭＳ ゴシック" w:cs="Arial" w:hint="eastAsia"/>
                <w:color w:val="0070C0"/>
                <w:kern w:val="0"/>
                <w:sz w:val="18"/>
                <w:szCs w:val="18"/>
              </w:rPr>
              <w:t>●</w:t>
            </w:r>
          </w:p>
        </w:tc>
        <w:tc>
          <w:tcPr>
            <w:tcW w:w="953" w:type="dxa"/>
            <w:vAlign w:val="center"/>
          </w:tcPr>
          <w:p w14:paraId="2EB3E3A1"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54" w:type="dxa"/>
            <w:vAlign w:val="center"/>
          </w:tcPr>
          <w:p w14:paraId="463074A0"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55" w:type="dxa"/>
            <w:vAlign w:val="center"/>
          </w:tcPr>
          <w:p w14:paraId="4BF6EF7F"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1198" w:type="dxa"/>
            <w:vAlign w:val="center"/>
          </w:tcPr>
          <w:p w14:paraId="5B4EBF04"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871" w:type="dxa"/>
            <w:vAlign w:val="center"/>
          </w:tcPr>
          <w:p w14:paraId="7702DB29"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r>
      <w:tr w:rsidR="009A0827" w:rsidRPr="00502EBC" w14:paraId="26F257E2" w14:textId="77777777" w:rsidTr="00744754">
        <w:trPr>
          <w:trHeight w:val="703"/>
        </w:trPr>
        <w:tc>
          <w:tcPr>
            <w:tcW w:w="1611" w:type="dxa"/>
            <w:tcBorders>
              <w:top w:val="single" w:sz="4" w:space="0" w:color="auto"/>
            </w:tcBorders>
            <w:vAlign w:val="center"/>
          </w:tcPr>
          <w:p w14:paraId="381A0FBB"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治療内容</w:t>
            </w:r>
          </w:p>
        </w:tc>
        <w:tc>
          <w:tcPr>
            <w:tcW w:w="965" w:type="dxa"/>
          </w:tcPr>
          <w:p w14:paraId="5ADA401D"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01DA87CF"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3" w:type="dxa"/>
            <w:vAlign w:val="center"/>
          </w:tcPr>
          <w:p w14:paraId="3798B98F"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4" w:type="dxa"/>
            <w:vAlign w:val="center"/>
          </w:tcPr>
          <w:p w14:paraId="791386FA"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5" w:type="dxa"/>
            <w:vAlign w:val="center"/>
          </w:tcPr>
          <w:p w14:paraId="7D2E2877"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1198" w:type="dxa"/>
            <w:vAlign w:val="center"/>
          </w:tcPr>
          <w:p w14:paraId="6ED362FA"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871" w:type="dxa"/>
            <w:vAlign w:val="center"/>
          </w:tcPr>
          <w:p w14:paraId="3E88F380"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r>
      <w:tr w:rsidR="009A0827" w:rsidRPr="00502EBC" w14:paraId="5268C85A" w14:textId="77777777" w:rsidTr="00744754">
        <w:trPr>
          <w:trHeight w:val="703"/>
        </w:trPr>
        <w:tc>
          <w:tcPr>
            <w:tcW w:w="1611" w:type="dxa"/>
            <w:vAlign w:val="center"/>
          </w:tcPr>
          <w:p w14:paraId="3A223F89"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血圧・脈拍・体温・呼吸数</w:t>
            </w:r>
          </w:p>
        </w:tc>
        <w:tc>
          <w:tcPr>
            <w:tcW w:w="965" w:type="dxa"/>
          </w:tcPr>
          <w:p w14:paraId="4EEC3AB8"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5795776A"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3" w:type="dxa"/>
            <w:vAlign w:val="center"/>
          </w:tcPr>
          <w:p w14:paraId="1C12FDCB"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4" w:type="dxa"/>
            <w:vAlign w:val="center"/>
          </w:tcPr>
          <w:p w14:paraId="1F9F17E2"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5" w:type="dxa"/>
            <w:vAlign w:val="center"/>
          </w:tcPr>
          <w:p w14:paraId="3564095A"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1198" w:type="dxa"/>
            <w:vAlign w:val="center"/>
          </w:tcPr>
          <w:p w14:paraId="59C789C6"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871" w:type="dxa"/>
            <w:vAlign w:val="center"/>
          </w:tcPr>
          <w:p w14:paraId="56FD6717"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r>
      <w:tr w:rsidR="009A0827" w:rsidRPr="00502EBC" w14:paraId="124C40D5" w14:textId="77777777" w:rsidTr="00744754">
        <w:trPr>
          <w:trHeight w:val="703"/>
        </w:trPr>
        <w:tc>
          <w:tcPr>
            <w:tcW w:w="1611" w:type="dxa"/>
            <w:vAlign w:val="center"/>
          </w:tcPr>
          <w:p w14:paraId="18DB0D39"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血液検査</w:t>
            </w:r>
          </w:p>
        </w:tc>
        <w:tc>
          <w:tcPr>
            <w:tcW w:w="965" w:type="dxa"/>
          </w:tcPr>
          <w:p w14:paraId="26970618"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0AD19E04"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3" w:type="dxa"/>
            <w:tcBorders>
              <w:right w:val="single" w:sz="4" w:space="0" w:color="auto"/>
            </w:tcBorders>
            <w:vAlign w:val="center"/>
          </w:tcPr>
          <w:p w14:paraId="26A7A405"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084C1FDF"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6B6F6F7F"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2D1551E6"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871" w:type="dxa"/>
            <w:vAlign w:val="center"/>
          </w:tcPr>
          <w:p w14:paraId="25F3BAA6"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r>
      <w:tr w:rsidR="009A0827" w:rsidRPr="00502EBC" w14:paraId="6246DEF4" w14:textId="77777777" w:rsidTr="00744754">
        <w:trPr>
          <w:trHeight w:val="703"/>
        </w:trPr>
        <w:tc>
          <w:tcPr>
            <w:tcW w:w="1611" w:type="dxa"/>
            <w:vAlign w:val="center"/>
          </w:tcPr>
          <w:p w14:paraId="125FECA5"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胸部</w:t>
            </w:r>
            <w:r w:rsidRPr="006B7A7B">
              <w:rPr>
                <w:rFonts w:ascii="ＭＳ ゴシック" w:eastAsia="ＭＳ ゴシック" w:hAnsi="ＭＳ ゴシック" w:cs="Arial"/>
                <w:color w:val="0070C0"/>
                <w:kern w:val="0"/>
                <w:sz w:val="18"/>
                <w:szCs w:val="18"/>
              </w:rPr>
              <w:t>X線</w:t>
            </w:r>
          </w:p>
        </w:tc>
        <w:tc>
          <w:tcPr>
            <w:tcW w:w="965" w:type="dxa"/>
          </w:tcPr>
          <w:p w14:paraId="05063170"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59A351B4"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3" w:type="dxa"/>
            <w:tcBorders>
              <w:right w:val="single" w:sz="4" w:space="0" w:color="auto"/>
            </w:tcBorders>
            <w:vAlign w:val="center"/>
          </w:tcPr>
          <w:p w14:paraId="6982532F"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47BE2863"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65203089"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1EF2D80E"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871" w:type="dxa"/>
            <w:vAlign w:val="center"/>
          </w:tcPr>
          <w:p w14:paraId="65575438"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r>
      <w:tr w:rsidR="009A0827" w:rsidRPr="00502EBC" w14:paraId="69EEC441" w14:textId="77777777" w:rsidTr="00744754">
        <w:trPr>
          <w:trHeight w:val="365"/>
        </w:trPr>
        <w:tc>
          <w:tcPr>
            <w:tcW w:w="1611" w:type="dxa"/>
            <w:vAlign w:val="center"/>
          </w:tcPr>
          <w:p w14:paraId="53E42516"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有害事象</w:t>
            </w:r>
          </w:p>
        </w:tc>
        <w:tc>
          <w:tcPr>
            <w:tcW w:w="965" w:type="dxa"/>
          </w:tcPr>
          <w:p w14:paraId="726F8CCA"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3C790C62" w14:textId="77777777" w:rsidR="009A0827" w:rsidRPr="006B7A7B" w:rsidRDefault="009A0827" w:rsidP="00744754">
            <w:pPr>
              <w:jc w:val="center"/>
              <w:rPr>
                <w:rFonts w:ascii="ＭＳ ゴシック" w:eastAsia="ＭＳ ゴシック" w:hAnsi="ＭＳ ゴシック"/>
                <w:color w:val="0070C0"/>
                <w:kern w:val="0"/>
                <w:sz w:val="20"/>
              </w:rPr>
            </w:pPr>
            <w:r w:rsidRPr="006B7A7B">
              <w:rPr>
                <w:rFonts w:ascii="ＭＳ ゴシック" w:eastAsia="ＭＳ ゴシック" w:hAnsi="ＭＳ ゴシック" w:cs="Arial" w:hint="eastAsia"/>
                <w:color w:val="0070C0"/>
                <w:kern w:val="0"/>
                <w:sz w:val="18"/>
                <w:szCs w:val="18"/>
              </w:rPr>
              <w:t>●</w:t>
            </w:r>
          </w:p>
        </w:tc>
        <w:tc>
          <w:tcPr>
            <w:tcW w:w="953" w:type="dxa"/>
            <w:tcBorders>
              <w:right w:val="single" w:sz="4" w:space="0" w:color="auto"/>
            </w:tcBorders>
            <w:vAlign w:val="center"/>
          </w:tcPr>
          <w:p w14:paraId="0ADCCDC4"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53CE9A97"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380D6A26"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75ADFEBB"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871" w:type="dxa"/>
            <w:vAlign w:val="center"/>
          </w:tcPr>
          <w:p w14:paraId="2F123E5A"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r>
    </w:tbl>
    <w:p w14:paraId="07EBEF59" w14:textId="77777777" w:rsidR="009A0827" w:rsidRPr="006B7A7B" w:rsidRDefault="009A0827" w:rsidP="009A0827">
      <w:pPr>
        <w:autoSpaceDE w:val="0"/>
        <w:autoSpaceDN w:val="0"/>
        <w:adjustRightInd w:val="0"/>
        <w:rPr>
          <w:rFonts w:cs="ＭＳ."/>
          <w:color w:val="0070C0"/>
          <w:kern w:val="0"/>
          <w:szCs w:val="22"/>
        </w:rPr>
      </w:pPr>
    </w:p>
    <w:p w14:paraId="0149D4DF" w14:textId="77777777" w:rsidR="009A0827" w:rsidRPr="006B7A7B" w:rsidRDefault="009A0827" w:rsidP="009A0827">
      <w:pPr>
        <w:ind w:leftChars="400" w:left="865"/>
        <w:rPr>
          <w:rFonts w:ascii="ＭＳ 明朝" w:hAnsi="ＭＳ 明朝"/>
          <w:color w:val="0070C0"/>
          <w:sz w:val="20"/>
        </w:rPr>
      </w:pPr>
      <w:r w:rsidRPr="006B7A7B">
        <w:rPr>
          <w:rFonts w:ascii="ＭＳ 明朝" w:hAnsi="ＭＳ 明朝"/>
          <w:color w:val="0070C0"/>
          <w:sz w:val="20"/>
        </w:rPr>
        <w:t>・研究対象者</w:t>
      </w:r>
      <w:r w:rsidRPr="006B7A7B">
        <w:rPr>
          <w:rFonts w:ascii="ＭＳ 明朝" w:hAnsi="ＭＳ 明朝" w:hint="eastAsia"/>
          <w:color w:val="0070C0"/>
          <w:sz w:val="20"/>
        </w:rPr>
        <w:t>背景とは、年齢・性別・身長・体重・既往症・合併症。カルテから収集する。</w:t>
      </w:r>
    </w:p>
    <w:p w14:paraId="08781095" w14:textId="77777777" w:rsidR="009A0827" w:rsidRPr="006B7A7B" w:rsidRDefault="009A0827" w:rsidP="009A0827">
      <w:pPr>
        <w:ind w:leftChars="400" w:left="865"/>
        <w:rPr>
          <w:color w:val="0070C0"/>
          <w:kern w:val="1"/>
          <w:sz w:val="20"/>
          <w:szCs w:val="20"/>
        </w:rPr>
      </w:pPr>
      <w:r w:rsidRPr="006B7A7B">
        <w:rPr>
          <w:rFonts w:ascii="ＭＳ 明朝" w:hAnsi="ＭＳ 明朝"/>
          <w:color w:val="0070C0"/>
          <w:sz w:val="20"/>
        </w:rPr>
        <w:t>・血液検査は、</w:t>
      </w:r>
      <w:r w:rsidRPr="006B7A7B">
        <w:rPr>
          <w:rFonts w:ascii="ＭＳ 明朝" w:hAnsi="ＭＳ 明朝" w:hint="eastAsia"/>
          <w:color w:val="0070C0"/>
          <w:sz w:val="20"/>
        </w:rPr>
        <w:t>白血球数、赤血球数、</w:t>
      </w:r>
      <w:r w:rsidRPr="006B7A7B">
        <w:rPr>
          <w:rFonts w:ascii="ＭＳ 明朝" w:hAnsi="ＭＳ 明朝"/>
          <w:color w:val="0070C0"/>
          <w:sz w:val="20"/>
        </w:rPr>
        <w:t>Hb、</w:t>
      </w:r>
      <w:proofErr w:type="spellStart"/>
      <w:r w:rsidRPr="006B7A7B">
        <w:rPr>
          <w:rFonts w:ascii="ＭＳ 明朝" w:hAnsi="ＭＳ 明朝"/>
          <w:color w:val="0070C0"/>
          <w:sz w:val="20"/>
        </w:rPr>
        <w:t>Ht</w:t>
      </w:r>
      <w:proofErr w:type="spellEnd"/>
      <w:r w:rsidRPr="006B7A7B">
        <w:rPr>
          <w:rFonts w:ascii="ＭＳ 明朝" w:hAnsi="ＭＳ 明朝"/>
          <w:color w:val="0070C0"/>
          <w:sz w:val="20"/>
        </w:rPr>
        <w:t>、PLT、</w:t>
      </w:r>
      <w:r w:rsidRPr="006B7A7B">
        <w:rPr>
          <w:color w:val="0070C0"/>
          <w:sz w:val="20"/>
          <w:szCs w:val="20"/>
        </w:rPr>
        <w:t>TP</w:t>
      </w:r>
      <w:r w:rsidRPr="006B7A7B">
        <w:rPr>
          <w:rFonts w:hint="eastAsia"/>
          <w:color w:val="0070C0"/>
          <w:kern w:val="1"/>
          <w:sz w:val="20"/>
          <w:szCs w:val="20"/>
        </w:rPr>
        <w:t>、</w:t>
      </w:r>
      <w:r w:rsidRPr="006B7A7B">
        <w:rPr>
          <w:color w:val="0070C0"/>
          <w:kern w:val="1"/>
          <w:sz w:val="20"/>
          <w:szCs w:val="20"/>
        </w:rPr>
        <w:t>ALB</w:t>
      </w:r>
      <w:r w:rsidRPr="006B7A7B">
        <w:rPr>
          <w:rFonts w:hint="eastAsia"/>
          <w:color w:val="0070C0"/>
          <w:kern w:val="1"/>
          <w:sz w:val="20"/>
          <w:szCs w:val="20"/>
        </w:rPr>
        <w:t>、</w:t>
      </w:r>
      <w:r w:rsidRPr="006B7A7B">
        <w:rPr>
          <w:color w:val="0070C0"/>
          <w:kern w:val="1"/>
          <w:sz w:val="20"/>
          <w:szCs w:val="20"/>
        </w:rPr>
        <w:t>T-BIL</w:t>
      </w:r>
      <w:r w:rsidRPr="006B7A7B">
        <w:rPr>
          <w:rFonts w:hint="eastAsia"/>
          <w:color w:val="0070C0"/>
          <w:kern w:val="1"/>
          <w:sz w:val="20"/>
          <w:szCs w:val="20"/>
        </w:rPr>
        <w:t>、</w:t>
      </w:r>
      <w:r w:rsidRPr="006B7A7B">
        <w:rPr>
          <w:color w:val="0070C0"/>
          <w:kern w:val="1"/>
          <w:sz w:val="20"/>
          <w:szCs w:val="20"/>
        </w:rPr>
        <w:t>AST</w:t>
      </w:r>
      <w:r w:rsidRPr="006B7A7B">
        <w:rPr>
          <w:rFonts w:hint="eastAsia"/>
          <w:color w:val="0070C0"/>
          <w:kern w:val="1"/>
          <w:sz w:val="20"/>
          <w:szCs w:val="20"/>
        </w:rPr>
        <w:t>、</w:t>
      </w:r>
      <w:r w:rsidRPr="006B7A7B">
        <w:rPr>
          <w:color w:val="0070C0"/>
          <w:kern w:val="1"/>
          <w:sz w:val="20"/>
          <w:szCs w:val="20"/>
        </w:rPr>
        <w:t>ALT</w:t>
      </w:r>
      <w:r w:rsidRPr="006B7A7B">
        <w:rPr>
          <w:rFonts w:hint="eastAsia"/>
          <w:color w:val="0070C0"/>
          <w:kern w:val="1"/>
          <w:sz w:val="20"/>
          <w:szCs w:val="20"/>
        </w:rPr>
        <w:t>、</w:t>
      </w:r>
      <w:r w:rsidRPr="006B7A7B">
        <w:rPr>
          <w:color w:val="0070C0"/>
          <w:kern w:val="1"/>
          <w:sz w:val="20"/>
          <w:szCs w:val="20"/>
        </w:rPr>
        <w:t>BUN</w:t>
      </w:r>
      <w:r w:rsidRPr="006B7A7B">
        <w:rPr>
          <w:rFonts w:hint="eastAsia"/>
          <w:color w:val="0070C0"/>
          <w:kern w:val="1"/>
          <w:sz w:val="20"/>
          <w:szCs w:val="20"/>
        </w:rPr>
        <w:t>、</w:t>
      </w:r>
      <w:r w:rsidRPr="006B7A7B">
        <w:rPr>
          <w:color w:val="0070C0"/>
          <w:kern w:val="1"/>
          <w:sz w:val="20"/>
          <w:szCs w:val="20"/>
        </w:rPr>
        <w:t>Cre</w:t>
      </w:r>
      <w:r w:rsidRPr="006B7A7B">
        <w:rPr>
          <w:rFonts w:hint="eastAsia"/>
          <w:color w:val="0070C0"/>
          <w:kern w:val="1"/>
          <w:sz w:val="20"/>
          <w:szCs w:val="20"/>
        </w:rPr>
        <w:t>、</w:t>
      </w:r>
      <w:r w:rsidRPr="006B7A7B">
        <w:rPr>
          <w:color w:val="0070C0"/>
          <w:kern w:val="1"/>
          <w:sz w:val="20"/>
          <w:szCs w:val="20"/>
        </w:rPr>
        <w:t>Na</w:t>
      </w:r>
      <w:r w:rsidRPr="006B7A7B">
        <w:rPr>
          <w:rFonts w:hint="eastAsia"/>
          <w:color w:val="0070C0"/>
          <w:kern w:val="1"/>
          <w:sz w:val="20"/>
          <w:szCs w:val="20"/>
        </w:rPr>
        <w:t>、</w:t>
      </w:r>
      <w:r w:rsidRPr="006B7A7B">
        <w:rPr>
          <w:color w:val="0070C0"/>
          <w:kern w:val="1"/>
          <w:sz w:val="20"/>
          <w:szCs w:val="20"/>
        </w:rPr>
        <w:t>K</w:t>
      </w:r>
      <w:r w:rsidRPr="006B7A7B">
        <w:rPr>
          <w:rFonts w:hint="eastAsia"/>
          <w:color w:val="0070C0"/>
          <w:kern w:val="1"/>
          <w:sz w:val="20"/>
          <w:szCs w:val="20"/>
        </w:rPr>
        <w:t>、</w:t>
      </w:r>
      <w:r w:rsidRPr="006B7A7B">
        <w:rPr>
          <w:color w:val="0070C0"/>
          <w:kern w:val="1"/>
          <w:sz w:val="20"/>
          <w:szCs w:val="20"/>
        </w:rPr>
        <w:t>Cl</w:t>
      </w:r>
      <w:r w:rsidRPr="006B7A7B">
        <w:rPr>
          <w:rFonts w:hint="eastAsia"/>
          <w:color w:val="0070C0"/>
          <w:kern w:val="1"/>
          <w:sz w:val="20"/>
          <w:szCs w:val="20"/>
        </w:rPr>
        <w:t>、</w:t>
      </w:r>
      <w:r w:rsidRPr="006B7A7B">
        <w:rPr>
          <w:color w:val="0070C0"/>
          <w:kern w:val="1"/>
          <w:sz w:val="20"/>
          <w:szCs w:val="20"/>
        </w:rPr>
        <w:t>Ca</w:t>
      </w:r>
      <w:r w:rsidRPr="006B7A7B">
        <w:rPr>
          <w:rFonts w:hint="eastAsia"/>
          <w:color w:val="0070C0"/>
          <w:kern w:val="1"/>
          <w:sz w:val="20"/>
          <w:szCs w:val="20"/>
        </w:rPr>
        <w:t>、</w:t>
      </w:r>
      <w:r w:rsidRPr="006B7A7B">
        <w:rPr>
          <w:color w:val="0070C0"/>
          <w:kern w:val="1"/>
          <w:sz w:val="20"/>
          <w:szCs w:val="20"/>
        </w:rPr>
        <w:t>LDH</w:t>
      </w:r>
      <w:r w:rsidRPr="006B7A7B">
        <w:rPr>
          <w:rFonts w:hint="eastAsia"/>
          <w:color w:val="0070C0"/>
          <w:kern w:val="1"/>
          <w:sz w:val="20"/>
          <w:szCs w:val="20"/>
        </w:rPr>
        <w:t>、</w:t>
      </w:r>
      <w:r w:rsidRPr="006B7A7B">
        <w:rPr>
          <w:color w:val="0070C0"/>
          <w:kern w:val="1"/>
          <w:sz w:val="20"/>
          <w:szCs w:val="20"/>
        </w:rPr>
        <w:t>ALP</w:t>
      </w:r>
      <w:r w:rsidRPr="006B7A7B">
        <w:rPr>
          <w:rFonts w:hint="eastAsia"/>
          <w:color w:val="0070C0"/>
          <w:kern w:val="1"/>
          <w:sz w:val="20"/>
          <w:szCs w:val="20"/>
        </w:rPr>
        <w:t>、血糖。通常の診療における血液検査の結果を収集する。</w:t>
      </w:r>
    </w:p>
    <w:p w14:paraId="0120E5FF" w14:textId="77777777" w:rsidR="009A0827" w:rsidRPr="006B7A7B" w:rsidRDefault="009A0827" w:rsidP="009A0827">
      <w:pPr>
        <w:ind w:leftChars="400" w:left="865"/>
        <w:rPr>
          <w:rFonts w:ascii="ＭＳ 明朝" w:hAnsi="ＭＳ 明朝"/>
          <w:color w:val="0070C0"/>
          <w:sz w:val="20"/>
        </w:rPr>
      </w:pPr>
      <w:r w:rsidRPr="006B7A7B">
        <w:rPr>
          <w:rFonts w:ascii="ＭＳ 明朝" w:hAnsi="ＭＳ 明朝" w:hint="eastAsia"/>
          <w:color w:val="0070C0"/>
          <w:sz w:val="20"/>
        </w:rPr>
        <w:t>・有害事象は、副作用など好ましくないすべての事象のことで、研究との因果関係は問わない。</w:t>
      </w:r>
    </w:p>
    <w:p w14:paraId="662419A6" w14:textId="77777777" w:rsidR="009A0827" w:rsidRPr="006B7A7B" w:rsidRDefault="009A0827" w:rsidP="009A0827">
      <w:pPr>
        <w:ind w:leftChars="400" w:left="865"/>
        <w:rPr>
          <w:rFonts w:ascii="ＭＳ 明朝" w:hAnsi="ＭＳ 明朝"/>
          <w:color w:val="0070C0"/>
          <w:sz w:val="20"/>
        </w:rPr>
      </w:pPr>
      <w:r w:rsidRPr="006B7A7B">
        <w:rPr>
          <w:rFonts w:ascii="ＭＳ 明朝" w:hAnsi="ＭＳ 明朝" w:hint="eastAsia"/>
          <w:color w:val="0070C0"/>
          <w:sz w:val="20"/>
        </w:rPr>
        <w:t>・受診日（検査日）は、投与</w:t>
      </w:r>
      <w:r w:rsidRPr="006B7A7B">
        <w:rPr>
          <w:rFonts w:ascii="ＭＳ 明朝" w:hAnsi="ＭＳ 明朝"/>
          <w:color w:val="0070C0"/>
          <w:sz w:val="20"/>
        </w:rPr>
        <w:t>2週後まで±1日、その後は</w:t>
      </w:r>
      <w:r w:rsidRPr="006B7A7B">
        <w:rPr>
          <w:rFonts w:ascii="ＭＳ 明朝" w:hAnsi="ＭＳ 明朝" w:hint="eastAsia"/>
          <w:color w:val="0070C0"/>
          <w:sz w:val="20"/>
        </w:rPr>
        <w:t>±</w:t>
      </w:r>
      <w:r w:rsidRPr="006B7A7B">
        <w:rPr>
          <w:rFonts w:ascii="ＭＳ 明朝" w:hAnsi="ＭＳ 明朝"/>
          <w:color w:val="0070C0"/>
          <w:sz w:val="20"/>
        </w:rPr>
        <w:t>3日を許容する。</w:t>
      </w:r>
    </w:p>
    <w:p w14:paraId="11F8EBBC" w14:textId="77777777" w:rsidR="009A0827" w:rsidRPr="006B7A7B" w:rsidRDefault="009A0827" w:rsidP="009A0827">
      <w:pPr>
        <w:rPr>
          <w:color w:val="0070C0"/>
          <w:kern w:val="1"/>
          <w:sz w:val="20"/>
          <w:szCs w:val="20"/>
        </w:rPr>
      </w:pPr>
    </w:p>
    <w:p w14:paraId="15783A48" w14:textId="77777777" w:rsidR="009A0827" w:rsidRPr="006B7A7B" w:rsidRDefault="009A0827" w:rsidP="009A0827">
      <w:pPr>
        <w:autoSpaceDE w:val="0"/>
        <w:autoSpaceDN w:val="0"/>
        <w:adjustRightInd w:val="0"/>
        <w:rPr>
          <w:rFonts w:cs="ＭＳ."/>
          <w:color w:val="0070C0"/>
          <w:kern w:val="0"/>
          <w:szCs w:val="22"/>
        </w:rPr>
      </w:pPr>
    </w:p>
    <w:p w14:paraId="4459D4C5" w14:textId="77777777" w:rsidR="009A0827" w:rsidRPr="009A0827" w:rsidRDefault="009A0827" w:rsidP="006C4132">
      <w:pPr>
        <w:ind w:left="216" w:hangingChars="100" w:hanging="216"/>
        <w:rPr>
          <w:color w:val="0070C0"/>
        </w:rPr>
      </w:pPr>
    </w:p>
    <w:p w14:paraId="30630D9D" w14:textId="77777777" w:rsidR="00BA024F" w:rsidRPr="00D818E0" w:rsidRDefault="00BA024F" w:rsidP="006C4132">
      <w:pPr>
        <w:ind w:left="216" w:hangingChars="100" w:hanging="216"/>
        <w:rPr>
          <w:rFonts w:cs="ＭＳ."/>
          <w:color w:val="0070C0"/>
          <w:kern w:val="0"/>
          <w:szCs w:val="22"/>
        </w:rPr>
      </w:pPr>
    </w:p>
    <w:p w14:paraId="630E023C" w14:textId="77777777" w:rsidR="00BA024F" w:rsidRDefault="00BA024F" w:rsidP="00D66B65">
      <w:pPr>
        <w:pStyle w:val="2"/>
        <w:ind w:left="519" w:hanging="519"/>
      </w:pPr>
      <w:bookmarkStart w:id="381" w:name="_Toc123721381"/>
      <w:r>
        <w:rPr>
          <w:rFonts w:hint="eastAsia"/>
        </w:rPr>
        <w:t>併用療法</w:t>
      </w:r>
      <w:bookmarkEnd w:id="381"/>
    </w:p>
    <w:p w14:paraId="2B7890DA" w14:textId="77777777" w:rsidR="00BA024F" w:rsidRPr="00533722" w:rsidRDefault="00BA024F" w:rsidP="00D66B65">
      <w:pPr>
        <w:pStyle w:val="a0"/>
        <w:spacing w:line="240" w:lineRule="auto"/>
        <w:ind w:left="0" w:firstLine="0"/>
        <w:rPr>
          <w:rFonts w:ascii="ＭＳ Ｐゴシック" w:eastAsia="ＭＳ Ｐゴシック" w:hAnsi="ＭＳ Ｐゴシック"/>
          <w:b/>
        </w:rPr>
      </w:pPr>
      <w:r w:rsidRPr="00533722">
        <w:rPr>
          <w:rFonts w:ascii="ＭＳ Ｐゴシック" w:eastAsia="ＭＳ Ｐゴシック" w:hAnsi="ＭＳ Ｐゴシック"/>
          <w:b/>
        </w:rPr>
        <w:t>(1)許容する併用療法</w:t>
      </w:r>
    </w:p>
    <w:p w14:paraId="4B59BD48" w14:textId="77777777" w:rsidR="00BA024F" w:rsidRPr="00F7513F" w:rsidRDefault="00BA024F" w:rsidP="00D66B65">
      <w:pPr>
        <w:pStyle w:val="a0"/>
        <w:spacing w:line="240" w:lineRule="auto"/>
        <w:ind w:left="0" w:firstLine="0"/>
        <w:rPr>
          <w:rFonts w:ascii="Century" w:hAnsi="Century"/>
        </w:rPr>
      </w:pPr>
    </w:p>
    <w:p w14:paraId="2A858847" w14:textId="3F1487A3" w:rsidR="004237CB" w:rsidRDefault="004237CB" w:rsidP="00D66B65">
      <w:pPr>
        <w:pStyle w:val="a0"/>
        <w:spacing w:line="240" w:lineRule="auto"/>
        <w:ind w:leftChars="100" w:left="432" w:hangingChars="100" w:hanging="216"/>
        <w:rPr>
          <w:rFonts w:ascii="Century" w:hAnsi="Century"/>
          <w:color w:val="0070C0"/>
        </w:rPr>
      </w:pPr>
      <w:r>
        <w:rPr>
          <w:rFonts w:ascii="Century" w:hAnsi="Century" w:hint="eastAsia"/>
          <w:color w:val="0070C0"/>
        </w:rPr>
        <w:t>①研究参加中であっても、併用可能な治療方法（用法用量を制限する場合も含む。中止する際は</w:t>
      </w:r>
      <w:r>
        <w:rPr>
          <w:rFonts w:ascii="Century" w:hAnsi="Century" w:hint="eastAsia"/>
          <w:color w:val="0070C0"/>
        </w:rPr>
        <w:t>(2)</w:t>
      </w:r>
      <w:r>
        <w:rPr>
          <w:rFonts w:ascii="Century" w:hAnsi="Century" w:hint="eastAsia"/>
          <w:color w:val="0070C0"/>
        </w:rPr>
        <w:t>へ記載。）があれば記載する（基礎治療や支持療法等）。</w:t>
      </w:r>
    </w:p>
    <w:p w14:paraId="4CBF54F0" w14:textId="3E2D4AB6" w:rsidR="00BA024F" w:rsidRPr="00D818E0" w:rsidRDefault="004237CB" w:rsidP="00D66B65">
      <w:pPr>
        <w:pStyle w:val="a0"/>
        <w:spacing w:line="240" w:lineRule="auto"/>
        <w:ind w:leftChars="100" w:left="432" w:hangingChars="100" w:hanging="216"/>
        <w:rPr>
          <w:rFonts w:ascii="Century" w:hAnsi="Century"/>
          <w:color w:val="0070C0"/>
        </w:rPr>
      </w:pPr>
      <w:r>
        <w:rPr>
          <w:rFonts w:ascii="Century" w:hAnsi="Century" w:hint="eastAsia"/>
          <w:color w:val="0070C0"/>
        </w:rPr>
        <w:t>②</w:t>
      </w:r>
      <w:r w:rsidR="00BA024F" w:rsidRPr="00D818E0">
        <w:rPr>
          <w:rFonts w:ascii="Century" w:hAnsi="Century"/>
          <w:color w:val="0070C0"/>
        </w:rPr>
        <w:t>がん転移の症状緩和目的で局所放射線治療を許容する場合、許容する照射範囲、総線量等を記載する。</w:t>
      </w:r>
    </w:p>
    <w:p w14:paraId="632A5699" w14:textId="77777777" w:rsidR="00BA024F" w:rsidRPr="00533722" w:rsidRDefault="00BA024F" w:rsidP="00D66B65">
      <w:pPr>
        <w:pStyle w:val="a0"/>
        <w:spacing w:line="240" w:lineRule="auto"/>
        <w:ind w:leftChars="100" w:left="216" w:firstLine="0"/>
        <w:rPr>
          <w:rFonts w:ascii="Century" w:hAnsi="Century"/>
        </w:rPr>
      </w:pPr>
    </w:p>
    <w:p w14:paraId="6A491C7F" w14:textId="1844A9E3" w:rsidR="00BA024F" w:rsidRPr="00533722" w:rsidRDefault="00BA024F" w:rsidP="00D66B65">
      <w:pPr>
        <w:pStyle w:val="a0"/>
        <w:spacing w:line="240" w:lineRule="auto"/>
        <w:ind w:left="0" w:firstLine="0"/>
        <w:rPr>
          <w:rFonts w:ascii="ＭＳ Ｐゴシック" w:eastAsia="ＭＳ Ｐゴシック" w:hAnsi="ＭＳ Ｐゴシック"/>
          <w:b/>
        </w:rPr>
      </w:pPr>
      <w:r w:rsidRPr="00533722">
        <w:rPr>
          <w:rFonts w:ascii="ＭＳ Ｐゴシック" w:eastAsia="ＭＳ Ｐゴシック" w:hAnsi="ＭＳ Ｐゴシック"/>
          <w:b/>
        </w:rPr>
        <w:t>(2)許容されない併用療法</w:t>
      </w:r>
      <w:r w:rsidR="003E3307">
        <w:rPr>
          <w:rFonts w:ascii="ＭＳ Ｐゴシック" w:eastAsia="ＭＳ Ｐゴシック" w:hAnsi="ＭＳ Ｐゴシック" w:hint="eastAsia"/>
          <w:b/>
        </w:rPr>
        <w:t>（併用禁止療法）</w:t>
      </w:r>
    </w:p>
    <w:p w14:paraId="11D72A14" w14:textId="77777777" w:rsidR="00BA024F" w:rsidRDefault="00BA024F" w:rsidP="00D66B65">
      <w:pPr>
        <w:pStyle w:val="a0"/>
        <w:spacing w:line="240" w:lineRule="auto"/>
        <w:ind w:left="0" w:firstLine="0"/>
      </w:pPr>
    </w:p>
    <w:p w14:paraId="75AB3529" w14:textId="6D989C19" w:rsidR="00F21EF8" w:rsidRPr="00D818E0" w:rsidRDefault="004237CB" w:rsidP="00D66B65">
      <w:pPr>
        <w:pStyle w:val="a0"/>
        <w:spacing w:line="240" w:lineRule="auto"/>
        <w:ind w:leftChars="100" w:left="432" w:hangingChars="100" w:hanging="216"/>
        <w:rPr>
          <w:color w:val="0070C0"/>
        </w:rPr>
      </w:pPr>
      <w:r>
        <w:rPr>
          <w:rFonts w:hint="eastAsia"/>
          <w:color w:val="0070C0"/>
        </w:rPr>
        <w:t>①研究参加中</w:t>
      </w:r>
      <w:r w:rsidR="00F21EF8" w:rsidRPr="00D818E0">
        <w:rPr>
          <w:rFonts w:hint="eastAsia"/>
          <w:color w:val="0070C0"/>
        </w:rPr>
        <w:t>に</w:t>
      </w:r>
      <w:r>
        <w:rPr>
          <w:rFonts w:hint="eastAsia"/>
          <w:color w:val="0070C0"/>
        </w:rPr>
        <w:t>使用を</w:t>
      </w:r>
      <w:r w:rsidR="00F21EF8" w:rsidRPr="00D818E0">
        <w:rPr>
          <w:rFonts w:hint="eastAsia"/>
          <w:color w:val="0070C0"/>
        </w:rPr>
        <w:t>禁止される治療法を記載する。</w:t>
      </w:r>
      <w:r>
        <w:rPr>
          <w:rFonts w:hint="eastAsia"/>
          <w:color w:val="0070C0"/>
        </w:rPr>
        <w:t>できる限り設定根拠も記載する。</w:t>
      </w:r>
    </w:p>
    <w:p w14:paraId="0EA7C9D8" w14:textId="6BC1F369" w:rsidR="004237CB" w:rsidRPr="00D818E0" w:rsidRDefault="004237CB" w:rsidP="004237CB">
      <w:pPr>
        <w:pStyle w:val="a0"/>
        <w:spacing w:line="240" w:lineRule="auto"/>
        <w:ind w:leftChars="100" w:left="216" w:firstLine="0"/>
        <w:rPr>
          <w:color w:val="0070C0"/>
        </w:rPr>
      </w:pPr>
      <w:r>
        <w:rPr>
          <w:rFonts w:hint="eastAsia"/>
          <w:color w:val="0070C0"/>
        </w:rPr>
        <w:t>②</w:t>
      </w:r>
      <w:r w:rsidRPr="00D818E0">
        <w:rPr>
          <w:rFonts w:hint="eastAsia"/>
          <w:color w:val="0070C0"/>
        </w:rPr>
        <w:t>規定に反した場合に逸脱</w:t>
      </w:r>
      <w:r>
        <w:rPr>
          <w:rFonts w:hint="eastAsia"/>
          <w:color w:val="0070C0"/>
        </w:rPr>
        <w:t>又は</w:t>
      </w:r>
      <w:r w:rsidRPr="00D818E0">
        <w:rPr>
          <w:rFonts w:hint="eastAsia"/>
          <w:color w:val="0070C0"/>
        </w:rPr>
        <w:t>違反となる併用療法を記載する。</w:t>
      </w:r>
    </w:p>
    <w:p w14:paraId="44234D85" w14:textId="77777777" w:rsidR="00BA024F" w:rsidRPr="004237CB" w:rsidRDefault="00BA024F" w:rsidP="00D66B65">
      <w:pPr>
        <w:pStyle w:val="a0"/>
        <w:spacing w:line="240" w:lineRule="auto"/>
        <w:ind w:left="0" w:firstLine="0"/>
      </w:pPr>
    </w:p>
    <w:p w14:paraId="0224C488" w14:textId="77777777" w:rsidR="00B66D60" w:rsidRPr="00794276" w:rsidRDefault="00B66D60" w:rsidP="00D66B65"/>
    <w:p w14:paraId="579448F5" w14:textId="77777777" w:rsidR="008D16D8" w:rsidRDefault="002A7A7B">
      <w:pPr>
        <w:pStyle w:val="1"/>
      </w:pPr>
      <w:bookmarkStart w:id="382" w:name="_Toc411947340"/>
      <w:bookmarkStart w:id="383" w:name="_Toc123721382"/>
      <w:r w:rsidRPr="00217B13">
        <w:rPr>
          <w:rFonts w:hint="eastAsia"/>
        </w:rPr>
        <w:lastRenderedPageBreak/>
        <w:t>有効性の評価に関する事項</w:t>
      </w:r>
      <w:bookmarkEnd w:id="382"/>
      <w:bookmarkEnd w:id="383"/>
    </w:p>
    <w:p w14:paraId="6EBFB7A5" w14:textId="54220C80" w:rsidR="00C900E4" w:rsidRPr="0092565E" w:rsidRDefault="00C900E4" w:rsidP="00D66B65">
      <w:pPr>
        <w:pStyle w:val="2"/>
        <w:ind w:left="519" w:hanging="519"/>
        <w:rPr>
          <w:kern w:val="0"/>
        </w:rPr>
      </w:pPr>
      <w:bookmarkStart w:id="384" w:name="_Toc123721383"/>
      <w:r>
        <w:rPr>
          <w:rFonts w:hint="eastAsia"/>
        </w:rPr>
        <w:t>主要評価項目</w:t>
      </w:r>
      <w:bookmarkEnd w:id="384"/>
    </w:p>
    <w:p w14:paraId="16080097" w14:textId="77777777" w:rsidR="00D94FC0" w:rsidRPr="00D818E0" w:rsidRDefault="00D94FC0" w:rsidP="00D66B65">
      <w:pPr>
        <w:ind w:left="216" w:hangingChars="100" w:hanging="216"/>
        <w:rPr>
          <w:rFonts w:ascii="Times New Roman" w:hAnsi="Times New Roman" w:cs="ＭＳ."/>
          <w:color w:val="0070C0"/>
          <w:kern w:val="0"/>
          <w:szCs w:val="22"/>
        </w:rPr>
      </w:pPr>
      <w:bookmarkStart w:id="385" w:name="_Toc520734732"/>
      <w:bookmarkStart w:id="386" w:name="_Toc520734913"/>
      <w:bookmarkStart w:id="387" w:name="_Toc520886825"/>
      <w:bookmarkStart w:id="388" w:name="_Toc523519690"/>
      <w:bookmarkStart w:id="389" w:name="_Toc523785517"/>
      <w:bookmarkStart w:id="390" w:name="_Toc523820662"/>
      <w:bookmarkStart w:id="391" w:name="_Toc520734733"/>
      <w:bookmarkStart w:id="392" w:name="_Toc520734914"/>
      <w:bookmarkStart w:id="393" w:name="_Toc520886826"/>
      <w:bookmarkStart w:id="394" w:name="_Toc523519691"/>
      <w:bookmarkStart w:id="395" w:name="_Toc523785518"/>
      <w:bookmarkStart w:id="396" w:name="_Toc523820663"/>
      <w:bookmarkStart w:id="397" w:name="_Toc520734734"/>
      <w:bookmarkStart w:id="398" w:name="_Toc520734915"/>
      <w:bookmarkStart w:id="399" w:name="_Toc520886827"/>
      <w:bookmarkStart w:id="400" w:name="_Toc523519692"/>
      <w:bookmarkStart w:id="401" w:name="_Toc523785519"/>
      <w:bookmarkStart w:id="402" w:name="_Toc523820664"/>
      <w:bookmarkStart w:id="403" w:name="_Hlk519585165"/>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D818E0">
        <w:rPr>
          <w:rFonts w:cs="ＭＳゴシック" w:hint="eastAsia"/>
          <w:color w:val="0070C0"/>
          <w:kern w:val="0"/>
          <w:szCs w:val="22"/>
        </w:rPr>
        <w:t>①</w:t>
      </w:r>
      <w:r w:rsidRPr="00D818E0">
        <w:rPr>
          <w:rFonts w:ascii="Times New Roman" w:hAnsi="Times New Roman" w:cs="ＭＳ."/>
          <w:color w:val="0070C0"/>
          <w:kern w:val="0"/>
          <w:szCs w:val="22"/>
        </w:rPr>
        <w:t>目的で掲げた</w:t>
      </w:r>
      <w:r w:rsidRPr="00D818E0">
        <w:rPr>
          <w:rFonts w:ascii="Times New Roman" w:hAnsi="Times New Roman" w:cs="ＭＳ." w:hint="eastAsia"/>
          <w:color w:val="0070C0"/>
          <w:kern w:val="0"/>
          <w:szCs w:val="22"/>
        </w:rPr>
        <w:t>リサーチクエスチョンの</w:t>
      </w:r>
      <w:r w:rsidRPr="00D818E0">
        <w:rPr>
          <w:rFonts w:ascii="Times New Roman" w:hAnsi="Times New Roman" w:cs="ＭＳ."/>
          <w:color w:val="0070C0"/>
          <w:kern w:val="0"/>
          <w:szCs w:val="22"/>
        </w:rPr>
        <w:t>答えを</w:t>
      </w:r>
      <w:r w:rsidRPr="00D818E0">
        <w:rPr>
          <w:rFonts w:ascii="Times New Roman" w:hAnsi="Times New Roman" w:cs="ＭＳ." w:hint="eastAsia"/>
          <w:color w:val="0070C0"/>
          <w:kern w:val="0"/>
          <w:szCs w:val="22"/>
        </w:rPr>
        <w:t>得る</w:t>
      </w:r>
      <w:r w:rsidRPr="00D818E0">
        <w:rPr>
          <w:rFonts w:ascii="Times New Roman" w:hAnsi="Times New Roman" w:cs="ＭＳ."/>
          <w:color w:val="0070C0"/>
          <w:kern w:val="0"/>
          <w:szCs w:val="22"/>
        </w:rPr>
        <w:t>ために、ど</w:t>
      </w:r>
      <w:r w:rsidRPr="00D818E0">
        <w:rPr>
          <w:rFonts w:ascii="Times New Roman" w:hAnsi="Times New Roman" w:cs="ＭＳ." w:hint="eastAsia"/>
          <w:color w:val="0070C0"/>
          <w:kern w:val="0"/>
          <w:szCs w:val="22"/>
        </w:rPr>
        <w:t>の</w:t>
      </w:r>
      <w:r w:rsidRPr="00D818E0">
        <w:rPr>
          <w:rFonts w:ascii="Times New Roman" w:hAnsi="Times New Roman" w:cs="ＭＳ."/>
          <w:color w:val="0070C0"/>
          <w:kern w:val="0"/>
          <w:szCs w:val="22"/>
        </w:rPr>
        <w:t>指標で臨床的ベネフィットを測ることにしたかという</w:t>
      </w:r>
      <w:r w:rsidRPr="00D818E0">
        <w:rPr>
          <w:rFonts w:ascii="Times New Roman" w:hAnsi="Times New Roman" w:cs="-Ｓ." w:hint="eastAsia"/>
          <w:color w:val="0070C0"/>
          <w:kern w:val="0"/>
          <w:szCs w:val="22"/>
        </w:rPr>
        <w:t>評価項目（</w:t>
      </w:r>
      <w:r w:rsidRPr="00D818E0">
        <w:rPr>
          <w:rFonts w:ascii="Times New Roman" w:hAnsi="Times New Roman" w:cs="ＭＳ."/>
          <w:color w:val="0070C0"/>
          <w:kern w:val="0"/>
          <w:szCs w:val="22"/>
        </w:rPr>
        <w:t>エンドポイント</w:t>
      </w:r>
      <w:r w:rsidRPr="00D818E0">
        <w:rPr>
          <w:rFonts w:ascii="Times New Roman" w:hAnsi="Times New Roman" w:cs="ＭＳ." w:hint="eastAsia"/>
          <w:color w:val="0070C0"/>
          <w:kern w:val="0"/>
          <w:szCs w:val="22"/>
        </w:rPr>
        <w:t>）、設定根拠を記載する。</w:t>
      </w:r>
    </w:p>
    <w:p w14:paraId="4C0B70E1" w14:textId="3627CB71" w:rsidR="00D94FC0" w:rsidRPr="00CE44F9" w:rsidRDefault="00D94FC0" w:rsidP="00D66B65">
      <w:pPr>
        <w:ind w:left="216" w:hangingChars="100" w:hanging="216"/>
        <w:rPr>
          <w:rFonts w:cs="ＭＳ."/>
          <w:color w:val="000000"/>
          <w:kern w:val="0"/>
          <w:szCs w:val="22"/>
        </w:rPr>
      </w:pPr>
      <w:r w:rsidRPr="00D818E0">
        <w:rPr>
          <w:rFonts w:cs="ＭＳゴシック" w:hint="eastAsia"/>
          <w:color w:val="0070C0"/>
          <w:kern w:val="0"/>
          <w:szCs w:val="22"/>
        </w:rPr>
        <w:t>②評価時期を記載する。</w:t>
      </w:r>
      <w:bookmarkEnd w:id="403"/>
    </w:p>
    <w:p w14:paraId="6DF64146" w14:textId="77777777" w:rsidR="00D94FC0" w:rsidRDefault="00D94FC0" w:rsidP="00D66B65">
      <w:pPr>
        <w:autoSpaceDE w:val="0"/>
        <w:autoSpaceDN w:val="0"/>
        <w:adjustRightInd w:val="0"/>
        <w:rPr>
          <w:rFonts w:cs="ＭＳゴシック"/>
          <w:kern w:val="0"/>
          <w:szCs w:val="22"/>
        </w:rPr>
      </w:pPr>
    </w:p>
    <w:p w14:paraId="1B331CF5" w14:textId="77777777" w:rsidR="00C900E4" w:rsidRPr="0092565E" w:rsidRDefault="00C900E4" w:rsidP="00D66B65">
      <w:pPr>
        <w:pStyle w:val="2"/>
        <w:ind w:left="519" w:hanging="519"/>
        <w:rPr>
          <w:kern w:val="0"/>
        </w:rPr>
      </w:pPr>
      <w:bookmarkStart w:id="404" w:name="_Toc123721384"/>
      <w:r>
        <w:rPr>
          <w:rFonts w:hint="eastAsia"/>
        </w:rPr>
        <w:t>副次的評価項目</w:t>
      </w:r>
      <w:bookmarkEnd w:id="404"/>
    </w:p>
    <w:p w14:paraId="4F08A26C" w14:textId="509429F3" w:rsidR="00097339" w:rsidRPr="00D818E0" w:rsidRDefault="00097339" w:rsidP="00D66B65">
      <w:pPr>
        <w:rPr>
          <w:rFonts w:ascii="Times New Roman" w:hAnsi="Times New Roman" w:cs="ＭＳ."/>
          <w:color w:val="0070C0"/>
          <w:kern w:val="0"/>
          <w:szCs w:val="22"/>
        </w:rPr>
      </w:pPr>
      <w:r w:rsidRPr="00D818E0">
        <w:rPr>
          <w:rFonts w:cs="ＭＳゴシック" w:hint="eastAsia"/>
          <w:color w:val="0070C0"/>
          <w:kern w:val="0"/>
          <w:szCs w:val="22"/>
        </w:rPr>
        <w:t>①</w:t>
      </w:r>
      <w:r w:rsidRPr="00D818E0">
        <w:rPr>
          <w:rFonts w:ascii="Times New Roman" w:hAnsi="Times New Roman" w:cs="ＭＳ." w:hint="eastAsia"/>
          <w:color w:val="0070C0"/>
          <w:kern w:val="0"/>
          <w:szCs w:val="22"/>
        </w:rPr>
        <w:t>副次</w:t>
      </w:r>
      <w:r w:rsidRPr="00D818E0">
        <w:rPr>
          <w:rFonts w:ascii="Times New Roman" w:hAnsi="Times New Roman" w:cs="-Ｓ." w:hint="eastAsia"/>
          <w:color w:val="0070C0"/>
          <w:kern w:val="0"/>
          <w:szCs w:val="22"/>
        </w:rPr>
        <w:t>評価項目</w:t>
      </w:r>
      <w:r w:rsidR="00332361">
        <w:rPr>
          <w:rFonts w:ascii="Times New Roman" w:hAnsi="Times New Roman" w:cs="-Ｓ." w:hint="eastAsia"/>
          <w:color w:val="0070C0"/>
          <w:kern w:val="0"/>
          <w:szCs w:val="22"/>
        </w:rPr>
        <w:t>及び</w:t>
      </w:r>
      <w:r w:rsidRPr="00D818E0">
        <w:rPr>
          <w:rFonts w:ascii="Times New Roman" w:hAnsi="Times New Roman" w:cs="ＭＳ." w:hint="eastAsia"/>
          <w:color w:val="0070C0"/>
          <w:kern w:val="0"/>
          <w:szCs w:val="22"/>
        </w:rPr>
        <w:t>設定根拠を記載する。</w:t>
      </w:r>
    </w:p>
    <w:p w14:paraId="194BDAD5" w14:textId="77777777" w:rsidR="00097339" w:rsidRPr="00CE44F9" w:rsidRDefault="00097339" w:rsidP="00D66B65">
      <w:pPr>
        <w:rPr>
          <w:rFonts w:cs="ＭＳ."/>
          <w:color w:val="000000"/>
          <w:kern w:val="0"/>
          <w:szCs w:val="22"/>
        </w:rPr>
      </w:pPr>
      <w:r w:rsidRPr="00D818E0">
        <w:rPr>
          <w:rFonts w:cs="ＭＳゴシック" w:hint="eastAsia"/>
          <w:color w:val="0070C0"/>
          <w:kern w:val="0"/>
          <w:szCs w:val="22"/>
        </w:rPr>
        <w:t>②評価時期を記載する。</w:t>
      </w:r>
    </w:p>
    <w:p w14:paraId="0E16EFCE" w14:textId="77777777" w:rsidR="00097339" w:rsidRDefault="00097339" w:rsidP="00D66B65">
      <w:pPr>
        <w:autoSpaceDE w:val="0"/>
        <w:autoSpaceDN w:val="0"/>
        <w:adjustRightInd w:val="0"/>
        <w:rPr>
          <w:rFonts w:cs="ＭＳゴシック"/>
          <w:kern w:val="0"/>
          <w:szCs w:val="22"/>
        </w:rPr>
      </w:pPr>
    </w:p>
    <w:p w14:paraId="2DA58C95" w14:textId="77777777" w:rsidR="00332361" w:rsidRDefault="00332361" w:rsidP="00D66B65">
      <w:pPr>
        <w:autoSpaceDE w:val="0"/>
        <w:autoSpaceDN w:val="0"/>
        <w:adjustRightInd w:val="0"/>
        <w:rPr>
          <w:rFonts w:cs="ＭＳゴシック"/>
          <w:kern w:val="0"/>
          <w:szCs w:val="22"/>
        </w:rPr>
      </w:pPr>
    </w:p>
    <w:p w14:paraId="3FEE0CAB" w14:textId="55E06C0C" w:rsidR="00B14054" w:rsidRPr="00B14054" w:rsidRDefault="002B1411" w:rsidP="00D66B65">
      <w:pPr>
        <w:pStyle w:val="2"/>
        <w:ind w:left="519" w:hanging="519"/>
      </w:pPr>
      <w:bookmarkStart w:id="405" w:name="_Toc108767896"/>
      <w:bookmarkStart w:id="406" w:name="_Toc109980624"/>
      <w:bookmarkStart w:id="407" w:name="_Toc109980914"/>
      <w:bookmarkStart w:id="408" w:name="_Toc109981202"/>
      <w:bookmarkStart w:id="409" w:name="_Toc114218217"/>
      <w:bookmarkStart w:id="410" w:name="_Toc123721385"/>
      <w:bookmarkEnd w:id="405"/>
      <w:bookmarkEnd w:id="406"/>
      <w:bookmarkEnd w:id="407"/>
      <w:bookmarkEnd w:id="408"/>
      <w:bookmarkEnd w:id="409"/>
      <w:r>
        <w:rPr>
          <w:rFonts w:hint="eastAsia"/>
        </w:rPr>
        <w:t>評価の中央判定</w:t>
      </w:r>
      <w:bookmarkEnd w:id="410"/>
    </w:p>
    <w:p w14:paraId="2A68CB9F" w14:textId="77777777" w:rsidR="00D94FC0" w:rsidRPr="00D818E0" w:rsidRDefault="00D94FC0" w:rsidP="00D66B65">
      <w:pPr>
        <w:autoSpaceDE w:val="0"/>
        <w:autoSpaceDN w:val="0"/>
        <w:adjustRightInd w:val="0"/>
        <w:ind w:left="216" w:hangingChars="100" w:hanging="216"/>
        <w:rPr>
          <w:rFonts w:cs="ＭＳ."/>
          <w:color w:val="0070C0"/>
          <w:kern w:val="0"/>
          <w:szCs w:val="22"/>
        </w:rPr>
      </w:pPr>
      <w:bookmarkStart w:id="411" w:name="_Hlk519585179"/>
      <w:r w:rsidRPr="00D818E0">
        <w:rPr>
          <w:rFonts w:cs="-Ｓ."/>
          <w:color w:val="0070C0"/>
          <w:kern w:val="0"/>
          <w:szCs w:val="22"/>
        </w:rPr>
        <w:t>・</w:t>
      </w:r>
      <w:r w:rsidRPr="00D818E0">
        <w:rPr>
          <w:rFonts w:cs="ＭＳ." w:hint="eastAsia"/>
          <w:color w:val="0070C0"/>
          <w:kern w:val="0"/>
          <w:szCs w:val="22"/>
        </w:rPr>
        <w:t>評価の</w:t>
      </w:r>
      <w:r w:rsidRPr="00D818E0">
        <w:rPr>
          <w:rFonts w:cs="ＭＳ."/>
          <w:color w:val="0070C0"/>
          <w:kern w:val="0"/>
          <w:szCs w:val="22"/>
        </w:rPr>
        <w:t>中央判定を行う研究は、中央判定を行う項目</w:t>
      </w:r>
      <w:r w:rsidRPr="00D818E0">
        <w:rPr>
          <w:rFonts w:cs="ＭＳ." w:hint="eastAsia"/>
          <w:color w:val="0070C0"/>
          <w:kern w:val="0"/>
          <w:szCs w:val="22"/>
        </w:rPr>
        <w:t>、</w:t>
      </w:r>
      <w:r w:rsidRPr="00D818E0">
        <w:rPr>
          <w:rFonts w:cs="ＭＳ."/>
          <w:color w:val="0070C0"/>
          <w:kern w:val="0"/>
          <w:szCs w:val="22"/>
        </w:rPr>
        <w:t>中央判定が必要な理由（例：</w:t>
      </w:r>
      <w:r w:rsidRPr="00D818E0">
        <w:rPr>
          <w:rFonts w:cs="ＭＳ." w:hint="eastAsia"/>
          <w:color w:val="0070C0"/>
          <w:kern w:val="0"/>
          <w:szCs w:val="22"/>
        </w:rPr>
        <w:t>評価</w:t>
      </w:r>
      <w:r w:rsidRPr="00D818E0">
        <w:rPr>
          <w:rFonts w:cs="ＭＳ."/>
          <w:color w:val="0070C0"/>
          <w:kern w:val="0"/>
          <w:szCs w:val="22"/>
        </w:rPr>
        <w:t>の困難性、</w:t>
      </w:r>
      <w:r w:rsidRPr="00D818E0">
        <w:rPr>
          <w:rFonts w:cs="ＭＳ." w:hint="eastAsia"/>
          <w:color w:val="0070C0"/>
          <w:kern w:val="0"/>
          <w:szCs w:val="22"/>
        </w:rPr>
        <w:t>評価者間</w:t>
      </w:r>
      <w:r w:rsidRPr="00D818E0">
        <w:rPr>
          <w:rFonts w:cs="ＭＳ."/>
          <w:color w:val="0070C0"/>
          <w:kern w:val="0"/>
          <w:szCs w:val="22"/>
        </w:rPr>
        <w:t>のバラツキ</w:t>
      </w:r>
      <w:r w:rsidRPr="00D818E0">
        <w:rPr>
          <w:rFonts w:cs="ＭＳ." w:hint="eastAsia"/>
          <w:color w:val="0070C0"/>
          <w:kern w:val="0"/>
          <w:szCs w:val="22"/>
        </w:rPr>
        <w:t>等</w:t>
      </w:r>
      <w:r w:rsidRPr="00D818E0">
        <w:rPr>
          <w:rFonts w:cs="ＭＳ."/>
          <w:color w:val="0070C0"/>
          <w:kern w:val="0"/>
          <w:szCs w:val="22"/>
        </w:rPr>
        <w:t>）を記載する。</w:t>
      </w:r>
    </w:p>
    <w:bookmarkEnd w:id="411"/>
    <w:p w14:paraId="115861E4" w14:textId="77777777" w:rsidR="008D16D8" w:rsidRDefault="008D16D8" w:rsidP="00D66B65">
      <w:pPr>
        <w:pStyle w:val="a0"/>
        <w:spacing w:line="240" w:lineRule="auto"/>
        <w:ind w:left="0" w:firstLine="0"/>
      </w:pPr>
    </w:p>
    <w:p w14:paraId="39838273" w14:textId="77777777" w:rsidR="00DD4C23" w:rsidRPr="0024586B" w:rsidRDefault="00DD4C23" w:rsidP="00D66B65">
      <w:pPr>
        <w:pStyle w:val="a0"/>
        <w:spacing w:line="240" w:lineRule="auto"/>
        <w:ind w:left="0" w:firstLine="0"/>
      </w:pPr>
    </w:p>
    <w:p w14:paraId="06B0141D" w14:textId="77777777" w:rsidR="008D16D8" w:rsidRDefault="002A7A7B">
      <w:pPr>
        <w:pStyle w:val="1"/>
      </w:pPr>
      <w:bookmarkStart w:id="412" w:name="_Toc411947344"/>
      <w:bookmarkStart w:id="413" w:name="_Toc123721386"/>
      <w:r w:rsidRPr="004A3CD5">
        <w:rPr>
          <w:rFonts w:hint="eastAsia"/>
        </w:rPr>
        <w:t>安全性の評価に関する事項</w:t>
      </w:r>
      <w:bookmarkEnd w:id="412"/>
      <w:bookmarkEnd w:id="413"/>
    </w:p>
    <w:p w14:paraId="2C005D6D" w14:textId="21D1A7EE" w:rsidR="00762358" w:rsidRPr="0092565E" w:rsidRDefault="00762358" w:rsidP="00547CE3">
      <w:pPr>
        <w:pStyle w:val="2"/>
        <w:ind w:left="519" w:hanging="519"/>
        <w:rPr>
          <w:kern w:val="0"/>
        </w:rPr>
      </w:pPr>
      <w:bookmarkStart w:id="414" w:name="_Toc123721387"/>
      <w:r>
        <w:rPr>
          <w:rFonts w:hint="eastAsia"/>
        </w:rPr>
        <w:t>有害事象の</w:t>
      </w:r>
      <w:r w:rsidR="00021B13" w:rsidRPr="00C35A48">
        <w:rPr>
          <w:rFonts w:hint="eastAsia"/>
        </w:rPr>
        <w:t>定義</w:t>
      </w:r>
      <w:bookmarkEnd w:id="414"/>
    </w:p>
    <w:p w14:paraId="250CDD9D" w14:textId="77777777" w:rsidR="00D94FC0" w:rsidRPr="00DE500D" w:rsidRDefault="004E3076" w:rsidP="00547CE3">
      <w:pPr>
        <w:ind w:firstLineChars="100" w:firstLine="216"/>
        <w:rPr>
          <w:rFonts w:cs="ＭＳ 明朝"/>
          <w:color w:val="000000"/>
          <w:kern w:val="0"/>
          <w:szCs w:val="22"/>
        </w:rPr>
      </w:pPr>
      <w:r w:rsidRPr="004E3076">
        <w:rPr>
          <w:rFonts w:cs="ＭＳ 明朝" w:hint="eastAsia"/>
          <w:color w:val="000000"/>
          <w:kern w:val="0"/>
          <w:szCs w:val="22"/>
        </w:rPr>
        <w:t>有害事象とは、実施された研究との因果関係の有無を問わず、研究対象者に生じた全ての好ましくない又は意図しない傷病若しくはその</w:t>
      </w:r>
      <w:r w:rsidR="00BF12D6">
        <w:rPr>
          <w:rFonts w:cs="ＭＳ 明朝" w:hint="eastAsia"/>
          <w:color w:val="000000"/>
          <w:kern w:val="0"/>
          <w:szCs w:val="22"/>
        </w:rPr>
        <w:t>徴候</w:t>
      </w:r>
      <w:r w:rsidRPr="004E3076">
        <w:rPr>
          <w:rFonts w:cs="ＭＳ 明朝" w:hint="eastAsia"/>
          <w:color w:val="000000"/>
          <w:kern w:val="0"/>
          <w:szCs w:val="22"/>
        </w:rPr>
        <w:t>（臨床検査値の異常を含む）をいう。</w:t>
      </w:r>
    </w:p>
    <w:p w14:paraId="799EA0A8" w14:textId="77777777" w:rsidR="00477BC1" w:rsidRDefault="00477BC1" w:rsidP="00547CE3">
      <w:pPr>
        <w:rPr>
          <w:rFonts w:cs="ＭＳ 明朝"/>
          <w:color w:val="000000"/>
          <w:kern w:val="0"/>
          <w:szCs w:val="22"/>
        </w:rPr>
      </w:pPr>
    </w:p>
    <w:p w14:paraId="558637F4" w14:textId="77777777" w:rsidR="00A31CF7" w:rsidRDefault="00F2241C" w:rsidP="00D66B65">
      <w:pPr>
        <w:pStyle w:val="2"/>
        <w:ind w:left="519" w:hanging="519"/>
      </w:pPr>
      <w:bookmarkStart w:id="415" w:name="_Toc123721388"/>
      <w:r>
        <w:rPr>
          <w:rFonts w:hint="eastAsia"/>
        </w:rPr>
        <w:t>有害事象の収集・評価</w:t>
      </w:r>
      <w:bookmarkEnd w:id="415"/>
    </w:p>
    <w:p w14:paraId="327873E6" w14:textId="7155FD86" w:rsidR="009A6A8F" w:rsidRPr="00D66B65" w:rsidRDefault="009A6A8F" w:rsidP="00D66B65">
      <w:pPr>
        <w:rPr>
          <w:rFonts w:cs="ＭＳ 明朝"/>
          <w:color w:val="0070C0"/>
          <w:kern w:val="0"/>
          <w:szCs w:val="22"/>
        </w:rPr>
      </w:pPr>
      <w:r w:rsidRPr="00D66B65">
        <w:rPr>
          <w:rFonts w:cs="ＭＳ 明朝" w:hint="eastAsia"/>
          <w:color w:val="0070C0"/>
          <w:kern w:val="0"/>
          <w:szCs w:val="22"/>
        </w:rPr>
        <w:t>（例）</w:t>
      </w:r>
    </w:p>
    <w:p w14:paraId="191D6D46" w14:textId="4517BCF4" w:rsidR="00A31CF7" w:rsidRDefault="00A31CF7" w:rsidP="001A6B3A">
      <w:pPr>
        <w:ind w:firstLineChars="100" w:firstLine="216"/>
        <w:rPr>
          <w:szCs w:val="22"/>
        </w:rPr>
      </w:pPr>
      <w:r w:rsidRPr="00541CBC">
        <w:rPr>
          <w:rFonts w:cs="ＭＳ 明朝" w:hint="eastAsia"/>
          <w:color w:val="000000"/>
          <w:kern w:val="0"/>
          <w:szCs w:val="22"/>
        </w:rPr>
        <w:t>研究者等</w:t>
      </w:r>
      <w:r w:rsidRPr="00541CBC">
        <w:rPr>
          <w:rFonts w:cs="ＭＳ 明朝"/>
          <w:color w:val="000000"/>
          <w:kern w:val="0"/>
          <w:szCs w:val="22"/>
        </w:rPr>
        <w:t>は、発現したすべての有害事象に関し、有害事象名、程度（重篤、非重篤）</w:t>
      </w:r>
      <w:r w:rsidRPr="00541CBC">
        <w:rPr>
          <w:rFonts w:cs="ＭＳ 明朝" w:hint="eastAsia"/>
          <w:color w:val="000000"/>
          <w:kern w:val="0"/>
          <w:szCs w:val="22"/>
        </w:rPr>
        <w:t>、</w:t>
      </w:r>
      <w:r w:rsidRPr="00541CBC">
        <w:rPr>
          <w:rFonts w:cs="ＭＳ 明朝"/>
          <w:color w:val="000000"/>
          <w:kern w:val="0"/>
          <w:szCs w:val="22"/>
        </w:rPr>
        <w:t>重篤と判断</w:t>
      </w:r>
      <w:r w:rsidRPr="007B4354">
        <w:rPr>
          <w:rFonts w:cs="ＭＳ 明朝"/>
          <w:color w:val="000000"/>
          <w:kern w:val="0"/>
          <w:szCs w:val="22"/>
        </w:rPr>
        <w:t>した理由、</w:t>
      </w:r>
      <w:r w:rsidR="009409E6">
        <w:rPr>
          <w:rFonts w:cs="ＭＳ 明朝" w:hint="eastAsia"/>
          <w:color w:val="000000"/>
          <w:kern w:val="0"/>
          <w:szCs w:val="22"/>
        </w:rPr>
        <w:t>発生</w:t>
      </w:r>
      <w:r w:rsidRPr="007B4354">
        <w:rPr>
          <w:rFonts w:cs="ＭＳ 明朝"/>
          <w:color w:val="000000"/>
          <w:kern w:val="0"/>
          <w:szCs w:val="22"/>
        </w:rPr>
        <w:t>日、転帰日、処置、転帰（回復、軽快、回復したが後遺症あり、未回復、死亡）、</w:t>
      </w:r>
      <w:r w:rsidRPr="007B4354">
        <w:rPr>
          <w:szCs w:val="22"/>
        </w:rPr>
        <w:t>試験薬／試験機器との因果関係、コメント（因果関係と判定理由等）を症例報告書に記載する。</w:t>
      </w:r>
    </w:p>
    <w:p w14:paraId="18F5E3E9" w14:textId="1342EF32" w:rsidR="00A31CF7" w:rsidRPr="00855E4F" w:rsidRDefault="00A31CF7" w:rsidP="00B25D19">
      <w:pPr>
        <w:ind w:firstLineChars="100" w:firstLine="216"/>
        <w:rPr>
          <w:rFonts w:cs="ＭＳ 明朝"/>
          <w:color w:val="000000"/>
          <w:kern w:val="0"/>
          <w:szCs w:val="22"/>
        </w:rPr>
      </w:pPr>
      <w:r w:rsidRPr="00DE500D">
        <w:rPr>
          <w:rFonts w:cs="ＭＳ 明朝"/>
          <w:color w:val="000000"/>
          <w:kern w:val="0"/>
          <w:szCs w:val="22"/>
        </w:rPr>
        <w:t>有害事象の収集は、</w:t>
      </w:r>
      <w:r>
        <w:rPr>
          <w:rFonts w:cs="ＭＳ 明朝" w:hint="eastAsia"/>
          <w:color w:val="000000"/>
          <w:kern w:val="0"/>
          <w:szCs w:val="22"/>
        </w:rPr>
        <w:t>研究への参加</w:t>
      </w:r>
      <w:r w:rsidRPr="00DE500D">
        <w:rPr>
          <w:rFonts w:cs="ＭＳ 明朝"/>
          <w:color w:val="000000"/>
          <w:kern w:val="0"/>
          <w:szCs w:val="22"/>
        </w:rPr>
        <w:t>以降、個々の研究対象者の観察期間終了</w:t>
      </w:r>
      <w:r w:rsidR="0004292C">
        <w:rPr>
          <w:rFonts w:cs="ＭＳ 明朝"/>
          <w:color w:val="000000"/>
          <w:kern w:val="0"/>
          <w:szCs w:val="22"/>
        </w:rPr>
        <w:t>又は</w:t>
      </w:r>
      <w:r w:rsidRPr="00DE500D">
        <w:rPr>
          <w:rFonts w:cs="ＭＳ 明朝"/>
          <w:color w:val="000000"/>
          <w:kern w:val="0"/>
          <w:szCs w:val="22"/>
        </w:rPr>
        <w:t>中止時までの期間と</w:t>
      </w:r>
      <w:r w:rsidRPr="00DE500D">
        <w:rPr>
          <w:rFonts w:cs="ＭＳ 明朝" w:hint="eastAsia"/>
          <w:color w:val="000000"/>
          <w:kern w:val="0"/>
          <w:szCs w:val="22"/>
        </w:rPr>
        <w:t>する。</w:t>
      </w:r>
    </w:p>
    <w:p w14:paraId="2C350E14" w14:textId="77777777" w:rsidR="00A31CF7" w:rsidRPr="007B4354" w:rsidRDefault="00A31CF7" w:rsidP="00B25D19">
      <w:pPr>
        <w:rPr>
          <w:rFonts w:cs="ＭＳ 明朝"/>
          <w:color w:val="000000"/>
          <w:kern w:val="0"/>
          <w:szCs w:val="22"/>
        </w:rPr>
      </w:pPr>
    </w:p>
    <w:p w14:paraId="0A69E418" w14:textId="1E20989F" w:rsidR="00A31CF7" w:rsidRPr="00D818E0" w:rsidRDefault="00A31CF7" w:rsidP="006F72A4">
      <w:pPr>
        <w:autoSpaceDE w:val="0"/>
        <w:autoSpaceDN w:val="0"/>
        <w:adjustRightInd w:val="0"/>
        <w:ind w:left="216" w:hangingChars="100" w:hanging="216"/>
        <w:rPr>
          <w:rFonts w:cs="-Ｓ."/>
          <w:color w:val="0070C0"/>
          <w:kern w:val="0"/>
          <w:szCs w:val="22"/>
        </w:rPr>
      </w:pPr>
      <w:r w:rsidRPr="00D818E0">
        <w:rPr>
          <w:rFonts w:cs="-Ｓ." w:hint="eastAsia"/>
          <w:color w:val="0070C0"/>
          <w:kern w:val="0"/>
          <w:szCs w:val="22"/>
        </w:rPr>
        <w:t>①</w:t>
      </w:r>
      <w:r w:rsidRPr="00D818E0">
        <w:rPr>
          <w:rFonts w:cs="ＭＳ 明朝"/>
          <w:color w:val="0070C0"/>
          <w:kern w:val="0"/>
          <w:szCs w:val="22"/>
        </w:rPr>
        <w:t>有害事象名は、原則として診断名・疾患名（病名）で症例報告書に記載する。診断名・疾患名が特定できない場合や</w:t>
      </w:r>
      <w:r w:rsidRPr="00D818E0">
        <w:rPr>
          <w:rFonts w:cs="ＭＳ 明朝" w:hint="eastAsia"/>
          <w:color w:val="0070C0"/>
          <w:kern w:val="0"/>
          <w:szCs w:val="22"/>
        </w:rPr>
        <w:t>研究者等が</w:t>
      </w:r>
      <w:r w:rsidRPr="00D818E0">
        <w:rPr>
          <w:rFonts w:cs="ＭＳ 明朝"/>
          <w:color w:val="0070C0"/>
          <w:kern w:val="0"/>
          <w:szCs w:val="22"/>
        </w:rPr>
        <w:t>診断名・疾患名としないことが妥当と判断</w:t>
      </w:r>
      <w:r w:rsidRPr="00D818E0">
        <w:rPr>
          <w:rFonts w:cs="ＭＳ 明朝" w:hint="eastAsia"/>
          <w:color w:val="0070C0"/>
          <w:kern w:val="0"/>
          <w:szCs w:val="22"/>
        </w:rPr>
        <w:t>し</w:t>
      </w:r>
      <w:r w:rsidRPr="00D818E0">
        <w:rPr>
          <w:rFonts w:cs="ＭＳ 明朝"/>
          <w:color w:val="0070C0"/>
          <w:kern w:val="0"/>
          <w:szCs w:val="22"/>
        </w:rPr>
        <w:t>た場合、臨床症状</w:t>
      </w:r>
      <w:r w:rsidR="0004292C">
        <w:rPr>
          <w:rFonts w:cs="ＭＳ 明朝"/>
          <w:color w:val="0070C0"/>
          <w:kern w:val="0"/>
          <w:szCs w:val="22"/>
        </w:rPr>
        <w:t>又は</w:t>
      </w:r>
      <w:r w:rsidRPr="00D818E0">
        <w:rPr>
          <w:rFonts w:cs="ＭＳ 明朝"/>
          <w:color w:val="0070C0"/>
          <w:kern w:val="0"/>
          <w:szCs w:val="22"/>
        </w:rPr>
        <w:t>徴候（臨床検査値</w:t>
      </w:r>
      <w:r w:rsidR="00882EA6" w:rsidRPr="00D818E0">
        <w:rPr>
          <w:rFonts w:cs="ＭＳ 明朝" w:hint="eastAsia"/>
          <w:color w:val="0070C0"/>
          <w:kern w:val="0"/>
          <w:szCs w:val="22"/>
        </w:rPr>
        <w:t>の</w:t>
      </w:r>
      <w:r w:rsidRPr="00D818E0">
        <w:rPr>
          <w:rFonts w:cs="ＭＳ 明朝"/>
          <w:color w:val="0070C0"/>
          <w:kern w:val="0"/>
          <w:szCs w:val="22"/>
        </w:rPr>
        <w:t>異常を含む）を有害事象名として症例報告書に記載する。</w:t>
      </w:r>
    </w:p>
    <w:p w14:paraId="1B60237E" w14:textId="77777777" w:rsidR="00A31CF7" w:rsidRPr="00D818E0" w:rsidRDefault="00A31CF7" w:rsidP="006F72A4">
      <w:pPr>
        <w:autoSpaceDE w:val="0"/>
        <w:autoSpaceDN w:val="0"/>
        <w:adjustRightInd w:val="0"/>
        <w:rPr>
          <w:rFonts w:cs="ＭＳ 明朝"/>
          <w:color w:val="0070C0"/>
          <w:kern w:val="0"/>
          <w:szCs w:val="22"/>
        </w:rPr>
      </w:pPr>
      <w:r w:rsidRPr="00D818E0">
        <w:rPr>
          <w:rFonts w:cs="ＭＳ 明朝" w:hint="eastAsia"/>
          <w:color w:val="0070C0"/>
          <w:kern w:val="0"/>
          <w:szCs w:val="22"/>
        </w:rPr>
        <w:t>②</w:t>
      </w:r>
      <w:r w:rsidRPr="00D818E0">
        <w:rPr>
          <w:rFonts w:cs="ＭＳ 明朝"/>
          <w:color w:val="0070C0"/>
          <w:kern w:val="0"/>
          <w:szCs w:val="22"/>
        </w:rPr>
        <w:t>有害事象を治療</w:t>
      </w:r>
      <w:r w:rsidRPr="00D818E0">
        <w:rPr>
          <w:rFonts w:cs="ＭＳ 明朝" w:hint="eastAsia"/>
          <w:color w:val="0070C0"/>
          <w:kern w:val="0"/>
          <w:szCs w:val="22"/>
        </w:rPr>
        <w:t>の</w:t>
      </w:r>
      <w:r w:rsidRPr="00D818E0">
        <w:rPr>
          <w:rFonts w:cs="ＭＳ 明朝"/>
          <w:color w:val="0070C0"/>
          <w:kern w:val="0"/>
          <w:szCs w:val="22"/>
        </w:rPr>
        <w:t>ために研究対象者に対して取られた処置</w:t>
      </w:r>
      <w:r w:rsidRPr="00D818E0">
        <w:rPr>
          <w:rFonts w:cs="ＭＳ 明朝" w:hint="eastAsia"/>
          <w:color w:val="0070C0"/>
          <w:kern w:val="0"/>
          <w:szCs w:val="22"/>
        </w:rPr>
        <w:t>（</w:t>
      </w:r>
      <w:r w:rsidRPr="00D818E0">
        <w:rPr>
          <w:rFonts w:cs="ＭＳ 明朝"/>
          <w:color w:val="0070C0"/>
          <w:kern w:val="0"/>
          <w:szCs w:val="22"/>
        </w:rPr>
        <w:t>あり</w:t>
      </w:r>
      <w:r w:rsidRPr="00D818E0">
        <w:rPr>
          <w:rFonts w:cs="ＭＳ 明朝" w:hint="eastAsia"/>
          <w:color w:val="0070C0"/>
          <w:kern w:val="0"/>
          <w:szCs w:val="22"/>
        </w:rPr>
        <w:t>／</w:t>
      </w:r>
      <w:r w:rsidRPr="00D818E0">
        <w:rPr>
          <w:rFonts w:cs="ＭＳ 明朝"/>
          <w:color w:val="0070C0"/>
          <w:kern w:val="0"/>
          <w:szCs w:val="22"/>
        </w:rPr>
        <w:t>なし</w:t>
      </w:r>
      <w:r w:rsidRPr="00D818E0">
        <w:rPr>
          <w:rFonts w:cs="ＭＳ 明朝" w:hint="eastAsia"/>
          <w:color w:val="0070C0"/>
          <w:kern w:val="0"/>
          <w:szCs w:val="22"/>
        </w:rPr>
        <w:t>）を記載する。</w:t>
      </w:r>
    </w:p>
    <w:p w14:paraId="523E6A25" w14:textId="77777777" w:rsidR="00A31CF7" w:rsidRPr="00D818E0" w:rsidRDefault="00A31CF7" w:rsidP="006F72A4">
      <w:pPr>
        <w:autoSpaceDE w:val="0"/>
        <w:autoSpaceDN w:val="0"/>
        <w:adjustRightInd w:val="0"/>
        <w:rPr>
          <w:rFonts w:cs="ＭＳ 明朝"/>
          <w:color w:val="0070C0"/>
          <w:kern w:val="0"/>
          <w:szCs w:val="22"/>
        </w:rPr>
      </w:pPr>
      <w:r w:rsidRPr="00D818E0">
        <w:rPr>
          <w:rFonts w:cs="ＭＳ 明朝" w:hint="eastAsia"/>
          <w:color w:val="0070C0"/>
          <w:kern w:val="0"/>
          <w:szCs w:val="22"/>
        </w:rPr>
        <w:t>③</w:t>
      </w:r>
      <w:r w:rsidRPr="00D818E0">
        <w:rPr>
          <w:rFonts w:cs="ＭＳ 明朝"/>
          <w:color w:val="0070C0"/>
          <w:kern w:val="0"/>
          <w:szCs w:val="22"/>
        </w:rPr>
        <w:t>試験薬／試験機器に対して取られた措置</w:t>
      </w:r>
      <w:r w:rsidRPr="00D818E0">
        <w:rPr>
          <w:rFonts w:cs="ＭＳ 明朝" w:hint="eastAsia"/>
          <w:color w:val="0070C0"/>
          <w:kern w:val="0"/>
          <w:szCs w:val="22"/>
        </w:rPr>
        <w:t>を記載する。</w:t>
      </w:r>
    </w:p>
    <w:p w14:paraId="3F7AF152" w14:textId="77777777" w:rsidR="00A31CF7" w:rsidRPr="00D818E0" w:rsidRDefault="00A31CF7" w:rsidP="006F72A4">
      <w:pPr>
        <w:autoSpaceDE w:val="0"/>
        <w:autoSpaceDN w:val="0"/>
        <w:adjustRightInd w:val="0"/>
        <w:ind w:firstLineChars="100" w:firstLine="216"/>
        <w:rPr>
          <w:rFonts w:cs="ＭＳ 明朝"/>
          <w:color w:val="0070C0"/>
          <w:kern w:val="0"/>
          <w:szCs w:val="22"/>
        </w:rPr>
      </w:pPr>
      <w:r w:rsidRPr="00D818E0">
        <w:rPr>
          <w:rFonts w:cs="ＭＳ 明朝" w:hint="eastAsia"/>
          <w:color w:val="0070C0"/>
          <w:kern w:val="0"/>
          <w:szCs w:val="22"/>
        </w:rPr>
        <w:t>・</w:t>
      </w:r>
      <w:r w:rsidRPr="00D818E0">
        <w:rPr>
          <w:rFonts w:cs="ＭＳ 明朝"/>
          <w:color w:val="0070C0"/>
          <w:kern w:val="0"/>
          <w:szCs w:val="22"/>
        </w:rPr>
        <w:t>なし</w:t>
      </w:r>
      <w:r w:rsidRPr="00D818E0">
        <w:rPr>
          <w:rFonts w:cs="ＭＳ 明朝" w:hint="eastAsia"/>
          <w:color w:val="0070C0"/>
          <w:kern w:val="0"/>
          <w:szCs w:val="22"/>
        </w:rPr>
        <w:t>（</w:t>
      </w:r>
      <w:r w:rsidRPr="00D818E0">
        <w:rPr>
          <w:rFonts w:cs="ＭＳ 明朝"/>
          <w:color w:val="0070C0"/>
          <w:kern w:val="0"/>
          <w:szCs w:val="22"/>
        </w:rPr>
        <w:t>試験薬／試験機器の使用を中止しなかった場合</w:t>
      </w:r>
      <w:r w:rsidRPr="00D818E0">
        <w:rPr>
          <w:rFonts w:cs="ＭＳ 明朝" w:hint="eastAsia"/>
          <w:color w:val="0070C0"/>
          <w:kern w:val="0"/>
          <w:szCs w:val="22"/>
        </w:rPr>
        <w:t>）</w:t>
      </w:r>
    </w:p>
    <w:p w14:paraId="6A88B57F" w14:textId="77777777" w:rsidR="00A31CF7" w:rsidRPr="00D818E0" w:rsidRDefault="00A31CF7" w:rsidP="006F72A4">
      <w:pPr>
        <w:autoSpaceDE w:val="0"/>
        <w:autoSpaceDN w:val="0"/>
        <w:adjustRightInd w:val="0"/>
        <w:ind w:firstLineChars="100" w:firstLine="216"/>
        <w:rPr>
          <w:rFonts w:cs="ＭＳ 明朝"/>
          <w:color w:val="0070C0"/>
          <w:kern w:val="0"/>
          <w:szCs w:val="22"/>
        </w:rPr>
      </w:pPr>
      <w:r w:rsidRPr="00D818E0">
        <w:rPr>
          <w:rFonts w:cs="ＭＳ 明朝" w:hint="eastAsia"/>
          <w:color w:val="0070C0"/>
          <w:kern w:val="0"/>
          <w:szCs w:val="22"/>
        </w:rPr>
        <w:t>・</w:t>
      </w:r>
      <w:r w:rsidRPr="00D818E0">
        <w:rPr>
          <w:rFonts w:cs="ＭＳ 明朝"/>
          <w:color w:val="0070C0"/>
          <w:kern w:val="0"/>
          <w:szCs w:val="22"/>
        </w:rPr>
        <w:t>使用休止</w:t>
      </w:r>
      <w:r w:rsidRPr="00D818E0">
        <w:rPr>
          <w:rFonts w:cs="ＭＳ 明朝" w:hint="eastAsia"/>
          <w:color w:val="0070C0"/>
          <w:kern w:val="0"/>
          <w:szCs w:val="22"/>
        </w:rPr>
        <w:t>（</w:t>
      </w:r>
      <w:r w:rsidRPr="00D818E0">
        <w:rPr>
          <w:rFonts w:cs="ＭＳ 明朝"/>
          <w:color w:val="0070C0"/>
          <w:kern w:val="0"/>
          <w:szCs w:val="22"/>
        </w:rPr>
        <w:t>試験薬／試験機器の使用を一旦中止し、その後使用を再開した場合</w:t>
      </w:r>
      <w:r w:rsidRPr="00D818E0">
        <w:rPr>
          <w:rFonts w:cs="ＭＳ 明朝" w:hint="eastAsia"/>
          <w:color w:val="0070C0"/>
          <w:kern w:val="0"/>
          <w:szCs w:val="22"/>
        </w:rPr>
        <w:t>）</w:t>
      </w:r>
    </w:p>
    <w:p w14:paraId="19A7B9C2" w14:textId="77777777" w:rsidR="00A31CF7" w:rsidRPr="00D818E0" w:rsidRDefault="00A31CF7" w:rsidP="006F72A4">
      <w:pPr>
        <w:autoSpaceDE w:val="0"/>
        <w:autoSpaceDN w:val="0"/>
        <w:adjustRightInd w:val="0"/>
        <w:ind w:firstLineChars="100" w:firstLine="216"/>
        <w:rPr>
          <w:rFonts w:cs="ＭＳ 明朝"/>
          <w:color w:val="0070C0"/>
          <w:kern w:val="0"/>
          <w:szCs w:val="22"/>
        </w:rPr>
      </w:pPr>
      <w:r w:rsidRPr="00D818E0">
        <w:rPr>
          <w:rFonts w:cs="ＭＳ 明朝" w:hint="eastAsia"/>
          <w:color w:val="0070C0"/>
          <w:kern w:val="0"/>
          <w:szCs w:val="22"/>
        </w:rPr>
        <w:t>・</w:t>
      </w:r>
      <w:r w:rsidRPr="00D818E0">
        <w:rPr>
          <w:rFonts w:cs="ＭＳ 明朝"/>
          <w:color w:val="0070C0"/>
          <w:kern w:val="0"/>
          <w:szCs w:val="22"/>
        </w:rPr>
        <w:t>使用中止</w:t>
      </w:r>
      <w:r w:rsidRPr="00D818E0">
        <w:rPr>
          <w:rFonts w:cs="ＭＳ 明朝" w:hint="eastAsia"/>
          <w:color w:val="0070C0"/>
          <w:kern w:val="0"/>
          <w:szCs w:val="22"/>
        </w:rPr>
        <w:t>（</w:t>
      </w:r>
      <w:r w:rsidRPr="00D818E0">
        <w:rPr>
          <w:rFonts w:cs="ＭＳ 明朝"/>
          <w:color w:val="0070C0"/>
          <w:kern w:val="0"/>
          <w:szCs w:val="22"/>
        </w:rPr>
        <w:t>試験薬／試験機器の使用を中止した場合）</w:t>
      </w:r>
    </w:p>
    <w:p w14:paraId="528DFB2D" w14:textId="77777777" w:rsidR="00A31CF7" w:rsidRPr="00D818E0" w:rsidRDefault="00A31CF7" w:rsidP="001A6B3A">
      <w:pPr>
        <w:autoSpaceDE w:val="0"/>
        <w:autoSpaceDN w:val="0"/>
        <w:adjustRightInd w:val="0"/>
        <w:rPr>
          <w:rFonts w:ascii="ＭＳ Ｐゴシック" w:eastAsia="ＭＳ Ｐゴシック" w:hAnsi="ＭＳ Ｐゴシック" w:cs="ＭＳ 明朝"/>
          <w:b/>
          <w:color w:val="0070C0"/>
          <w:kern w:val="0"/>
          <w:szCs w:val="22"/>
        </w:rPr>
      </w:pPr>
      <w:r w:rsidRPr="00D818E0">
        <w:rPr>
          <w:rFonts w:cs="ＭＳ 明朝" w:hint="eastAsia"/>
          <w:color w:val="0070C0"/>
          <w:kern w:val="0"/>
          <w:szCs w:val="22"/>
        </w:rPr>
        <w:t>④</w:t>
      </w:r>
      <w:r w:rsidRPr="00D818E0">
        <w:rPr>
          <w:rFonts w:cs="ＭＳ 明朝"/>
          <w:color w:val="0070C0"/>
          <w:kern w:val="0"/>
          <w:szCs w:val="22"/>
        </w:rPr>
        <w:t>有害事象の転帰</w:t>
      </w:r>
      <w:r w:rsidRPr="00D818E0">
        <w:rPr>
          <w:rFonts w:cs="ＭＳ 明朝" w:hint="eastAsia"/>
          <w:color w:val="0070C0"/>
          <w:kern w:val="0"/>
          <w:szCs w:val="22"/>
        </w:rPr>
        <w:t>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7200"/>
      </w:tblGrid>
      <w:tr w:rsidR="00A31CF7" w:rsidRPr="007B4354" w14:paraId="3002B2FA" w14:textId="77777777" w:rsidTr="007C04B4">
        <w:trPr>
          <w:jc w:val="center"/>
        </w:trPr>
        <w:tc>
          <w:tcPr>
            <w:tcW w:w="2277" w:type="dxa"/>
            <w:shd w:val="clear" w:color="auto" w:fill="auto"/>
          </w:tcPr>
          <w:p w14:paraId="2BE9D3ED" w14:textId="77777777" w:rsidR="00A31CF7" w:rsidRPr="007B4354"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hint="eastAsia"/>
                <w:b/>
                <w:color w:val="0070C0"/>
                <w:kern w:val="0"/>
                <w:szCs w:val="22"/>
              </w:rPr>
              <w:t>転帰の分類</w:t>
            </w:r>
          </w:p>
        </w:tc>
        <w:tc>
          <w:tcPr>
            <w:tcW w:w="7200" w:type="dxa"/>
            <w:shd w:val="clear" w:color="auto" w:fill="auto"/>
          </w:tcPr>
          <w:p w14:paraId="4473F820" w14:textId="77777777" w:rsidR="00A31CF7" w:rsidRPr="00D818E0" w:rsidRDefault="00A31CF7" w:rsidP="00D66B65">
            <w:pPr>
              <w:autoSpaceDE w:val="0"/>
              <w:autoSpaceDN w:val="0"/>
              <w:adjustRightInd w:val="0"/>
              <w:rPr>
                <w:rFonts w:ascii="ＭＳ Ｐゴシック" w:eastAsia="ＭＳ Ｐゴシック" w:hAnsi="ＭＳ Ｐゴシック" w:cs="ＭＳ 明朝"/>
                <w:b/>
                <w:color w:val="0070C0"/>
                <w:kern w:val="0"/>
                <w:szCs w:val="22"/>
              </w:rPr>
            </w:pPr>
            <w:r w:rsidRPr="00D818E0">
              <w:rPr>
                <w:rFonts w:ascii="ＭＳ Ｐゴシック" w:eastAsia="ＭＳ Ｐゴシック" w:hAnsi="ＭＳ Ｐゴシック" w:cs="ＭＳ 明朝" w:hint="eastAsia"/>
                <w:b/>
                <w:color w:val="0070C0"/>
                <w:kern w:val="0"/>
                <w:szCs w:val="22"/>
              </w:rPr>
              <w:t>解説</w:t>
            </w:r>
          </w:p>
        </w:tc>
      </w:tr>
      <w:tr w:rsidR="00A31CF7" w:rsidRPr="007B4354" w14:paraId="59990A9C" w14:textId="77777777" w:rsidTr="007C04B4">
        <w:trPr>
          <w:jc w:val="center"/>
        </w:trPr>
        <w:tc>
          <w:tcPr>
            <w:tcW w:w="2277" w:type="dxa"/>
            <w:shd w:val="clear" w:color="auto" w:fill="auto"/>
            <w:vAlign w:val="center"/>
          </w:tcPr>
          <w:p w14:paraId="7298E201" w14:textId="77777777" w:rsidR="00A31CF7" w:rsidRPr="007B4354"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b/>
                <w:color w:val="0070C0"/>
                <w:kern w:val="0"/>
                <w:szCs w:val="22"/>
              </w:rPr>
              <w:lastRenderedPageBreak/>
              <w:t>回復</w:t>
            </w:r>
          </w:p>
        </w:tc>
        <w:tc>
          <w:tcPr>
            <w:tcW w:w="7200" w:type="dxa"/>
            <w:shd w:val="clear" w:color="auto" w:fill="auto"/>
          </w:tcPr>
          <w:p w14:paraId="6E23419D" w14:textId="219753A6" w:rsidR="00A31CF7" w:rsidRPr="00D818E0" w:rsidRDefault="00A31CF7" w:rsidP="00D66B65">
            <w:pPr>
              <w:autoSpaceDE w:val="0"/>
              <w:autoSpaceDN w:val="0"/>
              <w:adjustRightInd w:val="0"/>
              <w:rPr>
                <w:rFonts w:cs="ＭＳ 明朝"/>
                <w:color w:val="0070C0"/>
                <w:kern w:val="0"/>
                <w:szCs w:val="22"/>
              </w:rPr>
            </w:pPr>
            <w:r w:rsidRPr="00D818E0">
              <w:rPr>
                <w:rFonts w:cs="ＭＳ 明朝"/>
                <w:color w:val="0070C0"/>
                <w:kern w:val="0"/>
                <w:szCs w:val="22"/>
              </w:rPr>
              <w:t>有害事象が消失、</w:t>
            </w:r>
            <w:r w:rsidR="0004292C">
              <w:rPr>
                <w:rFonts w:cs="ＭＳ 明朝"/>
                <w:color w:val="0070C0"/>
                <w:kern w:val="0"/>
                <w:szCs w:val="22"/>
              </w:rPr>
              <w:t>又は</w:t>
            </w:r>
            <w:r w:rsidRPr="00D818E0">
              <w:rPr>
                <w:rFonts w:cs="ＭＳ 明朝"/>
                <w:color w:val="0070C0"/>
                <w:kern w:val="0"/>
                <w:szCs w:val="22"/>
              </w:rPr>
              <w:t>元の状態まで戻っている</w:t>
            </w:r>
          </w:p>
        </w:tc>
      </w:tr>
      <w:tr w:rsidR="00A31CF7" w:rsidRPr="007B4354" w14:paraId="7B14DD55" w14:textId="77777777" w:rsidTr="007C04B4">
        <w:trPr>
          <w:jc w:val="center"/>
        </w:trPr>
        <w:tc>
          <w:tcPr>
            <w:tcW w:w="2277" w:type="dxa"/>
            <w:shd w:val="clear" w:color="auto" w:fill="auto"/>
            <w:vAlign w:val="center"/>
          </w:tcPr>
          <w:p w14:paraId="5F38F623" w14:textId="77777777" w:rsidR="00A31CF7" w:rsidRPr="007B4354"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b/>
                <w:color w:val="0070C0"/>
                <w:kern w:val="0"/>
                <w:szCs w:val="22"/>
              </w:rPr>
              <w:t>軽快</w:t>
            </w:r>
          </w:p>
        </w:tc>
        <w:tc>
          <w:tcPr>
            <w:tcW w:w="7200" w:type="dxa"/>
            <w:shd w:val="clear" w:color="auto" w:fill="auto"/>
          </w:tcPr>
          <w:p w14:paraId="27477309" w14:textId="031BA40A" w:rsidR="00A31CF7" w:rsidRPr="00D818E0" w:rsidRDefault="00A31CF7" w:rsidP="00D66B65">
            <w:pPr>
              <w:autoSpaceDE w:val="0"/>
              <w:autoSpaceDN w:val="0"/>
              <w:adjustRightInd w:val="0"/>
              <w:rPr>
                <w:rFonts w:cs="ＭＳ 明朝"/>
                <w:color w:val="0070C0"/>
                <w:kern w:val="0"/>
                <w:szCs w:val="22"/>
              </w:rPr>
            </w:pPr>
            <w:r w:rsidRPr="00D818E0">
              <w:rPr>
                <w:rFonts w:cs="ＭＳ 明朝"/>
                <w:color w:val="0070C0"/>
                <w:kern w:val="0"/>
                <w:szCs w:val="22"/>
              </w:rPr>
              <w:t>有害事象は完全に回復していないものの、ほぼ消失、</w:t>
            </w:r>
            <w:r w:rsidR="0004292C">
              <w:rPr>
                <w:rFonts w:cs="ＭＳ 明朝"/>
                <w:color w:val="0070C0"/>
                <w:kern w:val="0"/>
                <w:szCs w:val="22"/>
              </w:rPr>
              <w:t>又は</w:t>
            </w:r>
            <w:r w:rsidRPr="00D818E0">
              <w:rPr>
                <w:rFonts w:cs="ＭＳ 明朝"/>
                <w:color w:val="0070C0"/>
                <w:kern w:val="0"/>
                <w:szCs w:val="22"/>
              </w:rPr>
              <w:t>ほぼ元の状態に戻っている</w:t>
            </w:r>
          </w:p>
        </w:tc>
      </w:tr>
      <w:tr w:rsidR="00A31CF7" w:rsidRPr="007B4354" w14:paraId="239D7007" w14:textId="77777777" w:rsidTr="007C04B4">
        <w:trPr>
          <w:jc w:val="center"/>
        </w:trPr>
        <w:tc>
          <w:tcPr>
            <w:tcW w:w="2277" w:type="dxa"/>
            <w:shd w:val="clear" w:color="auto" w:fill="auto"/>
            <w:vAlign w:val="center"/>
          </w:tcPr>
          <w:p w14:paraId="6A7C0781" w14:textId="77777777" w:rsidR="00A31CF7" w:rsidRPr="007B4354"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b/>
                <w:color w:val="0070C0"/>
                <w:kern w:val="0"/>
                <w:szCs w:val="22"/>
              </w:rPr>
              <w:t>回復したが後遺症あり</w:t>
            </w:r>
          </w:p>
        </w:tc>
        <w:tc>
          <w:tcPr>
            <w:tcW w:w="7200" w:type="dxa"/>
            <w:shd w:val="clear" w:color="auto" w:fill="auto"/>
          </w:tcPr>
          <w:p w14:paraId="3338C2FF" w14:textId="77777777" w:rsidR="00A31CF7" w:rsidRPr="00D818E0" w:rsidRDefault="00A31CF7" w:rsidP="00D66B65">
            <w:pPr>
              <w:autoSpaceDE w:val="0"/>
              <w:autoSpaceDN w:val="0"/>
              <w:adjustRightInd w:val="0"/>
              <w:rPr>
                <w:rFonts w:cs="ＭＳ 明朝"/>
                <w:color w:val="0070C0"/>
                <w:kern w:val="0"/>
                <w:szCs w:val="22"/>
              </w:rPr>
            </w:pPr>
            <w:r w:rsidRPr="00D818E0">
              <w:rPr>
                <w:rFonts w:cs="ＭＳ 明朝"/>
                <w:color w:val="0070C0"/>
                <w:kern w:val="0"/>
                <w:szCs w:val="22"/>
              </w:rPr>
              <w:t>有害事象は元の状態まで回復したものの、後遺症が残っている</w:t>
            </w:r>
          </w:p>
        </w:tc>
      </w:tr>
      <w:tr w:rsidR="00A31CF7" w:rsidRPr="007B4354" w14:paraId="6AC3A867" w14:textId="77777777" w:rsidTr="007C04B4">
        <w:trPr>
          <w:jc w:val="center"/>
        </w:trPr>
        <w:tc>
          <w:tcPr>
            <w:tcW w:w="2277" w:type="dxa"/>
            <w:shd w:val="clear" w:color="auto" w:fill="auto"/>
            <w:vAlign w:val="center"/>
          </w:tcPr>
          <w:p w14:paraId="69DF89A4" w14:textId="77777777" w:rsidR="00A31CF7" w:rsidRPr="007B4354"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b/>
                <w:color w:val="0070C0"/>
                <w:kern w:val="0"/>
                <w:szCs w:val="22"/>
              </w:rPr>
              <w:t>未回復</w:t>
            </w:r>
          </w:p>
        </w:tc>
        <w:tc>
          <w:tcPr>
            <w:tcW w:w="7200" w:type="dxa"/>
            <w:shd w:val="clear" w:color="auto" w:fill="auto"/>
          </w:tcPr>
          <w:p w14:paraId="3FB05542" w14:textId="77777777" w:rsidR="00A31CF7" w:rsidRPr="00D818E0" w:rsidRDefault="00A31CF7" w:rsidP="00D66B65">
            <w:pPr>
              <w:autoSpaceDE w:val="0"/>
              <w:autoSpaceDN w:val="0"/>
              <w:adjustRightInd w:val="0"/>
              <w:rPr>
                <w:rFonts w:cs="ＭＳ 明朝"/>
                <w:color w:val="0070C0"/>
                <w:kern w:val="0"/>
                <w:szCs w:val="22"/>
              </w:rPr>
            </w:pPr>
            <w:r w:rsidRPr="00D818E0">
              <w:rPr>
                <w:rFonts w:cs="ＭＳ 明朝"/>
                <w:color w:val="0070C0"/>
                <w:kern w:val="0"/>
                <w:szCs w:val="22"/>
              </w:rPr>
              <w:t>有害事象は継続中である</w:t>
            </w:r>
          </w:p>
        </w:tc>
      </w:tr>
      <w:tr w:rsidR="00A31CF7" w:rsidRPr="007B4354" w14:paraId="187DB7B7" w14:textId="77777777" w:rsidTr="007C04B4">
        <w:trPr>
          <w:jc w:val="center"/>
        </w:trPr>
        <w:tc>
          <w:tcPr>
            <w:tcW w:w="2277" w:type="dxa"/>
            <w:shd w:val="clear" w:color="auto" w:fill="auto"/>
            <w:vAlign w:val="center"/>
          </w:tcPr>
          <w:p w14:paraId="6F20790B" w14:textId="77777777" w:rsidR="00A31CF7" w:rsidRPr="007B4354"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b/>
                <w:color w:val="0070C0"/>
                <w:kern w:val="0"/>
                <w:szCs w:val="22"/>
              </w:rPr>
              <w:t>死亡</w:t>
            </w:r>
          </w:p>
        </w:tc>
        <w:tc>
          <w:tcPr>
            <w:tcW w:w="7200" w:type="dxa"/>
            <w:shd w:val="clear" w:color="auto" w:fill="auto"/>
          </w:tcPr>
          <w:p w14:paraId="4BD07DFA" w14:textId="77777777" w:rsidR="00A31CF7" w:rsidRPr="00D818E0" w:rsidRDefault="00A31CF7" w:rsidP="00D66B65">
            <w:pPr>
              <w:autoSpaceDE w:val="0"/>
              <w:autoSpaceDN w:val="0"/>
              <w:adjustRightInd w:val="0"/>
              <w:rPr>
                <w:rFonts w:cs="ＭＳ 明朝"/>
                <w:color w:val="0070C0"/>
                <w:kern w:val="0"/>
                <w:szCs w:val="22"/>
              </w:rPr>
            </w:pPr>
            <w:r w:rsidRPr="00D818E0">
              <w:rPr>
                <w:rFonts w:cs="ＭＳ 明朝"/>
                <w:color w:val="0070C0"/>
                <w:kern w:val="0"/>
                <w:szCs w:val="22"/>
              </w:rPr>
              <w:t>有害事象の結果、死亡した</w:t>
            </w:r>
          </w:p>
        </w:tc>
      </w:tr>
    </w:tbl>
    <w:p w14:paraId="29FD9D6E" w14:textId="77777777" w:rsidR="00A31CF7" w:rsidRPr="00D818E0" w:rsidRDefault="00A31CF7" w:rsidP="001A6B3A">
      <w:pPr>
        <w:autoSpaceDE w:val="0"/>
        <w:autoSpaceDN w:val="0"/>
        <w:adjustRightInd w:val="0"/>
        <w:rPr>
          <w:rFonts w:ascii="ＭＳ Ｐゴシック" w:eastAsia="ＭＳ Ｐゴシック" w:hAnsi="ＭＳ Ｐゴシック" w:cs="ＭＳ 明朝"/>
          <w:b/>
          <w:color w:val="0070C0"/>
          <w:kern w:val="0"/>
          <w:szCs w:val="22"/>
        </w:rPr>
      </w:pPr>
      <w:r w:rsidRPr="00D818E0">
        <w:rPr>
          <w:rFonts w:cs="ＭＳ 明朝" w:hint="eastAsia"/>
          <w:color w:val="0070C0"/>
          <w:kern w:val="0"/>
          <w:szCs w:val="22"/>
        </w:rPr>
        <w:t>⑤</w:t>
      </w:r>
      <w:r w:rsidRPr="00D818E0">
        <w:rPr>
          <w:rFonts w:cs="ＭＳ 明朝"/>
          <w:color w:val="0070C0"/>
          <w:kern w:val="0"/>
          <w:szCs w:val="22"/>
        </w:rPr>
        <w:t>試験薬／試験機器との因果関係</w:t>
      </w:r>
      <w:r w:rsidRPr="00D818E0">
        <w:rPr>
          <w:rFonts w:cs="ＭＳ 明朝" w:hint="eastAsia"/>
          <w:color w:val="0070C0"/>
          <w:kern w:val="0"/>
          <w:szCs w:val="22"/>
        </w:rPr>
        <w:t>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7961"/>
      </w:tblGrid>
      <w:tr w:rsidR="00A31CF7" w:rsidRPr="007B4354" w14:paraId="69F60113" w14:textId="77777777" w:rsidTr="007C04B4">
        <w:trPr>
          <w:jc w:val="center"/>
        </w:trPr>
        <w:tc>
          <w:tcPr>
            <w:tcW w:w="1517" w:type="dxa"/>
            <w:shd w:val="clear" w:color="auto" w:fill="auto"/>
          </w:tcPr>
          <w:p w14:paraId="018D566A" w14:textId="77777777" w:rsidR="00A31CF7" w:rsidRPr="007B4354" w:rsidRDefault="00A31CF7" w:rsidP="006F72A4">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hint="eastAsia"/>
                <w:b/>
                <w:color w:val="0070C0"/>
                <w:kern w:val="0"/>
                <w:szCs w:val="22"/>
              </w:rPr>
              <w:t>因果関係</w:t>
            </w:r>
          </w:p>
        </w:tc>
        <w:tc>
          <w:tcPr>
            <w:tcW w:w="7961" w:type="dxa"/>
            <w:shd w:val="clear" w:color="auto" w:fill="auto"/>
          </w:tcPr>
          <w:p w14:paraId="2638BEA2" w14:textId="77777777" w:rsidR="00A31CF7" w:rsidRPr="00D818E0" w:rsidRDefault="00A31CF7" w:rsidP="006F72A4">
            <w:pPr>
              <w:autoSpaceDE w:val="0"/>
              <w:autoSpaceDN w:val="0"/>
              <w:adjustRightInd w:val="0"/>
              <w:rPr>
                <w:rFonts w:ascii="ＭＳ Ｐゴシック" w:eastAsia="ＭＳ Ｐゴシック" w:hAnsi="ＭＳ Ｐゴシック" w:cs="ＭＳ 明朝"/>
                <w:b/>
                <w:color w:val="0070C0"/>
                <w:kern w:val="0"/>
                <w:szCs w:val="22"/>
              </w:rPr>
            </w:pPr>
            <w:r w:rsidRPr="00D818E0">
              <w:rPr>
                <w:rFonts w:ascii="ＭＳ Ｐゴシック" w:eastAsia="ＭＳ Ｐゴシック" w:hAnsi="ＭＳ Ｐゴシック" w:cs="ＭＳ 明朝" w:hint="eastAsia"/>
                <w:b/>
                <w:color w:val="0070C0"/>
                <w:kern w:val="0"/>
                <w:szCs w:val="22"/>
              </w:rPr>
              <w:t>判定基準</w:t>
            </w:r>
          </w:p>
        </w:tc>
      </w:tr>
      <w:tr w:rsidR="00A31CF7" w:rsidRPr="007B4354" w14:paraId="10DA60EA" w14:textId="77777777" w:rsidTr="007C04B4">
        <w:trPr>
          <w:jc w:val="center"/>
        </w:trPr>
        <w:tc>
          <w:tcPr>
            <w:tcW w:w="1517" w:type="dxa"/>
            <w:shd w:val="clear" w:color="auto" w:fill="auto"/>
            <w:vAlign w:val="center"/>
          </w:tcPr>
          <w:p w14:paraId="1D943266" w14:textId="77777777" w:rsidR="00A31CF7" w:rsidRPr="007B4354" w:rsidRDefault="00A31CF7" w:rsidP="00632008">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b/>
                <w:color w:val="0070C0"/>
                <w:kern w:val="0"/>
                <w:szCs w:val="22"/>
              </w:rPr>
              <w:t>関連あり</w:t>
            </w:r>
          </w:p>
        </w:tc>
        <w:tc>
          <w:tcPr>
            <w:tcW w:w="7961" w:type="dxa"/>
            <w:shd w:val="clear" w:color="auto" w:fill="auto"/>
          </w:tcPr>
          <w:p w14:paraId="595E31D8"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HGS–¾’©E" w:hint="eastAsia"/>
                <w:color w:val="0070C0"/>
                <w:kern w:val="0"/>
                <w:szCs w:val="22"/>
              </w:rPr>
              <w:t>・</w:t>
            </w:r>
            <w:r w:rsidRPr="00D818E0">
              <w:rPr>
                <w:rFonts w:ascii="ＭＳ 明朝" w:hAnsi="ＭＳ 明朝" w:cs="ShinGoPro-Regular-90pv-RKSJ-H-I" w:hint="eastAsia"/>
                <w:color w:val="0070C0"/>
                <w:kern w:val="0"/>
                <w:szCs w:val="22"/>
              </w:rPr>
              <w:t>リチャレンジ陽性（再投与による再発）</w:t>
            </w:r>
          </w:p>
          <w:p w14:paraId="0DAB0D8E"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・因果関係が確立されており明らか</w:t>
            </w:r>
          </w:p>
          <w:p w14:paraId="7633AB24"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・発現までの時間に説得力がある</w:t>
            </w:r>
          </w:p>
          <w:p w14:paraId="37398AE0"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・デチャレンジ陽性（投与中止で消失）</w:t>
            </w:r>
          </w:p>
          <w:p w14:paraId="35918486"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・交絡するリスク因子がない</w:t>
            </w:r>
          </w:p>
          <w:p w14:paraId="2A95D7A8"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・曝露量や曝露期間との整合性がある</w:t>
            </w:r>
          </w:p>
          <w:p w14:paraId="517F0CBD"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・正確な既往歴による裏付けがある</w:t>
            </w:r>
          </w:p>
          <w:p w14:paraId="12189E28"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・その症例の場合明らかで容易に評価できる</w:t>
            </w:r>
          </w:p>
          <w:p w14:paraId="557822CC"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・併用治療が原因である可能性が低い</w:t>
            </w:r>
          </w:p>
          <w:p w14:paraId="7CDBC3C6"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・他に説明できる原因がない</w:t>
            </w:r>
          </w:p>
          <w:p w14:paraId="15F270B4" w14:textId="77777777" w:rsidR="00A31CF7" w:rsidRPr="00D818E0" w:rsidRDefault="00A31CF7" w:rsidP="00632008">
            <w:pPr>
              <w:autoSpaceDE w:val="0"/>
              <w:autoSpaceDN w:val="0"/>
              <w:adjustRightInd w:val="0"/>
              <w:rPr>
                <w:rFonts w:cs="ＭＳ 明朝"/>
                <w:color w:val="0070C0"/>
                <w:kern w:val="0"/>
                <w:szCs w:val="22"/>
              </w:rPr>
            </w:pPr>
            <w:r w:rsidRPr="00D818E0">
              <w:rPr>
                <w:rFonts w:ascii="ＭＳ 明朝" w:hAnsi="ＭＳ 明朝" w:cs="ShinGoPro-Regular-90pv-RKSJ-H-I" w:hint="eastAsia"/>
                <w:color w:val="0070C0"/>
                <w:kern w:val="0"/>
                <w:szCs w:val="22"/>
              </w:rPr>
              <w:t>・その他、担当医師による判断</w:t>
            </w:r>
          </w:p>
        </w:tc>
      </w:tr>
      <w:tr w:rsidR="00A31CF7" w:rsidRPr="007B4354" w14:paraId="681166E2" w14:textId="77777777" w:rsidTr="007C04B4">
        <w:trPr>
          <w:jc w:val="center"/>
        </w:trPr>
        <w:tc>
          <w:tcPr>
            <w:tcW w:w="1517" w:type="dxa"/>
            <w:shd w:val="clear" w:color="auto" w:fill="auto"/>
            <w:vAlign w:val="center"/>
          </w:tcPr>
          <w:p w14:paraId="24C4BB57" w14:textId="77777777" w:rsidR="00A31CF7" w:rsidRPr="007B4354"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b/>
                <w:color w:val="0070C0"/>
                <w:kern w:val="0"/>
                <w:szCs w:val="22"/>
              </w:rPr>
              <w:t>関連なし</w:t>
            </w:r>
          </w:p>
        </w:tc>
        <w:tc>
          <w:tcPr>
            <w:tcW w:w="7961" w:type="dxa"/>
            <w:shd w:val="clear" w:color="auto" w:fill="auto"/>
          </w:tcPr>
          <w:p w14:paraId="2A53B347" w14:textId="77777777" w:rsidR="00A31CF7" w:rsidRPr="00D818E0" w:rsidRDefault="00A31CF7" w:rsidP="00D66B65">
            <w:pPr>
              <w:autoSpaceDE w:val="0"/>
              <w:autoSpaceDN w:val="0"/>
              <w:adjustRightInd w:val="0"/>
              <w:rPr>
                <w:rFonts w:cs="ＭＳ 明朝"/>
                <w:color w:val="0070C0"/>
                <w:kern w:val="0"/>
                <w:szCs w:val="22"/>
              </w:rPr>
            </w:pPr>
            <w:r w:rsidRPr="00D818E0">
              <w:rPr>
                <w:rFonts w:cs="ＭＳ 明朝" w:hint="eastAsia"/>
                <w:color w:val="0070C0"/>
                <w:kern w:val="0"/>
                <w:szCs w:val="22"/>
              </w:rPr>
              <w:t>・</w:t>
            </w:r>
            <w:r w:rsidRPr="00D818E0">
              <w:rPr>
                <w:rFonts w:cs="ＭＳ 明朝"/>
                <w:color w:val="0070C0"/>
                <w:kern w:val="0"/>
                <w:szCs w:val="22"/>
              </w:rPr>
              <w:t>試験薬／試験機器</w:t>
            </w:r>
            <w:r w:rsidRPr="00D818E0">
              <w:rPr>
                <w:rFonts w:cs="ＭＳ 明朝" w:hint="eastAsia"/>
                <w:color w:val="0070C0"/>
                <w:kern w:val="0"/>
                <w:szCs w:val="22"/>
              </w:rPr>
              <w:t>使用</w:t>
            </w:r>
            <w:r w:rsidRPr="00D818E0">
              <w:rPr>
                <w:rFonts w:cs="ＭＳ 明朝"/>
                <w:color w:val="0070C0"/>
                <w:kern w:val="0"/>
                <w:szCs w:val="22"/>
              </w:rPr>
              <w:t>との</w:t>
            </w:r>
            <w:r w:rsidRPr="00D818E0">
              <w:rPr>
                <w:rFonts w:cs="ＭＳ 明朝" w:hint="eastAsia"/>
                <w:color w:val="0070C0"/>
                <w:kern w:val="0"/>
                <w:szCs w:val="22"/>
              </w:rPr>
              <w:t>因果関係を証明できる因子がない</w:t>
            </w:r>
          </w:p>
        </w:tc>
      </w:tr>
    </w:tbl>
    <w:p w14:paraId="7EA4DFDD" w14:textId="77777777" w:rsidR="00A31CF7" w:rsidRPr="00D818E0" w:rsidRDefault="00A31CF7" w:rsidP="00D66B65">
      <w:pPr>
        <w:autoSpaceDE w:val="0"/>
        <w:autoSpaceDN w:val="0"/>
        <w:adjustRightInd w:val="0"/>
        <w:ind w:firstLineChars="200" w:firstLine="432"/>
        <w:rPr>
          <w:rFonts w:eastAsia="ShinGoPro-Light-90pv-RKSJ-H-Ide" w:cs="ShinGoPro-Light-90pv-RKSJ-H-Ide"/>
          <w:color w:val="0070C0"/>
          <w:kern w:val="0"/>
          <w:szCs w:val="22"/>
        </w:rPr>
      </w:pPr>
      <w:r w:rsidRPr="00D818E0">
        <w:rPr>
          <w:rFonts w:eastAsia="ShinGoPro-Light-90pv-RKSJ-H-Ide" w:cs="ShinGoPro-Light-90pv-RKSJ-H-Ide"/>
          <w:color w:val="0070C0"/>
          <w:kern w:val="0"/>
          <w:szCs w:val="22"/>
        </w:rPr>
        <w:t xml:space="preserve">CIOMS VI Working Group Report, </w:t>
      </w:r>
    </w:p>
    <w:p w14:paraId="162D137B" w14:textId="77777777" w:rsidR="00A31CF7" w:rsidRPr="00D818E0" w:rsidRDefault="00A31CF7" w:rsidP="00D66B65">
      <w:pPr>
        <w:autoSpaceDE w:val="0"/>
        <w:autoSpaceDN w:val="0"/>
        <w:adjustRightInd w:val="0"/>
        <w:ind w:firstLineChars="200" w:firstLine="432"/>
        <w:rPr>
          <w:rFonts w:eastAsia="ShinGoPro-Light-90pv-RKSJ-H-Ide" w:cs="ShinGoPro-Light-90pv-RKSJ-H-Ide"/>
          <w:color w:val="0070C0"/>
          <w:kern w:val="0"/>
          <w:szCs w:val="22"/>
        </w:rPr>
      </w:pPr>
      <w:r w:rsidRPr="00D818E0">
        <w:rPr>
          <w:rFonts w:eastAsia="ShinGoPro-Light-90pv-RKSJ-H-Ide" w:cs="ShinGoPro-Light-90pv-RKSJ-H-Ide"/>
          <w:color w:val="0070C0"/>
          <w:kern w:val="0"/>
          <w:szCs w:val="22"/>
        </w:rPr>
        <w:t>Management of Safety Information from Clinical Trials, Appendix 7, 2005</w:t>
      </w:r>
    </w:p>
    <w:p w14:paraId="5A510244" w14:textId="77777777" w:rsidR="00A31CF7" w:rsidRPr="00D818E0" w:rsidRDefault="00A31CF7" w:rsidP="00D66B65">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⑥</w:t>
      </w:r>
      <w:r w:rsidRPr="00D818E0">
        <w:rPr>
          <w:rFonts w:cs="ＭＳ."/>
          <w:color w:val="0070C0"/>
          <w:kern w:val="0"/>
          <w:szCs w:val="22"/>
        </w:rPr>
        <w:t>対象疾患、標準治療、試験治療の内容等により、予測される有害事象</w:t>
      </w:r>
      <w:r w:rsidRPr="00D818E0">
        <w:rPr>
          <w:rFonts w:cs="ＭＳ." w:hint="eastAsia"/>
          <w:color w:val="0070C0"/>
          <w:kern w:val="0"/>
          <w:szCs w:val="22"/>
        </w:rPr>
        <w:t>の許容範囲</w:t>
      </w:r>
      <w:r w:rsidRPr="00D818E0">
        <w:rPr>
          <w:rFonts w:cs="ＭＳ."/>
          <w:color w:val="0070C0"/>
          <w:kern w:val="0"/>
          <w:szCs w:val="22"/>
        </w:rPr>
        <w:t>を設定する</w:t>
      </w:r>
      <w:r w:rsidRPr="00D818E0">
        <w:rPr>
          <w:rFonts w:cs="ＭＳ." w:hint="eastAsia"/>
          <w:color w:val="0070C0"/>
          <w:kern w:val="0"/>
          <w:szCs w:val="22"/>
        </w:rPr>
        <w:t>。</w:t>
      </w:r>
      <w:r w:rsidRPr="00D818E0">
        <w:rPr>
          <w:rFonts w:cs="ＭＳ."/>
          <w:color w:val="0070C0"/>
          <w:kern w:val="0"/>
          <w:szCs w:val="22"/>
        </w:rPr>
        <w:t>治療関連死亡が予測される</w:t>
      </w:r>
      <w:r w:rsidRPr="00D818E0">
        <w:rPr>
          <w:rFonts w:cs="ＭＳ." w:hint="eastAsia"/>
          <w:color w:val="0070C0"/>
          <w:kern w:val="0"/>
          <w:szCs w:val="22"/>
        </w:rPr>
        <w:t>場合</w:t>
      </w:r>
      <w:r w:rsidRPr="00D818E0">
        <w:rPr>
          <w:rFonts w:cs="ＭＳ."/>
          <w:color w:val="0070C0"/>
          <w:kern w:val="0"/>
          <w:szCs w:val="22"/>
        </w:rPr>
        <w:t>、過去の研究</w:t>
      </w:r>
      <w:r w:rsidRPr="00D818E0">
        <w:rPr>
          <w:rFonts w:cs="ＭＳ." w:hint="eastAsia"/>
          <w:color w:val="0070C0"/>
          <w:kern w:val="0"/>
          <w:szCs w:val="22"/>
        </w:rPr>
        <w:t>での</w:t>
      </w:r>
      <w:r w:rsidRPr="00D818E0">
        <w:rPr>
          <w:rFonts w:cs="ＭＳ."/>
          <w:color w:val="0070C0"/>
          <w:kern w:val="0"/>
          <w:szCs w:val="22"/>
        </w:rPr>
        <w:t>頻度を示し、許容範囲</w:t>
      </w:r>
      <w:r w:rsidRPr="00D818E0">
        <w:rPr>
          <w:rFonts w:cs="ＭＳ." w:hint="eastAsia"/>
          <w:color w:val="0070C0"/>
          <w:kern w:val="0"/>
          <w:szCs w:val="22"/>
        </w:rPr>
        <w:t>と</w:t>
      </w:r>
      <w:r w:rsidRPr="00D818E0">
        <w:rPr>
          <w:rFonts w:cs="ＭＳ."/>
          <w:color w:val="0070C0"/>
          <w:kern w:val="0"/>
          <w:szCs w:val="22"/>
        </w:rPr>
        <w:t>設定根拠</w:t>
      </w:r>
      <w:r w:rsidRPr="00D818E0">
        <w:rPr>
          <w:rFonts w:cs="ＭＳ." w:hint="eastAsia"/>
          <w:color w:val="0070C0"/>
          <w:kern w:val="0"/>
          <w:szCs w:val="22"/>
        </w:rPr>
        <w:t>を記載する（</w:t>
      </w:r>
      <w:r w:rsidRPr="00D818E0">
        <w:rPr>
          <w:rFonts w:cs="ＭＳ."/>
          <w:color w:val="0070C0"/>
          <w:kern w:val="0"/>
          <w:szCs w:val="22"/>
        </w:rPr>
        <w:t>幅のある記載も可</w:t>
      </w:r>
      <w:r w:rsidRPr="00D818E0">
        <w:rPr>
          <w:rFonts w:cs="ＭＳ." w:hint="eastAsia"/>
          <w:color w:val="0070C0"/>
          <w:kern w:val="0"/>
          <w:szCs w:val="22"/>
        </w:rPr>
        <w:t>）</w:t>
      </w:r>
      <w:r w:rsidRPr="00D818E0">
        <w:rPr>
          <w:rFonts w:cs="ＭＳ."/>
          <w:color w:val="0070C0"/>
          <w:kern w:val="0"/>
          <w:szCs w:val="22"/>
        </w:rPr>
        <w:t>。許容範囲は参考値であり、統計学的な記載は不要。</w:t>
      </w:r>
    </w:p>
    <w:p w14:paraId="2701C218" w14:textId="41339465" w:rsidR="00A31CF7" w:rsidRPr="00D818E0" w:rsidRDefault="00A31CF7" w:rsidP="00D66B65">
      <w:pPr>
        <w:autoSpaceDE w:val="0"/>
        <w:autoSpaceDN w:val="0"/>
        <w:adjustRightInd w:val="0"/>
        <w:ind w:left="216" w:hangingChars="100" w:hanging="216"/>
        <w:rPr>
          <w:rFonts w:cs="ＭＳ."/>
          <w:color w:val="0070C0"/>
          <w:kern w:val="0"/>
          <w:szCs w:val="22"/>
        </w:rPr>
      </w:pPr>
      <w:r w:rsidRPr="00D818E0">
        <w:rPr>
          <w:rFonts w:cs="-Ｓ." w:hint="eastAsia"/>
          <w:color w:val="0070C0"/>
          <w:kern w:val="0"/>
          <w:szCs w:val="22"/>
        </w:rPr>
        <w:t>⑦</w:t>
      </w:r>
      <w:r w:rsidRPr="00D818E0">
        <w:rPr>
          <w:rFonts w:cs="ＭＳ."/>
          <w:color w:val="0070C0"/>
          <w:kern w:val="0"/>
          <w:szCs w:val="22"/>
        </w:rPr>
        <w:t>がんの臨床試験</w:t>
      </w:r>
      <w:r w:rsidRPr="00D818E0">
        <w:rPr>
          <w:rFonts w:cs="ＭＳ." w:hint="eastAsia"/>
          <w:color w:val="0070C0"/>
          <w:kern w:val="0"/>
          <w:szCs w:val="22"/>
        </w:rPr>
        <w:t>では</w:t>
      </w:r>
      <w:r w:rsidRPr="00D818E0">
        <w:rPr>
          <w:rFonts w:cs="ＭＳ."/>
          <w:color w:val="0070C0"/>
          <w:kern w:val="0"/>
          <w:szCs w:val="22"/>
        </w:rPr>
        <w:t>多くの場合</w:t>
      </w:r>
      <w:r w:rsidRPr="00D818E0">
        <w:rPr>
          <w:rFonts w:cs="ＭＳ." w:hint="eastAsia"/>
          <w:color w:val="0070C0"/>
          <w:kern w:val="0"/>
          <w:szCs w:val="22"/>
        </w:rPr>
        <w:t>、</w:t>
      </w:r>
      <w:r w:rsidRPr="00D818E0">
        <w:rPr>
          <w:rFonts w:cs="ＭＳ."/>
          <w:color w:val="0070C0"/>
          <w:kern w:val="0"/>
          <w:szCs w:val="22"/>
        </w:rPr>
        <w:t>死亡まで追跡</w:t>
      </w:r>
      <w:r w:rsidRPr="00D818E0">
        <w:rPr>
          <w:rFonts w:cs="ＭＳ." w:hint="eastAsia"/>
          <w:color w:val="0070C0"/>
          <w:kern w:val="0"/>
          <w:szCs w:val="22"/>
        </w:rPr>
        <w:t>す</w:t>
      </w:r>
      <w:r w:rsidRPr="00D818E0">
        <w:rPr>
          <w:rFonts w:cs="ＭＳ."/>
          <w:color w:val="0070C0"/>
          <w:kern w:val="0"/>
          <w:szCs w:val="22"/>
        </w:rPr>
        <w:t>ることから、多くの「原疾患（がん）による有害事象」が多数観察されることになり、追跡期間中の有害事象データをすべて一律に収集することは現実的でない</w:t>
      </w:r>
      <w:r w:rsidRPr="00D818E0">
        <w:rPr>
          <w:rFonts w:cs="ＭＳ." w:hint="eastAsia"/>
          <w:color w:val="0070C0"/>
          <w:kern w:val="0"/>
          <w:szCs w:val="22"/>
        </w:rPr>
        <w:t>ため、有害事象の定義について検討する</w:t>
      </w:r>
      <w:r w:rsidRPr="00D818E0">
        <w:rPr>
          <w:rFonts w:cs="ＭＳ."/>
          <w:color w:val="0070C0"/>
          <w:kern w:val="0"/>
          <w:szCs w:val="22"/>
        </w:rPr>
        <w:t>。</w:t>
      </w:r>
    </w:p>
    <w:p w14:paraId="097FEA77" w14:textId="77777777" w:rsidR="00A31CF7" w:rsidRPr="00D818E0" w:rsidRDefault="00A31CF7" w:rsidP="00D66B65">
      <w:pPr>
        <w:autoSpaceDE w:val="0"/>
        <w:autoSpaceDN w:val="0"/>
        <w:adjustRightInd w:val="0"/>
        <w:ind w:left="216" w:hangingChars="100" w:hanging="216"/>
        <w:rPr>
          <w:rFonts w:cs="ＭＳ."/>
          <w:color w:val="0070C0"/>
          <w:kern w:val="0"/>
          <w:szCs w:val="22"/>
        </w:rPr>
      </w:pPr>
    </w:p>
    <w:p w14:paraId="0B527F3F" w14:textId="5E061B1F" w:rsidR="00A31CF7" w:rsidRPr="00D66B65" w:rsidRDefault="00A31CF7" w:rsidP="001A6B3A">
      <w:pPr>
        <w:rPr>
          <w:rFonts w:ascii="ＭＳ Ｐゴシック" w:eastAsia="ＭＳ Ｐゴシック" w:hAnsi="ＭＳ Ｐゴシック" w:cs="ＭＳ 明朝"/>
          <w:b/>
          <w:color w:val="0070C0"/>
          <w:kern w:val="0"/>
        </w:rPr>
      </w:pPr>
      <w:r w:rsidRPr="00D66B65">
        <w:rPr>
          <w:rFonts w:ascii="ＭＳ Ｐゴシック" w:eastAsia="ＭＳ Ｐゴシック" w:hAnsi="ＭＳ Ｐゴシック" w:cs="ＭＳ 明朝" w:hint="eastAsia"/>
          <w:b/>
          <w:color w:val="0070C0"/>
          <w:kern w:val="0"/>
        </w:rPr>
        <w:t>重症度分類</w:t>
      </w:r>
    </w:p>
    <w:p w14:paraId="76E84736" w14:textId="77777777" w:rsidR="00A31CF7" w:rsidRPr="00D66B65" w:rsidRDefault="00A31CF7" w:rsidP="00D66B65">
      <w:pPr>
        <w:ind w:firstLineChars="100" w:firstLine="216"/>
        <w:rPr>
          <w:rFonts w:cs="ＭＳ 明朝"/>
          <w:color w:val="0070C0"/>
          <w:kern w:val="0"/>
        </w:rPr>
      </w:pPr>
      <w:r w:rsidRPr="00D66B65">
        <w:rPr>
          <w:rFonts w:cs="ＭＳ 明朝" w:hint="eastAsia"/>
          <w:color w:val="0070C0"/>
          <w:kern w:val="0"/>
        </w:rPr>
        <w:t>有害事象</w:t>
      </w:r>
      <w:r w:rsidRPr="00D66B65">
        <w:rPr>
          <w:rFonts w:cs="ＭＳ 明朝"/>
          <w:color w:val="0070C0"/>
          <w:kern w:val="0"/>
        </w:rPr>
        <w:t>/</w:t>
      </w:r>
      <w:r w:rsidRPr="00D66B65">
        <w:rPr>
          <w:rFonts w:cs="ＭＳ 明朝" w:hint="eastAsia"/>
          <w:color w:val="0070C0"/>
          <w:kern w:val="0"/>
        </w:rPr>
        <w:t>有害反応の評価には「有害事象共通用語規準</w:t>
      </w:r>
      <w:r w:rsidRPr="00D66B65">
        <w:rPr>
          <w:rFonts w:cs="ＭＳ 明朝"/>
          <w:color w:val="0070C0"/>
          <w:kern w:val="0"/>
        </w:rPr>
        <w:t>v</w:t>
      </w:r>
      <w:r w:rsidR="00FF15F2" w:rsidRPr="00D66B65">
        <w:rPr>
          <w:rFonts w:cs="ＭＳ 明朝"/>
          <w:color w:val="0070C0"/>
          <w:kern w:val="0"/>
        </w:rPr>
        <w:t>5</w:t>
      </w:r>
      <w:r w:rsidRPr="00D66B65">
        <w:rPr>
          <w:rFonts w:cs="ＭＳ 明朝"/>
          <w:color w:val="0070C0"/>
          <w:kern w:val="0"/>
        </w:rPr>
        <w:t xml:space="preserve">.0 </w:t>
      </w:r>
      <w:r w:rsidRPr="00D66B65">
        <w:rPr>
          <w:rFonts w:cs="ＭＳ 明朝" w:hint="eastAsia"/>
          <w:color w:val="0070C0"/>
          <w:kern w:val="0"/>
        </w:rPr>
        <w:t>日本語訳</w:t>
      </w:r>
      <w:r w:rsidRPr="00D66B65">
        <w:rPr>
          <w:rFonts w:cs="ＭＳ 明朝"/>
          <w:color w:val="0070C0"/>
          <w:kern w:val="0"/>
        </w:rPr>
        <w:t xml:space="preserve">JCOG </w:t>
      </w:r>
      <w:r w:rsidRPr="00D66B65">
        <w:rPr>
          <w:rFonts w:cs="ＭＳ 明朝" w:hint="eastAsia"/>
          <w:color w:val="0070C0"/>
          <w:kern w:val="0"/>
        </w:rPr>
        <w:t>版（</w:t>
      </w:r>
      <w:r w:rsidRPr="00D66B65">
        <w:rPr>
          <w:rFonts w:cs="ＭＳ 明朝"/>
          <w:color w:val="0070C0"/>
          <w:kern w:val="0"/>
        </w:rPr>
        <w:t>NCI-</w:t>
      </w:r>
      <w:proofErr w:type="spellStart"/>
      <w:r w:rsidRPr="00D66B65">
        <w:rPr>
          <w:rFonts w:cs="ＭＳ 明朝"/>
          <w:color w:val="0070C0"/>
          <w:kern w:val="0"/>
        </w:rPr>
        <w:t>CommonTerminology</w:t>
      </w:r>
      <w:proofErr w:type="spellEnd"/>
      <w:r w:rsidRPr="00D66B65">
        <w:rPr>
          <w:rFonts w:cs="ＭＳ 明朝"/>
          <w:color w:val="0070C0"/>
          <w:kern w:val="0"/>
        </w:rPr>
        <w:t xml:space="preserve"> Criteria for Adverse Events v</w:t>
      </w:r>
      <w:r w:rsidR="00FF15F2" w:rsidRPr="00D66B65">
        <w:rPr>
          <w:rFonts w:cs="ＭＳ 明朝"/>
          <w:color w:val="0070C0"/>
          <w:kern w:val="0"/>
        </w:rPr>
        <w:t>5</w:t>
      </w:r>
      <w:r w:rsidRPr="00D66B65">
        <w:rPr>
          <w:rFonts w:cs="ＭＳ 明朝"/>
          <w:color w:val="0070C0"/>
          <w:kern w:val="0"/>
        </w:rPr>
        <w:t>.0</w:t>
      </w:r>
      <w:r w:rsidRPr="00D66B65">
        <w:rPr>
          <w:rFonts w:cs="ＭＳ 明朝" w:hint="eastAsia"/>
          <w:color w:val="0070C0"/>
          <w:kern w:val="0"/>
        </w:rPr>
        <w:t>（</w:t>
      </w:r>
      <w:r w:rsidRPr="00D66B65">
        <w:rPr>
          <w:rFonts w:cs="ＭＳ 明朝"/>
          <w:color w:val="0070C0"/>
          <w:kern w:val="0"/>
        </w:rPr>
        <w:t>CTCAE v</w:t>
      </w:r>
      <w:r w:rsidR="00FF15F2" w:rsidRPr="00D66B65">
        <w:rPr>
          <w:rFonts w:cs="ＭＳ 明朝"/>
          <w:color w:val="0070C0"/>
          <w:kern w:val="0"/>
        </w:rPr>
        <w:t>5</w:t>
      </w:r>
      <w:r w:rsidRPr="00D66B65">
        <w:rPr>
          <w:rFonts w:cs="ＭＳ 明朝"/>
          <w:color w:val="0070C0"/>
          <w:kern w:val="0"/>
        </w:rPr>
        <w:t>.0</w:t>
      </w:r>
      <w:r w:rsidRPr="00D66B65">
        <w:rPr>
          <w:rFonts w:cs="ＭＳ 明朝" w:hint="eastAsia"/>
          <w:color w:val="0070C0"/>
          <w:kern w:val="0"/>
        </w:rPr>
        <w:t>）の日本語訳）」（以下、</w:t>
      </w:r>
      <w:r w:rsidRPr="00D66B65">
        <w:rPr>
          <w:rFonts w:cs="ＭＳ 明朝"/>
          <w:color w:val="0070C0"/>
          <w:kern w:val="0"/>
        </w:rPr>
        <w:t>CTCAE v</w:t>
      </w:r>
      <w:r w:rsidR="00FF15F2" w:rsidRPr="00D66B65">
        <w:rPr>
          <w:rFonts w:cs="ＭＳ 明朝"/>
          <w:color w:val="0070C0"/>
          <w:kern w:val="0"/>
        </w:rPr>
        <w:t>5</w:t>
      </w:r>
      <w:r w:rsidRPr="00D66B65">
        <w:rPr>
          <w:rFonts w:cs="ＭＳ 明朝"/>
          <w:color w:val="0070C0"/>
          <w:kern w:val="0"/>
        </w:rPr>
        <w:t>.0-JCOG</w:t>
      </w:r>
      <w:r w:rsidRPr="00D66B65">
        <w:rPr>
          <w:rFonts w:cs="ＭＳ 明朝" w:hint="eastAsia"/>
          <w:color w:val="0070C0"/>
          <w:kern w:val="0"/>
        </w:rPr>
        <w:t>）を用いる。なお、</w:t>
      </w:r>
      <w:r w:rsidRPr="00D66B65">
        <w:rPr>
          <w:rFonts w:cs="ＭＳ 明朝"/>
          <w:color w:val="0070C0"/>
          <w:kern w:val="0"/>
        </w:rPr>
        <w:t>CTCAE v</w:t>
      </w:r>
      <w:r w:rsidR="00900419" w:rsidRPr="00D66B65">
        <w:rPr>
          <w:rFonts w:cs="ＭＳ 明朝"/>
          <w:color w:val="0070C0"/>
          <w:kern w:val="0"/>
        </w:rPr>
        <w:t>5</w:t>
      </w:r>
      <w:r w:rsidRPr="00D66B65">
        <w:rPr>
          <w:rFonts w:cs="ＭＳ 明朝"/>
          <w:color w:val="0070C0"/>
          <w:kern w:val="0"/>
        </w:rPr>
        <w:t>.0-JCOG</w:t>
      </w:r>
      <w:r w:rsidRPr="00D66B65">
        <w:rPr>
          <w:rFonts w:cs="ＭＳ 明朝" w:hint="eastAsia"/>
          <w:color w:val="0070C0"/>
          <w:kern w:val="0"/>
        </w:rPr>
        <w:t>のうち、臨床検査値の施設基準値で</w:t>
      </w:r>
      <w:r w:rsidRPr="00D66B65">
        <w:rPr>
          <w:rFonts w:cs="ＭＳ 明朝"/>
          <w:color w:val="0070C0"/>
          <w:kern w:val="0"/>
        </w:rPr>
        <w:t xml:space="preserve">Grade </w:t>
      </w:r>
      <w:r w:rsidRPr="00D66B65">
        <w:rPr>
          <w:rFonts w:cs="ＭＳ 明朝" w:hint="eastAsia"/>
          <w:color w:val="0070C0"/>
          <w:kern w:val="0"/>
        </w:rPr>
        <w:t>が定義されている項目については、個々の医療機関における施設基準値の代わりに「</w:t>
      </w:r>
      <w:r w:rsidRPr="00D66B65">
        <w:rPr>
          <w:rFonts w:cs="ＭＳ 明朝"/>
          <w:color w:val="0070C0"/>
          <w:kern w:val="0"/>
        </w:rPr>
        <w:t xml:space="preserve">JCOG </w:t>
      </w:r>
      <w:r w:rsidRPr="00D66B65">
        <w:rPr>
          <w:rFonts w:cs="ＭＳ 明朝" w:hint="eastAsia"/>
          <w:color w:val="0070C0"/>
          <w:kern w:val="0"/>
        </w:rPr>
        <w:t>共用基準範囲」を用いる。「</w:t>
      </w:r>
      <w:r w:rsidRPr="00D66B65">
        <w:rPr>
          <w:rFonts w:cs="ＭＳ 明朝"/>
          <w:color w:val="0070C0"/>
          <w:kern w:val="0"/>
        </w:rPr>
        <w:t xml:space="preserve">JCOG </w:t>
      </w:r>
      <w:r w:rsidRPr="00D66B65">
        <w:rPr>
          <w:rFonts w:cs="ＭＳ 明朝" w:hint="eastAsia"/>
          <w:color w:val="0070C0"/>
          <w:kern w:val="0"/>
        </w:rPr>
        <w:t>共用基準範囲」の詳細は</w:t>
      </w:r>
      <w:r w:rsidRPr="00D66B65">
        <w:rPr>
          <w:rFonts w:cs="ＭＳ 明朝"/>
          <w:color w:val="0070C0"/>
          <w:kern w:val="0"/>
        </w:rPr>
        <w:t xml:space="preserve">JCOG </w:t>
      </w:r>
      <w:r w:rsidRPr="00D66B65">
        <w:rPr>
          <w:rFonts w:cs="ＭＳ 明朝" w:hint="eastAsia"/>
          <w:color w:val="0070C0"/>
          <w:kern w:val="0"/>
        </w:rPr>
        <w:t>ウェブサイト（</w:t>
      </w:r>
      <w:r w:rsidRPr="00D66B65">
        <w:rPr>
          <w:rFonts w:cs="ＭＳ 明朝"/>
          <w:color w:val="0070C0"/>
          <w:kern w:val="0"/>
        </w:rPr>
        <w:t>http://www.jcog.jp/doctor/tool/kijun.html</w:t>
      </w:r>
      <w:r w:rsidRPr="00D66B65">
        <w:rPr>
          <w:rFonts w:cs="ＭＳ 明朝" w:hint="eastAsia"/>
          <w:color w:val="0070C0"/>
          <w:kern w:val="0"/>
        </w:rPr>
        <w:t>）を参照する。</w:t>
      </w:r>
    </w:p>
    <w:p w14:paraId="4800CCB7" w14:textId="77777777" w:rsidR="00A31CF7" w:rsidRPr="00D66B65" w:rsidRDefault="00A31CF7" w:rsidP="001A6B3A">
      <w:pPr>
        <w:ind w:firstLineChars="100" w:firstLine="216"/>
        <w:rPr>
          <w:rFonts w:cs="ＭＳ 明朝"/>
          <w:color w:val="0070C0"/>
          <w:kern w:val="0"/>
        </w:rPr>
      </w:pPr>
      <w:r w:rsidRPr="00D66B65">
        <w:rPr>
          <w:rFonts w:cs="ＭＳ 明朝"/>
          <w:color w:val="0070C0"/>
          <w:kern w:val="0"/>
        </w:rPr>
        <w:t>NCI CTCAE</w:t>
      </w:r>
      <w:r w:rsidRPr="00D66B65">
        <w:rPr>
          <w:rFonts w:cs="ＭＳ 明朝" w:hint="eastAsia"/>
          <w:color w:val="0070C0"/>
          <w:kern w:val="0"/>
        </w:rPr>
        <w:t>分類に該当する項目がない場合、以下</w:t>
      </w:r>
      <w:r w:rsidRPr="00D66B65">
        <w:rPr>
          <w:rFonts w:ascii="ＭＳ Ｐゴシック" w:eastAsia="ＭＳ Ｐゴシック" w:hAnsi="ＭＳ Ｐゴシック" w:cs="ＭＳ 明朝" w:hint="eastAsia"/>
          <w:b/>
          <w:color w:val="0070C0"/>
          <w:kern w:val="0"/>
        </w:rPr>
        <w:t>「有害事象の重症度分類基準」</w:t>
      </w:r>
      <w:r w:rsidRPr="00D66B65">
        <w:rPr>
          <w:rFonts w:cs="ＭＳ 明朝" w:hint="eastAsia"/>
          <w:color w:val="0070C0"/>
          <w:kern w:val="0"/>
        </w:rPr>
        <w:t>を参考に判定する。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7337"/>
      </w:tblGrid>
      <w:tr w:rsidR="00A31CF7" w:rsidRPr="009A6A8F" w14:paraId="1437CC4B" w14:textId="77777777" w:rsidTr="007C04B4">
        <w:trPr>
          <w:trHeight w:val="221"/>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61BA6A1C" w14:textId="77777777" w:rsidR="00A31CF7" w:rsidRPr="00D66B65" w:rsidRDefault="00A31CF7" w:rsidP="00ED128A">
            <w:pPr>
              <w:autoSpaceDE w:val="0"/>
              <w:autoSpaceDN w:val="0"/>
              <w:adjustRightInd w:val="0"/>
              <w:rPr>
                <w:rFonts w:ascii="ＭＳ Ｐゴシック" w:eastAsia="ＭＳ Ｐゴシック" w:hAnsi="ＭＳ Ｐゴシック" w:cs="ＭＳ 明朝"/>
                <w:b/>
                <w:color w:val="0070C0"/>
                <w:kern w:val="0"/>
              </w:rPr>
            </w:pPr>
            <w:r w:rsidRPr="00D66B65">
              <w:rPr>
                <w:rFonts w:ascii="ＭＳ Ｐゴシック" w:eastAsia="ＭＳ Ｐゴシック" w:hAnsi="ＭＳ Ｐゴシック" w:cs="ＭＳ 明朝" w:hint="eastAsia"/>
                <w:b/>
                <w:color w:val="0070C0"/>
                <w:kern w:val="0"/>
              </w:rPr>
              <w:t>重症度分類</w:t>
            </w:r>
          </w:p>
          <w:p w14:paraId="4785A803" w14:textId="77777777" w:rsidR="00A31CF7" w:rsidRPr="00D66B65" w:rsidRDefault="00A31CF7" w:rsidP="00ED128A">
            <w:pPr>
              <w:autoSpaceDE w:val="0"/>
              <w:autoSpaceDN w:val="0"/>
              <w:adjustRightInd w:val="0"/>
              <w:rPr>
                <w:rFonts w:ascii="ＭＳ Ｐゴシック" w:eastAsia="ＭＳ Ｐゴシック" w:hAnsi="ＭＳ Ｐゴシック" w:cs="ＭＳ 明朝"/>
                <w:b/>
                <w:color w:val="0070C0"/>
                <w:kern w:val="0"/>
              </w:rPr>
            </w:pPr>
            <w:r w:rsidRPr="00D66B65">
              <w:rPr>
                <w:rFonts w:ascii="ＭＳ Ｐゴシック" w:eastAsia="ＭＳ Ｐゴシック" w:hAnsi="ＭＳ Ｐゴシック" w:cs="ＭＳ 明朝" w:hint="eastAsia"/>
                <w:b/>
                <w:color w:val="0070C0"/>
                <w:kern w:val="0"/>
              </w:rPr>
              <w:t>（</w:t>
            </w:r>
            <w:r w:rsidRPr="00D66B65">
              <w:rPr>
                <w:rFonts w:ascii="ＭＳ Ｐゴシック" w:eastAsia="ＭＳ Ｐゴシック" w:hAnsi="ＭＳ Ｐゴシック" w:cs="ＭＳ 明朝"/>
                <w:b/>
                <w:color w:val="0070C0"/>
                <w:kern w:val="0"/>
              </w:rPr>
              <w:t>NCI CTCAE Grade）</w:t>
            </w:r>
          </w:p>
        </w:tc>
        <w:tc>
          <w:tcPr>
            <w:tcW w:w="7337" w:type="dxa"/>
            <w:tcBorders>
              <w:top w:val="single" w:sz="4" w:space="0" w:color="auto"/>
              <w:left w:val="single" w:sz="4" w:space="0" w:color="auto"/>
              <w:bottom w:val="single" w:sz="4" w:space="0" w:color="auto"/>
              <w:right w:val="single" w:sz="4" w:space="0" w:color="auto"/>
            </w:tcBorders>
            <w:vAlign w:val="center"/>
            <w:hideMark/>
          </w:tcPr>
          <w:p w14:paraId="6D8B4DE2" w14:textId="77777777" w:rsidR="00A31CF7" w:rsidRPr="00D66B65" w:rsidRDefault="00A31CF7" w:rsidP="00ED128A">
            <w:pPr>
              <w:autoSpaceDE w:val="0"/>
              <w:autoSpaceDN w:val="0"/>
              <w:adjustRightInd w:val="0"/>
              <w:rPr>
                <w:rFonts w:ascii="ＭＳ Ｐゴシック" w:eastAsia="ＭＳ Ｐゴシック" w:hAnsi="ＭＳ Ｐゴシック" w:cs="ＭＳ 明朝"/>
                <w:b/>
                <w:color w:val="0070C0"/>
                <w:kern w:val="0"/>
              </w:rPr>
            </w:pPr>
            <w:r w:rsidRPr="00D66B65">
              <w:rPr>
                <w:rFonts w:ascii="ＭＳ Ｐゴシック" w:eastAsia="ＭＳ Ｐゴシック" w:hAnsi="ＭＳ Ｐゴシック" w:cs="ＭＳ 明朝" w:hint="eastAsia"/>
                <w:b/>
                <w:color w:val="0070C0"/>
                <w:kern w:val="0"/>
              </w:rPr>
              <w:t>基準</w:t>
            </w:r>
          </w:p>
        </w:tc>
      </w:tr>
      <w:tr w:rsidR="00A31CF7" w:rsidRPr="009A6A8F" w14:paraId="2BEFCC23" w14:textId="77777777" w:rsidTr="007C04B4">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3BA51005" w14:textId="77777777" w:rsidR="00A31CF7" w:rsidRPr="00ED128A" w:rsidRDefault="00A31CF7" w:rsidP="00ED128A">
            <w:pPr>
              <w:autoSpaceDE w:val="0"/>
              <w:autoSpaceDN w:val="0"/>
              <w:adjustRightInd w:val="0"/>
              <w:rPr>
                <w:rFonts w:ascii="ＭＳ Ｐゴシック" w:eastAsia="ＭＳ Ｐゴシック" w:hAnsi="ＭＳ Ｐゴシック" w:cs="ＭＳ 明朝"/>
                <w:b/>
                <w:color w:val="0070C0"/>
                <w:kern w:val="0"/>
              </w:rPr>
            </w:pPr>
            <w:r w:rsidRPr="00ED128A">
              <w:rPr>
                <w:rFonts w:ascii="ＭＳ Ｐゴシック" w:eastAsia="ＭＳ Ｐゴシック" w:hAnsi="ＭＳ Ｐゴシック" w:cs="ＭＳ 明朝" w:hint="eastAsia"/>
                <w:b/>
                <w:color w:val="0070C0"/>
                <w:kern w:val="0"/>
              </w:rPr>
              <w:t>軽症　（</w:t>
            </w:r>
            <w:r w:rsidRPr="00ED128A">
              <w:rPr>
                <w:rFonts w:ascii="ＭＳ Ｐゴシック" w:eastAsia="ＭＳ Ｐゴシック" w:hAnsi="ＭＳ Ｐゴシック" w:cs="ＭＳ 明朝"/>
                <w:b/>
                <w:color w:val="0070C0"/>
                <w:kern w:val="0"/>
              </w:rPr>
              <w:t>Grade1</w:t>
            </w:r>
            <w:r w:rsidRPr="00ED128A">
              <w:rPr>
                <w:rFonts w:ascii="ＭＳ Ｐゴシック" w:eastAsia="ＭＳ Ｐゴシック" w:hAnsi="ＭＳ Ｐゴシック" w:cs="ＭＳ 明朝" w:hint="eastAsia"/>
                <w:b/>
                <w:color w:val="0070C0"/>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46646130" w14:textId="4122D866"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症状がない、</w:t>
            </w:r>
            <w:r w:rsidR="0004292C" w:rsidRPr="00ED128A">
              <w:rPr>
                <w:rFonts w:cs="ＭＳ 明朝" w:hint="eastAsia"/>
                <w:color w:val="0070C0"/>
                <w:kern w:val="0"/>
              </w:rPr>
              <w:t>又は</w:t>
            </w:r>
            <w:r w:rsidRPr="00ED128A">
              <w:rPr>
                <w:rFonts w:cs="ＭＳ 明朝" w:hint="eastAsia"/>
                <w:color w:val="0070C0"/>
                <w:kern w:val="0"/>
              </w:rPr>
              <w:t>軽度の症状がある。臨床所見</w:t>
            </w:r>
            <w:r w:rsidR="0004292C" w:rsidRPr="00ED128A">
              <w:rPr>
                <w:rFonts w:cs="ＭＳ 明朝" w:hint="eastAsia"/>
                <w:color w:val="0070C0"/>
                <w:kern w:val="0"/>
              </w:rPr>
              <w:t>又は</w:t>
            </w:r>
            <w:r w:rsidRPr="00ED128A">
              <w:rPr>
                <w:rFonts w:cs="ＭＳ 明朝" w:hint="eastAsia"/>
                <w:color w:val="0070C0"/>
                <w:kern w:val="0"/>
              </w:rPr>
              <w:t>検査所見のみ。</w:t>
            </w:r>
          </w:p>
          <w:p w14:paraId="13F15252" w14:textId="77777777"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治療を要さない。</w:t>
            </w:r>
          </w:p>
        </w:tc>
      </w:tr>
      <w:tr w:rsidR="00A31CF7" w:rsidRPr="009A6A8F" w14:paraId="11990834" w14:textId="77777777" w:rsidTr="007C04B4">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297724F8" w14:textId="77777777" w:rsidR="00A31CF7" w:rsidRPr="00ED128A" w:rsidRDefault="00A31CF7" w:rsidP="00ED128A">
            <w:pPr>
              <w:autoSpaceDE w:val="0"/>
              <w:autoSpaceDN w:val="0"/>
              <w:adjustRightInd w:val="0"/>
              <w:rPr>
                <w:rFonts w:ascii="ＭＳ Ｐゴシック" w:eastAsia="ＭＳ Ｐゴシック" w:hAnsi="ＭＳ Ｐゴシック" w:cs="ＭＳ 明朝"/>
                <w:b/>
                <w:color w:val="0070C0"/>
                <w:kern w:val="0"/>
              </w:rPr>
            </w:pPr>
            <w:r w:rsidRPr="00ED128A">
              <w:rPr>
                <w:rFonts w:ascii="ＭＳ Ｐゴシック" w:eastAsia="ＭＳ Ｐゴシック" w:hAnsi="ＭＳ Ｐゴシック" w:cs="ＭＳ 明朝" w:hint="eastAsia"/>
                <w:b/>
                <w:color w:val="0070C0"/>
                <w:kern w:val="0"/>
              </w:rPr>
              <w:t>中等症　（</w:t>
            </w:r>
            <w:r w:rsidRPr="00ED128A">
              <w:rPr>
                <w:rFonts w:ascii="ＭＳ Ｐゴシック" w:eastAsia="ＭＳ Ｐゴシック" w:hAnsi="ＭＳ Ｐゴシック" w:cs="ＭＳ 明朝"/>
                <w:b/>
                <w:color w:val="0070C0"/>
                <w:kern w:val="0"/>
              </w:rPr>
              <w:t>Grade2</w:t>
            </w:r>
            <w:r w:rsidRPr="00ED128A">
              <w:rPr>
                <w:rFonts w:ascii="ＭＳ Ｐゴシック" w:eastAsia="ＭＳ Ｐゴシック" w:hAnsi="ＭＳ Ｐゴシック" w:cs="ＭＳ 明朝" w:hint="eastAsia"/>
                <w:b/>
                <w:color w:val="0070C0"/>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5AD21828" w14:textId="77777777"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最小限</w:t>
            </w:r>
            <w:r w:rsidRPr="00ED128A">
              <w:rPr>
                <w:rFonts w:cs="ＭＳ 明朝"/>
                <w:color w:val="0070C0"/>
                <w:kern w:val="0"/>
              </w:rPr>
              <w:t>/</w:t>
            </w:r>
            <w:r w:rsidRPr="00ED128A">
              <w:rPr>
                <w:rFonts w:cs="ＭＳ 明朝" w:hint="eastAsia"/>
                <w:color w:val="0070C0"/>
                <w:kern w:val="0"/>
              </w:rPr>
              <w:t>局所的</w:t>
            </w:r>
            <w:r w:rsidRPr="00ED128A">
              <w:rPr>
                <w:rFonts w:cs="ＭＳ 明朝"/>
                <w:color w:val="0070C0"/>
                <w:kern w:val="0"/>
              </w:rPr>
              <w:t>/</w:t>
            </w:r>
            <w:r w:rsidRPr="00ED128A">
              <w:rPr>
                <w:rFonts w:cs="ＭＳ 明朝" w:hint="eastAsia"/>
                <w:color w:val="0070C0"/>
                <w:kern w:val="0"/>
              </w:rPr>
              <w:t>非侵襲的治療を要する。</w:t>
            </w:r>
          </w:p>
          <w:p w14:paraId="48F59D1C" w14:textId="77777777"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lastRenderedPageBreak/>
              <w:t>年齢相応の身の回り以外の日常生活動作の制限</w:t>
            </w:r>
            <w:r w:rsidRPr="00ED128A">
              <w:rPr>
                <w:rFonts w:cs="ＭＳ 明朝"/>
                <w:color w:val="0070C0"/>
                <w:kern w:val="0"/>
                <w:vertAlign w:val="superscript"/>
              </w:rPr>
              <w:t>*</w:t>
            </w:r>
            <w:r w:rsidRPr="00ED128A">
              <w:rPr>
                <w:rFonts w:cs="ＭＳ 明朝" w:hint="eastAsia"/>
                <w:color w:val="0070C0"/>
                <w:kern w:val="0"/>
              </w:rPr>
              <w:t>。</w:t>
            </w:r>
          </w:p>
        </w:tc>
      </w:tr>
      <w:tr w:rsidR="00A31CF7" w:rsidRPr="009A6A8F" w14:paraId="423DEBC8" w14:textId="77777777" w:rsidTr="007C04B4">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36DC5BE1" w14:textId="77777777" w:rsidR="00A31CF7" w:rsidRPr="00ED128A" w:rsidRDefault="00A31CF7" w:rsidP="00ED128A">
            <w:pPr>
              <w:autoSpaceDE w:val="0"/>
              <w:autoSpaceDN w:val="0"/>
              <w:adjustRightInd w:val="0"/>
              <w:rPr>
                <w:rFonts w:ascii="ＭＳ Ｐゴシック" w:eastAsia="ＭＳ Ｐゴシック" w:hAnsi="ＭＳ Ｐゴシック" w:cs="ＭＳ 明朝"/>
                <w:b/>
                <w:color w:val="0070C0"/>
                <w:kern w:val="0"/>
              </w:rPr>
            </w:pPr>
            <w:r w:rsidRPr="00ED128A">
              <w:rPr>
                <w:rFonts w:ascii="ＭＳ Ｐゴシック" w:eastAsia="ＭＳ Ｐゴシック" w:hAnsi="ＭＳ Ｐゴシック" w:cs="ＭＳ 明朝" w:hint="eastAsia"/>
                <w:b/>
                <w:color w:val="0070C0"/>
                <w:kern w:val="0"/>
              </w:rPr>
              <w:lastRenderedPageBreak/>
              <w:t>重症　（</w:t>
            </w:r>
            <w:r w:rsidRPr="00ED128A">
              <w:rPr>
                <w:rFonts w:ascii="ＭＳ Ｐゴシック" w:eastAsia="ＭＳ Ｐゴシック" w:hAnsi="ＭＳ Ｐゴシック" w:cs="ＭＳ 明朝"/>
                <w:b/>
                <w:color w:val="0070C0"/>
                <w:kern w:val="0"/>
              </w:rPr>
              <w:t>Grade3</w:t>
            </w:r>
            <w:r w:rsidRPr="00ED128A">
              <w:rPr>
                <w:rFonts w:ascii="ＭＳ Ｐゴシック" w:eastAsia="ＭＳ Ｐゴシック" w:hAnsi="ＭＳ Ｐゴシック" w:cs="ＭＳ 明朝" w:hint="eastAsia"/>
                <w:b/>
                <w:color w:val="0070C0"/>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3EBD87ED" w14:textId="24A45E50"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重症</w:t>
            </w:r>
            <w:r w:rsidR="0004292C" w:rsidRPr="00ED128A">
              <w:rPr>
                <w:rFonts w:cs="ＭＳ 明朝" w:hint="eastAsia"/>
                <w:color w:val="0070C0"/>
                <w:kern w:val="0"/>
              </w:rPr>
              <w:t>又は</w:t>
            </w:r>
            <w:r w:rsidRPr="00ED128A">
              <w:rPr>
                <w:rFonts w:cs="ＭＳ 明朝" w:hint="eastAsia"/>
                <w:color w:val="0070C0"/>
                <w:kern w:val="0"/>
              </w:rPr>
              <w:t>医学的に重要であるが、ただちに生命を脅かすものではない。</w:t>
            </w:r>
          </w:p>
          <w:p w14:paraId="081469FD" w14:textId="13AE293B"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入院</w:t>
            </w:r>
            <w:r w:rsidR="0004292C" w:rsidRPr="00ED128A">
              <w:rPr>
                <w:rFonts w:cs="ＭＳ 明朝" w:hint="eastAsia"/>
                <w:color w:val="0070C0"/>
                <w:kern w:val="0"/>
              </w:rPr>
              <w:t>又は</w:t>
            </w:r>
            <w:r w:rsidRPr="00ED128A">
              <w:rPr>
                <w:rFonts w:cs="ＭＳ 明朝" w:hint="eastAsia"/>
                <w:color w:val="0070C0"/>
                <w:kern w:val="0"/>
              </w:rPr>
              <w:t>入院期間の延長を要する。</w:t>
            </w:r>
          </w:p>
          <w:p w14:paraId="1232CF0D" w14:textId="77777777"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活動不能</w:t>
            </w:r>
            <w:r w:rsidRPr="00ED128A">
              <w:rPr>
                <w:rFonts w:cs="ＭＳ 明朝"/>
                <w:color w:val="0070C0"/>
                <w:kern w:val="0"/>
              </w:rPr>
              <w:t>/</w:t>
            </w:r>
            <w:r w:rsidRPr="00ED128A">
              <w:rPr>
                <w:rFonts w:cs="ＭＳ 明朝" w:hint="eastAsia"/>
                <w:color w:val="0070C0"/>
                <w:kern w:val="0"/>
              </w:rPr>
              <w:t>動作不能。身の回りの日常生活動作の制限</w:t>
            </w:r>
            <w:r w:rsidRPr="00ED128A">
              <w:rPr>
                <w:rFonts w:cs="ＭＳ 明朝"/>
                <w:color w:val="0070C0"/>
                <w:kern w:val="0"/>
                <w:vertAlign w:val="superscript"/>
              </w:rPr>
              <w:t>**</w:t>
            </w:r>
            <w:r w:rsidRPr="00ED128A">
              <w:rPr>
                <w:rFonts w:cs="ＭＳ 明朝" w:hint="eastAsia"/>
                <w:color w:val="0070C0"/>
                <w:kern w:val="0"/>
              </w:rPr>
              <w:t>。</w:t>
            </w:r>
          </w:p>
        </w:tc>
      </w:tr>
      <w:tr w:rsidR="00A31CF7" w:rsidRPr="009A6A8F" w14:paraId="0E0903E3" w14:textId="77777777" w:rsidTr="007C04B4">
        <w:trPr>
          <w:trHeight w:val="70"/>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5C8B2B20" w14:textId="77777777" w:rsidR="00A31CF7" w:rsidRPr="00ED128A" w:rsidRDefault="00A31CF7" w:rsidP="00ED128A">
            <w:pPr>
              <w:autoSpaceDE w:val="0"/>
              <w:autoSpaceDN w:val="0"/>
              <w:adjustRightInd w:val="0"/>
              <w:rPr>
                <w:rFonts w:ascii="ＭＳ Ｐゴシック" w:eastAsia="ＭＳ Ｐゴシック" w:hAnsi="ＭＳ Ｐゴシック" w:cs="ＭＳ 明朝"/>
                <w:b/>
                <w:color w:val="0070C0"/>
                <w:kern w:val="0"/>
              </w:rPr>
            </w:pPr>
            <w:r w:rsidRPr="00ED128A">
              <w:rPr>
                <w:rFonts w:ascii="ＭＳ Ｐゴシック" w:eastAsia="ＭＳ Ｐゴシック" w:hAnsi="ＭＳ Ｐゴシック" w:cs="ＭＳ 明朝" w:hint="eastAsia"/>
                <w:b/>
                <w:color w:val="0070C0"/>
                <w:kern w:val="0"/>
              </w:rPr>
              <w:t>最重症　（</w:t>
            </w:r>
            <w:r w:rsidRPr="00ED128A">
              <w:rPr>
                <w:rFonts w:ascii="ＭＳ Ｐゴシック" w:eastAsia="ＭＳ Ｐゴシック" w:hAnsi="ＭＳ Ｐゴシック" w:cs="ＭＳ 明朝"/>
                <w:b/>
                <w:color w:val="0070C0"/>
                <w:kern w:val="0"/>
              </w:rPr>
              <w:t>Grade4</w:t>
            </w:r>
            <w:r w:rsidRPr="00ED128A">
              <w:rPr>
                <w:rFonts w:ascii="ＭＳ Ｐゴシック" w:eastAsia="ＭＳ Ｐゴシック" w:hAnsi="ＭＳ Ｐゴシック" w:cs="ＭＳ 明朝" w:hint="eastAsia"/>
                <w:b/>
                <w:color w:val="0070C0"/>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620251CD" w14:textId="77777777"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生命を脅かす。緊急の処置を要する。</w:t>
            </w:r>
          </w:p>
        </w:tc>
      </w:tr>
      <w:tr w:rsidR="00A31CF7" w:rsidRPr="009A6A8F" w14:paraId="1BEFD489" w14:textId="77777777" w:rsidTr="007C04B4">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0AE6C9D9" w14:textId="77777777" w:rsidR="00A31CF7" w:rsidRPr="00ED128A" w:rsidRDefault="00A31CF7" w:rsidP="00ED128A">
            <w:pPr>
              <w:autoSpaceDE w:val="0"/>
              <w:autoSpaceDN w:val="0"/>
              <w:adjustRightInd w:val="0"/>
              <w:rPr>
                <w:rFonts w:ascii="ＭＳ Ｐゴシック" w:eastAsia="ＭＳ Ｐゴシック" w:hAnsi="ＭＳ Ｐゴシック" w:cs="ＭＳ 明朝"/>
                <w:b/>
                <w:color w:val="0070C0"/>
                <w:kern w:val="0"/>
              </w:rPr>
            </w:pPr>
            <w:r w:rsidRPr="00ED128A">
              <w:rPr>
                <w:rFonts w:ascii="ＭＳ Ｐゴシック" w:eastAsia="ＭＳ Ｐゴシック" w:hAnsi="ＭＳ Ｐゴシック" w:cs="ＭＳ 明朝" w:hint="eastAsia"/>
                <w:b/>
                <w:color w:val="0070C0"/>
                <w:kern w:val="0"/>
              </w:rPr>
              <w:t>死亡　（</w:t>
            </w:r>
            <w:r w:rsidRPr="00ED128A">
              <w:rPr>
                <w:rFonts w:ascii="ＭＳ Ｐゴシック" w:eastAsia="ＭＳ Ｐゴシック" w:hAnsi="ＭＳ Ｐゴシック" w:cs="ＭＳ 明朝"/>
                <w:b/>
                <w:color w:val="0070C0"/>
                <w:kern w:val="0"/>
              </w:rPr>
              <w:t>Grade5</w:t>
            </w:r>
            <w:r w:rsidRPr="00ED128A">
              <w:rPr>
                <w:rFonts w:ascii="ＭＳ Ｐゴシック" w:eastAsia="ＭＳ Ｐゴシック" w:hAnsi="ＭＳ Ｐゴシック" w:cs="ＭＳ 明朝" w:hint="eastAsia"/>
                <w:b/>
                <w:color w:val="0070C0"/>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52DA4E04" w14:textId="77777777"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有害事象による死亡。</w:t>
            </w:r>
          </w:p>
        </w:tc>
      </w:tr>
    </w:tbl>
    <w:p w14:paraId="5AB94085" w14:textId="77777777" w:rsidR="00A31CF7" w:rsidRPr="00ED128A" w:rsidRDefault="00A31CF7" w:rsidP="00ED128A">
      <w:pPr>
        <w:autoSpaceDE w:val="0"/>
        <w:autoSpaceDN w:val="0"/>
        <w:adjustRightInd w:val="0"/>
        <w:ind w:leftChars="50" w:left="108" w:firstLineChars="200" w:firstLine="432"/>
        <w:rPr>
          <w:rFonts w:cs="ＭＳ 明朝"/>
          <w:color w:val="0070C0"/>
          <w:kern w:val="0"/>
          <w:szCs w:val="22"/>
        </w:rPr>
      </w:pPr>
      <w:r w:rsidRPr="00ED128A">
        <w:rPr>
          <w:rFonts w:cs="ＭＳ 明朝"/>
          <w:color w:val="0070C0"/>
          <w:kern w:val="0"/>
          <w:szCs w:val="22"/>
          <w:vertAlign w:val="superscript"/>
        </w:rPr>
        <w:t>*</w:t>
      </w:r>
      <w:r w:rsidRPr="00ED128A">
        <w:rPr>
          <w:rFonts w:cs="ＭＳ 明朝" w:hint="eastAsia"/>
          <w:color w:val="0070C0"/>
          <w:kern w:val="0"/>
          <w:szCs w:val="22"/>
        </w:rPr>
        <w:t>身の回り以外の日常生活動作（</w:t>
      </w:r>
      <w:r w:rsidRPr="00ED128A">
        <w:rPr>
          <w:rFonts w:cs="ＭＳ 明朝"/>
          <w:color w:val="0070C0"/>
          <w:kern w:val="0"/>
          <w:szCs w:val="22"/>
        </w:rPr>
        <w:t>instrumental ADL</w:t>
      </w:r>
      <w:r w:rsidRPr="00ED128A">
        <w:rPr>
          <w:rFonts w:cs="ＭＳ 明朝" w:hint="eastAsia"/>
          <w:color w:val="0070C0"/>
          <w:kern w:val="0"/>
          <w:szCs w:val="22"/>
        </w:rPr>
        <w:t>）</w:t>
      </w:r>
    </w:p>
    <w:p w14:paraId="0FED035D" w14:textId="77777777" w:rsidR="00A31CF7" w:rsidRPr="00ED128A" w:rsidRDefault="00A31CF7" w:rsidP="00ED128A">
      <w:pPr>
        <w:autoSpaceDE w:val="0"/>
        <w:autoSpaceDN w:val="0"/>
        <w:adjustRightInd w:val="0"/>
        <w:ind w:leftChars="50" w:left="108" w:firstLineChars="200" w:firstLine="432"/>
        <w:rPr>
          <w:rFonts w:cs="ＭＳ 明朝"/>
          <w:color w:val="0070C0"/>
          <w:kern w:val="0"/>
          <w:szCs w:val="22"/>
        </w:rPr>
      </w:pPr>
      <w:r w:rsidRPr="00ED128A">
        <w:rPr>
          <w:rFonts w:cs="ＭＳ 明朝" w:hint="eastAsia"/>
          <w:color w:val="0070C0"/>
          <w:kern w:val="0"/>
          <w:szCs w:val="22"/>
        </w:rPr>
        <w:t>：食事の準備、日用品や衣類の買い物、電話の使用、金銭の管理等。</w:t>
      </w:r>
    </w:p>
    <w:p w14:paraId="12A6C07C" w14:textId="77777777" w:rsidR="00A31CF7" w:rsidRPr="00ED128A" w:rsidRDefault="00A31CF7" w:rsidP="00ED128A">
      <w:pPr>
        <w:autoSpaceDE w:val="0"/>
        <w:autoSpaceDN w:val="0"/>
        <w:adjustRightInd w:val="0"/>
        <w:ind w:leftChars="100" w:left="216" w:firstLineChars="100" w:firstLine="216"/>
        <w:rPr>
          <w:rFonts w:cs="ＭＳ 明朝"/>
          <w:color w:val="0070C0"/>
          <w:kern w:val="0"/>
          <w:szCs w:val="22"/>
        </w:rPr>
      </w:pPr>
      <w:r w:rsidRPr="00ED128A">
        <w:rPr>
          <w:rFonts w:cs="ＭＳ 明朝"/>
          <w:color w:val="0070C0"/>
          <w:kern w:val="0"/>
          <w:szCs w:val="22"/>
          <w:vertAlign w:val="superscript"/>
        </w:rPr>
        <w:t>**</w:t>
      </w:r>
      <w:r w:rsidRPr="00ED128A">
        <w:rPr>
          <w:rFonts w:cs="ＭＳ 明朝" w:hint="eastAsia"/>
          <w:color w:val="0070C0"/>
          <w:kern w:val="0"/>
          <w:szCs w:val="22"/>
        </w:rPr>
        <w:t>身の回りの日常生活動作（</w:t>
      </w:r>
      <w:proofErr w:type="spellStart"/>
      <w:r w:rsidRPr="00ED128A">
        <w:rPr>
          <w:rFonts w:cs="ＭＳ 明朝"/>
          <w:color w:val="0070C0"/>
          <w:kern w:val="0"/>
          <w:szCs w:val="22"/>
        </w:rPr>
        <w:t>self care</w:t>
      </w:r>
      <w:proofErr w:type="spellEnd"/>
      <w:r w:rsidRPr="00ED128A">
        <w:rPr>
          <w:rFonts w:cs="ＭＳ 明朝"/>
          <w:color w:val="0070C0"/>
          <w:kern w:val="0"/>
          <w:szCs w:val="22"/>
        </w:rPr>
        <w:t xml:space="preserve"> ADL</w:t>
      </w:r>
      <w:r w:rsidRPr="00ED128A">
        <w:rPr>
          <w:rFonts w:cs="ＭＳ 明朝" w:hint="eastAsia"/>
          <w:color w:val="0070C0"/>
          <w:kern w:val="0"/>
          <w:szCs w:val="22"/>
        </w:rPr>
        <w:t>）</w:t>
      </w:r>
    </w:p>
    <w:p w14:paraId="22330348" w14:textId="77777777" w:rsidR="00A31CF7" w:rsidRPr="00ED128A" w:rsidRDefault="00A31CF7" w:rsidP="00ED128A">
      <w:pPr>
        <w:autoSpaceDE w:val="0"/>
        <w:autoSpaceDN w:val="0"/>
        <w:adjustRightInd w:val="0"/>
        <w:ind w:leftChars="50" w:left="108" w:firstLineChars="200" w:firstLine="432"/>
        <w:rPr>
          <w:rFonts w:cs="ＭＳ 明朝"/>
          <w:color w:val="0070C0"/>
          <w:kern w:val="0"/>
          <w:szCs w:val="22"/>
        </w:rPr>
      </w:pPr>
      <w:r w:rsidRPr="00ED128A">
        <w:rPr>
          <w:rFonts w:cs="ＭＳ 明朝" w:hint="eastAsia"/>
          <w:color w:val="0070C0"/>
          <w:kern w:val="0"/>
          <w:szCs w:val="22"/>
        </w:rPr>
        <w:t>：入浴、着衣・脱衣、食事の摂取、トイレの使用、薬の服</w:t>
      </w:r>
      <w:r w:rsidR="00900419" w:rsidRPr="00ED128A">
        <w:rPr>
          <w:rFonts w:cs="ＭＳ 明朝" w:hint="eastAsia"/>
          <w:color w:val="0070C0"/>
          <w:kern w:val="0"/>
          <w:szCs w:val="22"/>
        </w:rPr>
        <w:t>用</w:t>
      </w:r>
      <w:r w:rsidRPr="00ED128A">
        <w:rPr>
          <w:rFonts w:cs="ＭＳ 明朝" w:hint="eastAsia"/>
          <w:color w:val="0070C0"/>
          <w:kern w:val="0"/>
          <w:szCs w:val="22"/>
        </w:rPr>
        <w:t>が可能で、寝たきりではない状態。</w:t>
      </w:r>
    </w:p>
    <w:p w14:paraId="1A119768" w14:textId="77777777" w:rsidR="00A31CF7" w:rsidRPr="00ED128A" w:rsidRDefault="00A31CF7" w:rsidP="00ED128A">
      <w:pPr>
        <w:autoSpaceDE w:val="0"/>
        <w:autoSpaceDN w:val="0"/>
        <w:adjustRightInd w:val="0"/>
        <w:rPr>
          <w:rFonts w:cs="ＭＳ 明朝"/>
          <w:color w:val="0070C0"/>
          <w:kern w:val="0"/>
          <w:szCs w:val="22"/>
        </w:rPr>
      </w:pPr>
    </w:p>
    <w:p w14:paraId="2FEA37BD" w14:textId="78F77F97" w:rsidR="00A31CF7" w:rsidRPr="00ED128A" w:rsidRDefault="00A31CF7" w:rsidP="00ED128A">
      <w:pPr>
        <w:widowControl/>
        <w:rPr>
          <w:rFonts w:ascii="ＭＳ Ｐゴシック" w:eastAsia="ＭＳ Ｐゴシック" w:hAnsi="ＭＳ Ｐゴシック" w:cs="ＭＳ Ｐゴシック"/>
          <w:color w:val="0070C0"/>
          <w:kern w:val="0"/>
          <w:szCs w:val="22"/>
        </w:rPr>
      </w:pPr>
      <w:r w:rsidRPr="00ED128A">
        <w:rPr>
          <w:rFonts w:ascii="ＭＳ Ｐゴシック" w:eastAsia="ＭＳ Ｐゴシック" w:hAnsi="ＭＳ Ｐゴシック" w:cs="ＭＳ Ｐゴシック" w:hint="eastAsia"/>
          <w:b/>
          <w:color w:val="0070C0"/>
          <w:kern w:val="0"/>
          <w:szCs w:val="22"/>
        </w:rPr>
        <w:t>重篤の定義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A31CF7" w:rsidRPr="009A6A8F" w14:paraId="06835ADB" w14:textId="77777777" w:rsidTr="007C04B4">
        <w:trPr>
          <w:jc w:val="center"/>
        </w:trPr>
        <w:tc>
          <w:tcPr>
            <w:tcW w:w="9602" w:type="dxa"/>
            <w:shd w:val="clear" w:color="auto" w:fill="auto"/>
          </w:tcPr>
          <w:p w14:paraId="47692806" w14:textId="77777777" w:rsidR="00A31CF7" w:rsidRPr="00ED128A" w:rsidRDefault="00A31CF7" w:rsidP="00ED128A">
            <w:pPr>
              <w:autoSpaceDE w:val="0"/>
              <w:autoSpaceDN w:val="0"/>
              <w:adjustRightInd w:val="0"/>
              <w:rPr>
                <w:rFonts w:ascii="ＭＳ 明朝" w:hAnsi="ＭＳ 明朝" w:cs="MS-PGothic"/>
                <w:color w:val="0070C0"/>
                <w:kern w:val="0"/>
                <w:szCs w:val="22"/>
              </w:rPr>
            </w:pPr>
            <w:r w:rsidRPr="00ED128A">
              <w:rPr>
                <w:rFonts w:ascii="ＭＳ 明朝" w:hAnsi="ＭＳ 明朝" w:cs="MS-PGothic" w:hint="eastAsia"/>
                <w:color w:val="0070C0"/>
                <w:kern w:val="0"/>
                <w:szCs w:val="22"/>
              </w:rPr>
              <w:t>①死に至るもの</w:t>
            </w:r>
          </w:p>
          <w:p w14:paraId="28314A45" w14:textId="77777777" w:rsidR="00A31CF7" w:rsidRPr="00ED128A" w:rsidRDefault="00A31CF7" w:rsidP="00ED128A">
            <w:pPr>
              <w:autoSpaceDE w:val="0"/>
              <w:autoSpaceDN w:val="0"/>
              <w:adjustRightInd w:val="0"/>
              <w:rPr>
                <w:rFonts w:ascii="ＭＳ 明朝" w:hAnsi="ＭＳ 明朝" w:cs="MS-PGothic"/>
                <w:color w:val="0070C0"/>
                <w:kern w:val="0"/>
                <w:szCs w:val="22"/>
              </w:rPr>
            </w:pPr>
            <w:r w:rsidRPr="00ED128A">
              <w:rPr>
                <w:rFonts w:ascii="ＭＳ 明朝" w:hAnsi="ＭＳ 明朝" w:cs="MS-PGothic" w:hint="eastAsia"/>
                <w:color w:val="0070C0"/>
                <w:kern w:val="0"/>
                <w:szCs w:val="22"/>
              </w:rPr>
              <w:t>②生命を脅かすもの</w:t>
            </w:r>
          </w:p>
          <w:p w14:paraId="05FAF59D" w14:textId="77777777" w:rsidR="00A31CF7" w:rsidRPr="00ED128A" w:rsidRDefault="00A31CF7" w:rsidP="00ED128A">
            <w:pPr>
              <w:autoSpaceDE w:val="0"/>
              <w:autoSpaceDN w:val="0"/>
              <w:adjustRightInd w:val="0"/>
              <w:rPr>
                <w:rFonts w:ascii="ＭＳ 明朝" w:hAnsi="ＭＳ 明朝" w:cs="MS-PGothic"/>
                <w:color w:val="0070C0"/>
                <w:kern w:val="0"/>
                <w:szCs w:val="22"/>
              </w:rPr>
            </w:pPr>
            <w:r w:rsidRPr="00ED128A">
              <w:rPr>
                <w:rFonts w:ascii="ＭＳ 明朝" w:hAnsi="ＭＳ 明朝" w:cs="MS-PGothic" w:hint="eastAsia"/>
                <w:color w:val="0070C0"/>
                <w:kern w:val="0"/>
                <w:szCs w:val="22"/>
              </w:rPr>
              <w:t>③治療のための入院又は入院期間の延長が必要となるもの</w:t>
            </w:r>
          </w:p>
          <w:p w14:paraId="07AD3286" w14:textId="77777777" w:rsidR="00A31CF7" w:rsidRPr="00ED128A" w:rsidRDefault="00A31CF7" w:rsidP="00ED128A">
            <w:pPr>
              <w:autoSpaceDE w:val="0"/>
              <w:autoSpaceDN w:val="0"/>
              <w:adjustRightInd w:val="0"/>
              <w:rPr>
                <w:rFonts w:ascii="ＭＳ 明朝" w:hAnsi="ＭＳ 明朝" w:cs="MS-PGothic"/>
                <w:color w:val="0070C0"/>
                <w:kern w:val="0"/>
                <w:szCs w:val="22"/>
              </w:rPr>
            </w:pPr>
            <w:r w:rsidRPr="00ED128A">
              <w:rPr>
                <w:rFonts w:ascii="ＭＳ 明朝" w:hAnsi="ＭＳ 明朝" w:cs="MS-PGothic" w:hint="eastAsia"/>
                <w:color w:val="0070C0"/>
                <w:kern w:val="0"/>
                <w:szCs w:val="22"/>
              </w:rPr>
              <w:t>④永続的又は顕著な障害・機能不全に陥るもの</w:t>
            </w:r>
          </w:p>
          <w:p w14:paraId="1A77F1C9" w14:textId="77777777" w:rsidR="00A31CF7" w:rsidRPr="00ED128A" w:rsidRDefault="00A31CF7" w:rsidP="00ED128A">
            <w:pPr>
              <w:autoSpaceDE w:val="0"/>
              <w:autoSpaceDN w:val="0"/>
              <w:adjustRightInd w:val="0"/>
              <w:ind w:left="432" w:hangingChars="200" w:hanging="432"/>
              <w:rPr>
                <w:rFonts w:cs="MS-Mincho"/>
                <w:color w:val="0070C0"/>
                <w:kern w:val="0"/>
                <w:szCs w:val="22"/>
              </w:rPr>
            </w:pPr>
            <w:r w:rsidRPr="00ED128A">
              <w:rPr>
                <w:rFonts w:ascii="ＭＳ 明朝" w:hAnsi="ＭＳ 明朝" w:cs="MS-PGothic" w:hint="eastAsia"/>
                <w:color w:val="0070C0"/>
                <w:kern w:val="0"/>
                <w:szCs w:val="22"/>
              </w:rPr>
              <w:t>⑤子孫に先天異常を来すもの</w:t>
            </w:r>
          </w:p>
        </w:tc>
      </w:tr>
    </w:tbl>
    <w:p w14:paraId="784124D3" w14:textId="5D2F15A4" w:rsidR="00A31CF7" w:rsidRPr="00ED128A" w:rsidRDefault="00A31CF7" w:rsidP="00ED128A">
      <w:pPr>
        <w:autoSpaceDE w:val="0"/>
        <w:autoSpaceDN w:val="0"/>
        <w:adjustRightInd w:val="0"/>
        <w:ind w:leftChars="100" w:left="216"/>
        <w:rPr>
          <w:rFonts w:cs="ＭＳ 明朝"/>
          <w:color w:val="0070C0"/>
          <w:kern w:val="0"/>
          <w:szCs w:val="22"/>
        </w:rPr>
      </w:pPr>
      <w:r w:rsidRPr="00ED128A">
        <w:rPr>
          <w:rFonts w:cs="ＭＳ 明朝" w:hint="eastAsia"/>
          <w:color w:val="0070C0"/>
          <w:kern w:val="0"/>
          <w:szCs w:val="22"/>
        </w:rPr>
        <w:t>研究計画書で規定する入院、研究前（同意取得前）より予定していた療法</w:t>
      </w:r>
      <w:r w:rsidR="0004292C" w:rsidRPr="00ED128A">
        <w:rPr>
          <w:rFonts w:cs="ＭＳ 明朝" w:hint="eastAsia"/>
          <w:color w:val="0070C0"/>
          <w:kern w:val="0"/>
          <w:szCs w:val="22"/>
        </w:rPr>
        <w:t>又は</w:t>
      </w:r>
      <w:r w:rsidRPr="00ED128A">
        <w:rPr>
          <w:rFonts w:cs="ＭＳ 明朝" w:hint="eastAsia"/>
          <w:color w:val="0070C0"/>
          <w:kern w:val="0"/>
          <w:szCs w:val="22"/>
        </w:rPr>
        <w:t>検査を研究実施中に実施することのみを目的とした入院（予定手術や検査等）、有害事象に伴う治療・検査の目的以外の入院（健康診断等）は重篤な有害事象として取扱わない。</w:t>
      </w:r>
    </w:p>
    <w:p w14:paraId="762EA55D" w14:textId="77777777" w:rsidR="00A31CF7" w:rsidRPr="00ED128A" w:rsidRDefault="00A31CF7" w:rsidP="00ED128A">
      <w:pPr>
        <w:autoSpaceDE w:val="0"/>
        <w:autoSpaceDN w:val="0"/>
        <w:adjustRightInd w:val="0"/>
        <w:ind w:leftChars="100" w:left="216"/>
        <w:rPr>
          <w:rFonts w:cs="ＭＳ 明朝"/>
          <w:color w:val="0070C0"/>
          <w:kern w:val="0"/>
          <w:szCs w:val="22"/>
        </w:rPr>
      </w:pPr>
    </w:p>
    <w:p w14:paraId="49701573" w14:textId="77777777" w:rsidR="00A31CF7" w:rsidRPr="00ED128A" w:rsidRDefault="00A31CF7" w:rsidP="00ED128A">
      <w:pPr>
        <w:widowControl/>
        <w:rPr>
          <w:rFonts w:ascii="ＭＳ 明朝" w:hAnsi="ＭＳ 明朝" w:cs="ＭＳ Ｐゴシック"/>
          <w:color w:val="0070C0"/>
          <w:kern w:val="0"/>
          <w:szCs w:val="22"/>
        </w:rPr>
      </w:pPr>
    </w:p>
    <w:p w14:paraId="6BF3B737" w14:textId="5E59A444" w:rsidR="00A31CF7" w:rsidRPr="00ED128A" w:rsidRDefault="00A31CF7" w:rsidP="00ED128A">
      <w:pPr>
        <w:widowControl/>
        <w:rPr>
          <w:rFonts w:ascii="ＭＳ Ｐゴシック" w:eastAsia="ＭＳ Ｐゴシック" w:hAnsi="ＭＳ Ｐゴシック" w:cs="ＭＳ Ｐゴシック"/>
          <w:b/>
          <w:color w:val="0070C0"/>
          <w:kern w:val="0"/>
          <w:szCs w:val="22"/>
        </w:rPr>
      </w:pPr>
      <w:r w:rsidRPr="00ED128A">
        <w:rPr>
          <w:rFonts w:ascii="ＭＳ Ｐゴシック" w:eastAsia="ＭＳ Ｐゴシック" w:hAnsi="ＭＳ Ｐゴシック" w:cs="ＭＳ Ｐゴシック" w:hint="eastAsia"/>
          <w:b/>
          <w:color w:val="0070C0"/>
          <w:kern w:val="0"/>
          <w:szCs w:val="22"/>
        </w:rPr>
        <w:t>予測性の定義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A31CF7" w:rsidRPr="009A6A8F" w14:paraId="6C4A3DD9" w14:textId="77777777" w:rsidTr="007C04B4">
        <w:trPr>
          <w:jc w:val="center"/>
        </w:trPr>
        <w:tc>
          <w:tcPr>
            <w:tcW w:w="9602" w:type="dxa"/>
            <w:shd w:val="clear" w:color="auto" w:fill="auto"/>
          </w:tcPr>
          <w:p w14:paraId="7FC89C08" w14:textId="77777777" w:rsidR="00A31CF7" w:rsidRPr="00ED128A" w:rsidRDefault="00A31CF7" w:rsidP="001A6B3A">
            <w:pPr>
              <w:rPr>
                <w:rFonts w:ascii="ＭＳ Ｐゴシック" w:eastAsia="ＭＳ Ｐゴシック" w:hAnsi="ＭＳ Ｐゴシック"/>
                <w:b/>
                <w:color w:val="0070C0"/>
              </w:rPr>
            </w:pPr>
            <w:r w:rsidRPr="00ED128A">
              <w:rPr>
                <w:rFonts w:ascii="ＭＳ Ｐゴシック" w:eastAsia="ＭＳ Ｐゴシック" w:hAnsi="ＭＳ Ｐゴシック" w:hint="eastAsia"/>
                <w:b/>
                <w:color w:val="0070C0"/>
              </w:rPr>
              <w:t>○予測できない（</w:t>
            </w:r>
            <w:r w:rsidRPr="00ED128A">
              <w:rPr>
                <w:rFonts w:ascii="ＭＳ Ｐゴシック" w:eastAsia="ＭＳ Ｐゴシック" w:hAnsi="ＭＳ Ｐゴシック"/>
                <w:b/>
                <w:color w:val="0070C0"/>
              </w:rPr>
              <w:t>未知</w:t>
            </w:r>
            <w:r w:rsidRPr="00ED128A">
              <w:rPr>
                <w:rFonts w:ascii="ＭＳ Ｐゴシック" w:eastAsia="ＭＳ Ｐゴシック" w:hAnsi="ＭＳ Ｐゴシック" w:hint="eastAsia"/>
                <w:b/>
                <w:color w:val="0070C0"/>
              </w:rPr>
              <w:t>）</w:t>
            </w:r>
          </w:p>
          <w:p w14:paraId="4E16E434" w14:textId="77777777" w:rsidR="00A31CF7" w:rsidRPr="00ED128A" w:rsidRDefault="00A31CF7" w:rsidP="00B25D19">
            <w:pPr>
              <w:ind w:leftChars="100" w:left="216"/>
              <w:rPr>
                <w:color w:val="0070C0"/>
              </w:rPr>
            </w:pPr>
            <w:r w:rsidRPr="00ED128A">
              <w:rPr>
                <w:rFonts w:hint="eastAsia"/>
                <w:color w:val="0070C0"/>
              </w:rPr>
              <w:t>当該事象等の発現、あるいは発現数、発現頻度、発現条件等の発現傾向が当該試験薬／試験機器に関する公式文書（添付文書）から予測できないもの</w:t>
            </w:r>
          </w:p>
          <w:p w14:paraId="5F3D7E1F" w14:textId="77777777" w:rsidR="00A31CF7" w:rsidRPr="00ED128A" w:rsidRDefault="00A31CF7" w:rsidP="00B25D19">
            <w:pPr>
              <w:rPr>
                <w:color w:val="0070C0"/>
              </w:rPr>
            </w:pPr>
          </w:p>
          <w:p w14:paraId="551C664B" w14:textId="77777777" w:rsidR="00A31CF7" w:rsidRPr="00ED128A" w:rsidRDefault="00A31CF7" w:rsidP="00B25D19">
            <w:pPr>
              <w:rPr>
                <w:rFonts w:ascii="ＭＳ Ｐゴシック" w:eastAsia="ＭＳ Ｐゴシック" w:hAnsi="ＭＳ Ｐゴシック"/>
                <w:color w:val="0070C0"/>
              </w:rPr>
            </w:pPr>
            <w:r w:rsidRPr="00ED128A">
              <w:rPr>
                <w:rFonts w:ascii="ＭＳ Ｐゴシック" w:eastAsia="ＭＳ Ｐゴシック" w:hAnsi="ＭＳ Ｐゴシック" w:hint="eastAsia"/>
                <w:b/>
                <w:color w:val="0070C0"/>
              </w:rPr>
              <w:t>○予測できる（</w:t>
            </w:r>
            <w:r w:rsidRPr="00ED128A">
              <w:rPr>
                <w:rFonts w:ascii="ＭＳ Ｐゴシック" w:eastAsia="ＭＳ Ｐゴシック" w:hAnsi="ＭＳ Ｐゴシック"/>
                <w:b/>
                <w:color w:val="0070C0"/>
              </w:rPr>
              <w:t>既知</w:t>
            </w:r>
            <w:r w:rsidRPr="00ED128A">
              <w:rPr>
                <w:rFonts w:ascii="ＭＳ Ｐゴシック" w:eastAsia="ＭＳ Ｐゴシック" w:hAnsi="ＭＳ Ｐゴシック" w:hint="eastAsia"/>
                <w:b/>
                <w:color w:val="0070C0"/>
              </w:rPr>
              <w:t>）</w:t>
            </w:r>
          </w:p>
          <w:p w14:paraId="3D8D2ED4" w14:textId="77777777" w:rsidR="00A31CF7" w:rsidRPr="00ED128A" w:rsidRDefault="00A31CF7" w:rsidP="00B25D19">
            <w:pPr>
              <w:ind w:leftChars="100" w:left="216"/>
              <w:rPr>
                <w:color w:val="0070C0"/>
              </w:rPr>
            </w:pPr>
            <w:r w:rsidRPr="00ED128A">
              <w:rPr>
                <w:rFonts w:hint="eastAsia"/>
                <w:color w:val="0070C0"/>
              </w:rPr>
              <w:t>当該事象等の発現、あるいは発現数、発現頻度、発現条件等の発現傾向が当該試験薬／試験機器に関する公式文書（同上）から予測できるもの</w:t>
            </w:r>
          </w:p>
        </w:tc>
      </w:tr>
    </w:tbl>
    <w:p w14:paraId="7733AEEE" w14:textId="77777777" w:rsidR="00D94FC0" w:rsidRPr="00D66B65" w:rsidRDefault="00D94FC0" w:rsidP="00D66B65">
      <w:pPr>
        <w:autoSpaceDE w:val="0"/>
        <w:autoSpaceDN w:val="0"/>
        <w:adjustRightInd w:val="0"/>
        <w:rPr>
          <w:rFonts w:cs="ＭＳ."/>
          <w:color w:val="0070C0"/>
          <w:kern w:val="0"/>
          <w:szCs w:val="22"/>
        </w:rPr>
      </w:pPr>
    </w:p>
    <w:p w14:paraId="14CADF78" w14:textId="77777777" w:rsidR="00762358" w:rsidRPr="00733F0D" w:rsidRDefault="00A31CF7" w:rsidP="00632008">
      <w:pPr>
        <w:pStyle w:val="2"/>
        <w:ind w:left="519" w:hanging="519"/>
        <w:rPr>
          <w:kern w:val="0"/>
        </w:rPr>
      </w:pPr>
      <w:bookmarkStart w:id="416" w:name="_Toc123721389"/>
      <w:r>
        <w:rPr>
          <w:rFonts w:hint="eastAsia"/>
        </w:rPr>
        <w:t>疾病等の定義</w:t>
      </w:r>
      <w:bookmarkEnd w:id="416"/>
    </w:p>
    <w:p w14:paraId="45EBAD93" w14:textId="5AEF1246" w:rsidR="007426D7" w:rsidRDefault="007426D7" w:rsidP="00EF344A">
      <w:pPr>
        <w:autoSpaceDE w:val="0"/>
        <w:autoSpaceDN w:val="0"/>
        <w:adjustRightInd w:val="0"/>
        <w:ind w:firstLineChars="100" w:firstLine="216"/>
        <w:rPr>
          <w:rFonts w:cs="ＭＳ 明朝"/>
          <w:color w:val="000000"/>
          <w:kern w:val="0"/>
          <w:szCs w:val="22"/>
        </w:rPr>
      </w:pPr>
      <w:r>
        <w:rPr>
          <w:rFonts w:ascii="ＭＳ 明朝" w:hAnsi="ＭＳ 明朝" w:cs="ＭＳ" w:hint="eastAsia"/>
          <w:color w:val="000000"/>
          <w:kern w:val="0"/>
          <w:szCs w:val="22"/>
        </w:rPr>
        <w:t>疾病等とは、</w:t>
      </w:r>
      <w:r w:rsidRPr="00477BC1">
        <w:rPr>
          <w:rFonts w:ascii="ＭＳ 明朝" w:hAnsi="ＭＳ 明朝" w:cs="ＭＳ" w:hint="eastAsia"/>
          <w:color w:val="000000"/>
          <w:kern w:val="0"/>
          <w:szCs w:val="22"/>
        </w:rPr>
        <w:t>臨床研究の実施に起因するものと疑われる疾病、障害若しくは死亡</w:t>
      </w:r>
      <w:r w:rsidR="0004292C">
        <w:rPr>
          <w:rFonts w:ascii="ＭＳ 明朝" w:hAnsi="ＭＳ 明朝" w:cs="ＭＳ" w:hint="eastAsia"/>
          <w:color w:val="000000"/>
          <w:kern w:val="0"/>
          <w:szCs w:val="22"/>
        </w:rPr>
        <w:t>又は</w:t>
      </w:r>
      <w:r w:rsidRPr="00477BC1">
        <w:rPr>
          <w:rFonts w:ascii="ＭＳ 明朝" w:hAnsi="ＭＳ 明朝" w:cs="ＭＳ" w:hint="eastAsia"/>
          <w:color w:val="000000"/>
          <w:kern w:val="0"/>
          <w:szCs w:val="22"/>
        </w:rPr>
        <w:t>感染症</w:t>
      </w:r>
      <w:r w:rsidR="006F67CD">
        <w:rPr>
          <w:rFonts w:ascii="ＭＳ 明朝" w:hAnsi="ＭＳ 明朝" w:cs="ＭＳ" w:hint="eastAsia"/>
          <w:color w:val="000000"/>
          <w:kern w:val="0"/>
          <w:szCs w:val="22"/>
        </w:rPr>
        <w:t>に加え、臨床検査値の異常や諸症状を含む</w:t>
      </w:r>
      <w:r>
        <w:rPr>
          <w:rFonts w:ascii="ＭＳ 明朝" w:hAnsi="ＭＳ 明朝" w:cs="ＭＳ" w:hint="eastAsia"/>
          <w:color w:val="000000"/>
          <w:kern w:val="0"/>
          <w:szCs w:val="22"/>
        </w:rPr>
        <w:t>。</w:t>
      </w:r>
    </w:p>
    <w:p w14:paraId="7D6EB5F8" w14:textId="77777777" w:rsidR="007B4354" w:rsidRDefault="007B4354" w:rsidP="00EF344A">
      <w:pPr>
        <w:autoSpaceDE w:val="0"/>
        <w:autoSpaceDN w:val="0"/>
        <w:adjustRightInd w:val="0"/>
        <w:rPr>
          <w:rFonts w:cs="ＭＳ."/>
          <w:kern w:val="0"/>
          <w:szCs w:val="22"/>
        </w:rPr>
      </w:pPr>
    </w:p>
    <w:p w14:paraId="1B47D592" w14:textId="77777777" w:rsidR="00762358" w:rsidRPr="00733F0D" w:rsidRDefault="00762358" w:rsidP="00D66B65">
      <w:pPr>
        <w:pStyle w:val="2"/>
        <w:ind w:left="519" w:hanging="519"/>
        <w:rPr>
          <w:kern w:val="0"/>
        </w:rPr>
      </w:pPr>
      <w:bookmarkStart w:id="417" w:name="_Toc123721390"/>
      <w:r>
        <w:rPr>
          <w:rFonts w:hint="eastAsia"/>
        </w:rPr>
        <w:t>疾病等</w:t>
      </w:r>
      <w:r w:rsidR="007426D7">
        <w:rPr>
          <w:rFonts w:hint="eastAsia"/>
        </w:rPr>
        <w:t>発生時</w:t>
      </w:r>
      <w:r>
        <w:rPr>
          <w:rFonts w:hint="eastAsia"/>
        </w:rPr>
        <w:t>の</w:t>
      </w:r>
      <w:r w:rsidR="007426D7">
        <w:rPr>
          <w:rFonts w:hint="eastAsia"/>
        </w:rPr>
        <w:t>対応に関する手順書の作成</w:t>
      </w:r>
      <w:bookmarkEnd w:id="417"/>
    </w:p>
    <w:p w14:paraId="2DD8F9DD" w14:textId="77777777" w:rsidR="007426D7" w:rsidRDefault="007426D7" w:rsidP="00632008">
      <w:pPr>
        <w:autoSpaceDE w:val="0"/>
        <w:autoSpaceDN w:val="0"/>
        <w:adjustRightInd w:val="0"/>
        <w:rPr>
          <w:rFonts w:ascii="ＭＳ 明朝" w:hAnsi="ＭＳ 明朝" w:cs="ＭＳ"/>
          <w:color w:val="000000"/>
          <w:kern w:val="0"/>
          <w:szCs w:val="22"/>
        </w:rPr>
      </w:pPr>
      <w:bookmarkStart w:id="418" w:name="_Toc520108903"/>
      <w:bookmarkStart w:id="419" w:name="_Toc520109026"/>
      <w:bookmarkStart w:id="420" w:name="_Toc520109541"/>
      <w:bookmarkStart w:id="421" w:name="_Toc520109624"/>
      <w:bookmarkStart w:id="422" w:name="_Toc520114811"/>
      <w:bookmarkStart w:id="423" w:name="_Toc520115222"/>
      <w:bookmarkStart w:id="424" w:name="_Toc520734752"/>
      <w:bookmarkStart w:id="425" w:name="_Toc520734933"/>
      <w:bookmarkStart w:id="426" w:name="_Toc520886845"/>
      <w:bookmarkStart w:id="427" w:name="_Toc523519710"/>
      <w:bookmarkStart w:id="428" w:name="_Toc523785521"/>
      <w:bookmarkStart w:id="429" w:name="_Toc523820666"/>
      <w:bookmarkStart w:id="430" w:name="_Toc520108904"/>
      <w:bookmarkStart w:id="431" w:name="_Toc520109027"/>
      <w:bookmarkStart w:id="432" w:name="_Toc520109542"/>
      <w:bookmarkStart w:id="433" w:name="_Toc520109625"/>
      <w:bookmarkStart w:id="434" w:name="_Toc520114812"/>
      <w:bookmarkStart w:id="435" w:name="_Toc520115223"/>
      <w:bookmarkStart w:id="436" w:name="_Toc520734753"/>
      <w:bookmarkStart w:id="437" w:name="_Toc520734934"/>
      <w:bookmarkStart w:id="438" w:name="_Toc520886846"/>
      <w:bookmarkStart w:id="439" w:name="_Toc523519711"/>
      <w:bookmarkStart w:id="440" w:name="_Toc523785522"/>
      <w:bookmarkStart w:id="441" w:name="_Toc523820667"/>
      <w:bookmarkStart w:id="442" w:name="_Toc520108905"/>
      <w:bookmarkStart w:id="443" w:name="_Toc520109028"/>
      <w:bookmarkStart w:id="444" w:name="_Toc520109543"/>
      <w:bookmarkStart w:id="445" w:name="_Toc520109626"/>
      <w:bookmarkStart w:id="446" w:name="_Toc520114813"/>
      <w:bookmarkStart w:id="447" w:name="_Toc520115224"/>
      <w:bookmarkStart w:id="448" w:name="_Toc520734754"/>
      <w:bookmarkStart w:id="449" w:name="_Toc520734935"/>
      <w:bookmarkStart w:id="450" w:name="_Toc520886847"/>
      <w:bookmarkStart w:id="451" w:name="_Toc523519712"/>
      <w:bookmarkStart w:id="452" w:name="_Toc523785523"/>
      <w:bookmarkStart w:id="453" w:name="_Toc523820668"/>
      <w:bookmarkStart w:id="454" w:name="_Toc520108906"/>
      <w:bookmarkStart w:id="455" w:name="_Toc520109029"/>
      <w:bookmarkStart w:id="456" w:name="_Toc520109544"/>
      <w:bookmarkStart w:id="457" w:name="_Toc520109627"/>
      <w:bookmarkStart w:id="458" w:name="_Toc520114814"/>
      <w:bookmarkStart w:id="459" w:name="_Toc520115225"/>
      <w:bookmarkStart w:id="460" w:name="_Toc520734755"/>
      <w:bookmarkStart w:id="461" w:name="_Toc520734936"/>
      <w:bookmarkStart w:id="462" w:name="_Toc520886848"/>
      <w:bookmarkStart w:id="463" w:name="_Toc523519713"/>
      <w:bookmarkStart w:id="464" w:name="_Toc523785524"/>
      <w:bookmarkStart w:id="465" w:name="_Toc523820669"/>
      <w:bookmarkStart w:id="466" w:name="_Toc520108907"/>
      <w:bookmarkStart w:id="467" w:name="_Toc520109030"/>
      <w:bookmarkStart w:id="468" w:name="_Toc520109545"/>
      <w:bookmarkStart w:id="469" w:name="_Toc520109628"/>
      <w:bookmarkStart w:id="470" w:name="_Toc520114815"/>
      <w:bookmarkStart w:id="471" w:name="_Toc520115226"/>
      <w:bookmarkStart w:id="472" w:name="_Toc520734756"/>
      <w:bookmarkStart w:id="473" w:name="_Toc520734937"/>
      <w:bookmarkStart w:id="474" w:name="_Toc520886849"/>
      <w:bookmarkStart w:id="475" w:name="_Toc523519714"/>
      <w:bookmarkStart w:id="476" w:name="_Toc523785525"/>
      <w:bookmarkStart w:id="477" w:name="_Toc523820670"/>
      <w:bookmarkStart w:id="478" w:name="_Toc520108908"/>
      <w:bookmarkStart w:id="479" w:name="_Toc520109031"/>
      <w:bookmarkStart w:id="480" w:name="_Toc520109546"/>
      <w:bookmarkStart w:id="481" w:name="_Toc520109629"/>
      <w:bookmarkStart w:id="482" w:name="_Toc520114816"/>
      <w:bookmarkStart w:id="483" w:name="_Toc520115227"/>
      <w:bookmarkStart w:id="484" w:name="_Toc520734757"/>
      <w:bookmarkStart w:id="485" w:name="_Toc520734938"/>
      <w:bookmarkStart w:id="486" w:name="_Toc520886850"/>
      <w:bookmarkStart w:id="487" w:name="_Toc523519715"/>
      <w:bookmarkStart w:id="488" w:name="_Toc523785526"/>
      <w:bookmarkStart w:id="489" w:name="_Toc523820671"/>
      <w:bookmarkStart w:id="490" w:name="_Toc520108909"/>
      <w:bookmarkStart w:id="491" w:name="_Toc520109032"/>
      <w:bookmarkStart w:id="492" w:name="_Toc520109547"/>
      <w:bookmarkStart w:id="493" w:name="_Toc520109630"/>
      <w:bookmarkStart w:id="494" w:name="_Toc520114817"/>
      <w:bookmarkStart w:id="495" w:name="_Toc520115228"/>
      <w:bookmarkStart w:id="496" w:name="_Toc520734758"/>
      <w:bookmarkStart w:id="497" w:name="_Toc520734939"/>
      <w:bookmarkStart w:id="498" w:name="_Toc520886851"/>
      <w:bookmarkStart w:id="499" w:name="_Toc523519716"/>
      <w:bookmarkStart w:id="500" w:name="_Toc523785527"/>
      <w:bookmarkStart w:id="501" w:name="_Toc523820672"/>
      <w:bookmarkStart w:id="502" w:name="_Toc520108910"/>
      <w:bookmarkStart w:id="503" w:name="_Toc520109033"/>
      <w:bookmarkStart w:id="504" w:name="_Toc520109548"/>
      <w:bookmarkStart w:id="505" w:name="_Toc520109631"/>
      <w:bookmarkStart w:id="506" w:name="_Toc520114818"/>
      <w:bookmarkStart w:id="507" w:name="_Toc520115229"/>
      <w:bookmarkStart w:id="508" w:name="_Toc520734759"/>
      <w:bookmarkStart w:id="509" w:name="_Toc520734940"/>
      <w:bookmarkStart w:id="510" w:name="_Toc520886852"/>
      <w:bookmarkStart w:id="511" w:name="_Toc523519717"/>
      <w:bookmarkStart w:id="512" w:name="_Toc523785528"/>
      <w:bookmarkStart w:id="513" w:name="_Toc523820673"/>
      <w:bookmarkStart w:id="514" w:name="_Toc520108911"/>
      <w:bookmarkStart w:id="515" w:name="_Toc520109034"/>
      <w:bookmarkStart w:id="516" w:name="_Toc520109549"/>
      <w:bookmarkStart w:id="517" w:name="_Toc520109632"/>
      <w:bookmarkStart w:id="518" w:name="_Toc520114819"/>
      <w:bookmarkStart w:id="519" w:name="_Toc520115230"/>
      <w:bookmarkStart w:id="520" w:name="_Toc520734760"/>
      <w:bookmarkStart w:id="521" w:name="_Toc520734941"/>
      <w:bookmarkStart w:id="522" w:name="_Toc520886853"/>
      <w:bookmarkStart w:id="523" w:name="_Toc523519718"/>
      <w:bookmarkStart w:id="524" w:name="_Toc523785529"/>
      <w:bookmarkStart w:id="525" w:name="_Toc523820674"/>
      <w:bookmarkStart w:id="526" w:name="_Toc520108912"/>
      <w:bookmarkStart w:id="527" w:name="_Toc520109035"/>
      <w:bookmarkStart w:id="528" w:name="_Toc520109550"/>
      <w:bookmarkStart w:id="529" w:name="_Toc520109633"/>
      <w:bookmarkStart w:id="530" w:name="_Toc520114820"/>
      <w:bookmarkStart w:id="531" w:name="_Toc520115231"/>
      <w:bookmarkStart w:id="532" w:name="_Toc520734761"/>
      <w:bookmarkStart w:id="533" w:name="_Toc520734942"/>
      <w:bookmarkStart w:id="534" w:name="_Toc520886854"/>
      <w:bookmarkStart w:id="535" w:name="_Toc523519719"/>
      <w:bookmarkStart w:id="536" w:name="_Toc523785530"/>
      <w:bookmarkStart w:id="537" w:name="_Toc523820675"/>
      <w:bookmarkStart w:id="538" w:name="_Toc520108913"/>
      <w:bookmarkStart w:id="539" w:name="_Toc520109036"/>
      <w:bookmarkStart w:id="540" w:name="_Toc520109551"/>
      <w:bookmarkStart w:id="541" w:name="_Toc520109634"/>
      <w:bookmarkStart w:id="542" w:name="_Toc520114821"/>
      <w:bookmarkStart w:id="543" w:name="_Toc520115232"/>
      <w:bookmarkStart w:id="544" w:name="_Toc520734762"/>
      <w:bookmarkStart w:id="545" w:name="_Toc520734943"/>
      <w:bookmarkStart w:id="546" w:name="_Toc520886855"/>
      <w:bookmarkStart w:id="547" w:name="_Toc523519720"/>
      <w:bookmarkStart w:id="548" w:name="_Toc523785531"/>
      <w:bookmarkStart w:id="549" w:name="_Toc523820676"/>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77F6531F" w14:textId="0C4028FC" w:rsidR="007426D7" w:rsidRPr="00D818E0" w:rsidRDefault="007426D7" w:rsidP="00632008">
      <w:pPr>
        <w:autoSpaceDE w:val="0"/>
        <w:autoSpaceDN w:val="0"/>
        <w:adjustRightInd w:val="0"/>
        <w:ind w:left="216" w:hangingChars="100" w:hanging="216"/>
        <w:rPr>
          <w:rFonts w:ascii="ＭＳ 明朝" w:hAnsi="ＭＳ 明朝" w:cs="ＭＳ"/>
          <w:color w:val="0070C0"/>
          <w:kern w:val="0"/>
          <w:szCs w:val="22"/>
        </w:rPr>
      </w:pPr>
      <w:r w:rsidRPr="00D818E0">
        <w:rPr>
          <w:rFonts w:ascii="ＭＳ 明朝" w:hAnsi="ＭＳ 明朝" w:cs="ＭＳ" w:hint="eastAsia"/>
          <w:color w:val="0070C0"/>
          <w:kern w:val="0"/>
          <w:szCs w:val="22"/>
        </w:rPr>
        <w:t>①研究責任医師は、疾病等が発生した場合の対応に関する手順書を作成</w:t>
      </w:r>
      <w:r w:rsidR="00744754">
        <w:rPr>
          <w:rFonts w:ascii="ＭＳ 明朝" w:hAnsi="ＭＳ 明朝" w:cs="ＭＳ" w:hint="eastAsia"/>
          <w:color w:val="0070C0"/>
          <w:kern w:val="0"/>
          <w:szCs w:val="22"/>
        </w:rPr>
        <w:t>する。その場合、この項目には「別途手順書を作成する」旨を記載し、</w:t>
      </w:r>
      <w:r w:rsidR="00744754" w:rsidRPr="00D66B65">
        <w:rPr>
          <w:rFonts w:cs="ＭＳ"/>
          <w:color w:val="0070C0"/>
          <w:kern w:val="0"/>
          <w:szCs w:val="22"/>
        </w:rPr>
        <w:t>8.</w:t>
      </w:r>
      <w:r w:rsidR="00744754">
        <w:rPr>
          <w:rFonts w:cs="ＭＳ" w:hint="eastAsia"/>
          <w:color w:val="0070C0"/>
          <w:kern w:val="0"/>
          <w:szCs w:val="22"/>
        </w:rPr>
        <w:t>5</w:t>
      </w:r>
      <w:r w:rsidR="00744754">
        <w:rPr>
          <w:rFonts w:ascii="ＭＳ 明朝" w:hAnsi="ＭＳ 明朝" w:cs="ＭＳ" w:hint="eastAsia"/>
          <w:color w:val="0070C0"/>
          <w:kern w:val="0"/>
          <w:szCs w:val="22"/>
        </w:rPr>
        <w:t>～</w:t>
      </w:r>
      <w:r w:rsidR="00744754" w:rsidRPr="00D66B65">
        <w:rPr>
          <w:rFonts w:cs="ＭＳ"/>
          <w:color w:val="0070C0"/>
          <w:kern w:val="0"/>
          <w:szCs w:val="22"/>
        </w:rPr>
        <w:t>8.1</w:t>
      </w:r>
      <w:r w:rsidR="00205E78">
        <w:rPr>
          <w:rFonts w:cs="ＭＳ" w:hint="eastAsia"/>
          <w:color w:val="0070C0"/>
          <w:kern w:val="0"/>
          <w:szCs w:val="22"/>
        </w:rPr>
        <w:t>0</w:t>
      </w:r>
      <w:r w:rsidR="00744754">
        <w:rPr>
          <w:rFonts w:ascii="ＭＳ 明朝" w:hAnsi="ＭＳ 明朝" w:cs="ＭＳ" w:hint="eastAsia"/>
          <w:color w:val="0070C0"/>
          <w:kern w:val="0"/>
          <w:szCs w:val="22"/>
        </w:rPr>
        <w:t>は削除する。手順書は申請書類として認定臨床研究審査委員会に提出すること。</w:t>
      </w:r>
    </w:p>
    <w:p w14:paraId="3FDFC32C" w14:textId="77777777" w:rsidR="007426D7" w:rsidRPr="00D818E0" w:rsidRDefault="007426D7" w:rsidP="00632008">
      <w:pPr>
        <w:autoSpaceDE w:val="0"/>
        <w:autoSpaceDN w:val="0"/>
        <w:adjustRightInd w:val="0"/>
        <w:ind w:left="216" w:hangingChars="100" w:hanging="216"/>
        <w:rPr>
          <w:rFonts w:ascii="ＭＳ 明朝" w:hAnsi="ＭＳ 明朝" w:cs="ＭＳ"/>
          <w:color w:val="0070C0"/>
          <w:kern w:val="0"/>
          <w:szCs w:val="22"/>
        </w:rPr>
      </w:pPr>
      <w:r w:rsidRPr="00D818E0">
        <w:rPr>
          <w:rFonts w:ascii="ＭＳ 明朝" w:hAnsi="ＭＳ 明朝" w:cs="ＭＳ" w:hint="eastAsia"/>
          <w:color w:val="0070C0"/>
          <w:kern w:val="0"/>
          <w:szCs w:val="22"/>
        </w:rPr>
        <w:t>②手順書には、研究従事者が、疾病等を知り得た医師から研究責任医師や研究代表医師への報告の流れ、重篤か否かの評価の方法等を含むものとする。</w:t>
      </w:r>
    </w:p>
    <w:p w14:paraId="064F5304" w14:textId="539935E5" w:rsidR="00477BC1" w:rsidRPr="00E8605E" w:rsidRDefault="007426D7" w:rsidP="00632008">
      <w:pPr>
        <w:autoSpaceDE w:val="0"/>
        <w:autoSpaceDN w:val="0"/>
        <w:adjustRightInd w:val="0"/>
        <w:ind w:left="216" w:hangingChars="100" w:hanging="216"/>
        <w:rPr>
          <w:rFonts w:cs="ＭＳ 明朝"/>
          <w:color w:val="000000"/>
          <w:kern w:val="0"/>
          <w:szCs w:val="22"/>
        </w:rPr>
      </w:pPr>
      <w:r w:rsidRPr="00D818E0">
        <w:rPr>
          <w:rFonts w:ascii="ＭＳ 明朝" w:hAnsi="ＭＳ 明朝" w:cs="ＭＳ" w:hint="eastAsia"/>
          <w:color w:val="0070C0"/>
          <w:kern w:val="0"/>
          <w:szCs w:val="22"/>
        </w:rPr>
        <w:lastRenderedPageBreak/>
        <w:t>③手順書に記載すべき</w:t>
      </w:r>
      <w:r w:rsidR="00744754">
        <w:rPr>
          <w:rFonts w:ascii="ＭＳ 明朝" w:hAnsi="ＭＳ 明朝" w:cs="ＭＳ" w:hint="eastAsia"/>
          <w:color w:val="0070C0"/>
          <w:kern w:val="0"/>
          <w:szCs w:val="22"/>
        </w:rPr>
        <w:t>内容を研究計画書に記載する場合は手順書の作成は不要。この項目は削除し、これ以降の項目を記載する。</w:t>
      </w:r>
    </w:p>
    <w:p w14:paraId="2C3086BD" w14:textId="77777777" w:rsidR="00C62740" w:rsidRDefault="00C62740" w:rsidP="00632008">
      <w:pPr>
        <w:autoSpaceDE w:val="0"/>
        <w:autoSpaceDN w:val="0"/>
        <w:adjustRightInd w:val="0"/>
        <w:rPr>
          <w:rFonts w:cs="ＭＳ 明朝"/>
          <w:color w:val="000000"/>
          <w:kern w:val="0"/>
          <w:szCs w:val="22"/>
        </w:rPr>
      </w:pPr>
    </w:p>
    <w:p w14:paraId="5CADC2AC" w14:textId="77777777" w:rsidR="00C52FA6" w:rsidRPr="00733F0D" w:rsidRDefault="00C52FA6" w:rsidP="00D66B65">
      <w:pPr>
        <w:pStyle w:val="2"/>
        <w:ind w:left="519" w:hanging="519"/>
        <w:rPr>
          <w:kern w:val="0"/>
        </w:rPr>
      </w:pPr>
      <w:bookmarkStart w:id="550" w:name="_Toc123721391"/>
      <w:r>
        <w:rPr>
          <w:rFonts w:hint="eastAsia"/>
        </w:rPr>
        <w:t>疾病等発生時の</w:t>
      </w:r>
      <w:r w:rsidR="00561C99">
        <w:rPr>
          <w:rFonts w:hint="eastAsia"/>
        </w:rPr>
        <w:t>必要な措置</w:t>
      </w:r>
      <w:bookmarkEnd w:id="550"/>
    </w:p>
    <w:p w14:paraId="7EAE1224" w14:textId="77777777" w:rsidR="00561C99" w:rsidRDefault="00E92DDD" w:rsidP="00632008">
      <w:pPr>
        <w:autoSpaceDE w:val="0"/>
        <w:autoSpaceDN w:val="0"/>
        <w:adjustRightInd w:val="0"/>
        <w:rPr>
          <w:rFonts w:cs="ＭＳ 明朝"/>
          <w:color w:val="0070C0"/>
          <w:kern w:val="0"/>
          <w:szCs w:val="22"/>
        </w:rPr>
      </w:pPr>
      <w:r w:rsidRPr="00D818E0">
        <w:rPr>
          <w:rFonts w:cs="ＭＳ 明朝" w:hint="eastAsia"/>
          <w:color w:val="0070C0"/>
          <w:kern w:val="0"/>
          <w:szCs w:val="22"/>
        </w:rPr>
        <w:t>・</w:t>
      </w:r>
      <w:r w:rsidR="00561C99" w:rsidRPr="00D818E0">
        <w:rPr>
          <w:rFonts w:cs="ＭＳ 明朝" w:hint="eastAsia"/>
          <w:color w:val="0070C0"/>
          <w:kern w:val="0"/>
          <w:szCs w:val="22"/>
        </w:rPr>
        <w:t>研究責任医師は、疾病等が発生した場合、臨床研究の中止その他の必要な措置を講じる。</w:t>
      </w:r>
    </w:p>
    <w:p w14:paraId="3B54D101" w14:textId="591D2504" w:rsidR="00012A63" w:rsidRDefault="00012A63" w:rsidP="00632008">
      <w:pPr>
        <w:autoSpaceDE w:val="0"/>
        <w:autoSpaceDN w:val="0"/>
        <w:adjustRightInd w:val="0"/>
        <w:rPr>
          <w:rFonts w:cs="ＭＳ 明朝"/>
          <w:color w:val="0070C0"/>
          <w:kern w:val="0"/>
          <w:szCs w:val="22"/>
        </w:rPr>
      </w:pPr>
      <w:r>
        <w:rPr>
          <w:rFonts w:cs="ＭＳ 明朝" w:hint="eastAsia"/>
          <w:color w:val="0070C0"/>
          <w:kern w:val="0"/>
          <w:szCs w:val="22"/>
        </w:rPr>
        <w:t>（例）</w:t>
      </w:r>
    </w:p>
    <w:p w14:paraId="4E21E651" w14:textId="50E48A7A" w:rsidR="00012A63" w:rsidRDefault="00012A63" w:rsidP="00ED128A">
      <w:pPr>
        <w:autoSpaceDE w:val="0"/>
        <w:autoSpaceDN w:val="0"/>
        <w:adjustRightInd w:val="0"/>
        <w:ind w:firstLineChars="100" w:firstLine="216"/>
        <w:rPr>
          <w:rFonts w:cs="ＭＳ 明朝"/>
          <w:color w:val="000000" w:themeColor="text1"/>
          <w:kern w:val="0"/>
          <w:szCs w:val="22"/>
        </w:rPr>
      </w:pPr>
      <w:r w:rsidRPr="00ED128A">
        <w:rPr>
          <w:rFonts w:cs="ＭＳ 明朝" w:hint="eastAsia"/>
          <w:color w:val="000000" w:themeColor="text1"/>
          <w:kern w:val="0"/>
          <w:szCs w:val="22"/>
        </w:rPr>
        <w:t>有害事象（疾病等含む）</w:t>
      </w:r>
      <w:r w:rsidR="00DD5119">
        <w:rPr>
          <w:rFonts w:cs="ＭＳ 明朝" w:hint="eastAsia"/>
          <w:color w:val="000000" w:themeColor="text1"/>
          <w:kern w:val="0"/>
          <w:szCs w:val="22"/>
        </w:rPr>
        <w:t>又は</w:t>
      </w:r>
      <w:r w:rsidRPr="00ED128A">
        <w:rPr>
          <w:rFonts w:cs="ＭＳ 明朝" w:hint="eastAsia"/>
          <w:color w:val="000000" w:themeColor="text1"/>
          <w:kern w:val="0"/>
          <w:szCs w:val="22"/>
        </w:rPr>
        <w:t>不具合が発生した場合、研究責任医師及び研究分担医師は、直ちに研究対象者の治療及び安全確保を行う</w:t>
      </w:r>
      <w:r w:rsidR="00875AE0" w:rsidRPr="00ED128A">
        <w:rPr>
          <w:rFonts w:cs="ＭＳ 明朝" w:hint="eastAsia"/>
          <w:color w:val="000000" w:themeColor="text1"/>
          <w:kern w:val="0"/>
          <w:szCs w:val="22"/>
        </w:rPr>
        <w:t>とともに、診療録等に経緯を記録する。</w:t>
      </w:r>
    </w:p>
    <w:p w14:paraId="76FADF9E" w14:textId="77777777" w:rsidR="00561C99" w:rsidRDefault="00561C99" w:rsidP="00ED128A">
      <w:pPr>
        <w:autoSpaceDE w:val="0"/>
        <w:autoSpaceDN w:val="0"/>
        <w:adjustRightInd w:val="0"/>
        <w:rPr>
          <w:rFonts w:cs="ＭＳ 明朝"/>
          <w:color w:val="000000"/>
          <w:kern w:val="0"/>
          <w:szCs w:val="22"/>
        </w:rPr>
      </w:pPr>
    </w:p>
    <w:p w14:paraId="1161AA03" w14:textId="77777777" w:rsidR="00C52FA6" w:rsidRPr="00733F0D" w:rsidRDefault="00561C99" w:rsidP="00ED128A">
      <w:pPr>
        <w:pStyle w:val="2"/>
        <w:ind w:left="519" w:hanging="519"/>
        <w:rPr>
          <w:kern w:val="0"/>
        </w:rPr>
      </w:pPr>
      <w:bookmarkStart w:id="551" w:name="_Toc123721392"/>
      <w:r>
        <w:rPr>
          <w:rFonts w:hint="eastAsia"/>
        </w:rPr>
        <w:t>実施医療機関の管理者への疾病等報告</w:t>
      </w:r>
      <w:bookmarkEnd w:id="551"/>
    </w:p>
    <w:p w14:paraId="6AC3E112" w14:textId="7486A91D" w:rsidR="0093115E" w:rsidRPr="00ED128A" w:rsidRDefault="00DD5119" w:rsidP="00ED128A">
      <w:pPr>
        <w:autoSpaceDE w:val="0"/>
        <w:autoSpaceDN w:val="0"/>
        <w:adjustRightInd w:val="0"/>
        <w:rPr>
          <w:rFonts w:cs="ＭＳ 明朝"/>
          <w:color w:val="0070C0"/>
          <w:kern w:val="0"/>
          <w:szCs w:val="22"/>
        </w:rPr>
      </w:pPr>
      <w:r w:rsidRPr="00ED128A">
        <w:rPr>
          <w:rFonts w:cs="ＭＳ 明朝" w:hint="eastAsia"/>
          <w:color w:val="0070C0"/>
          <w:kern w:val="0"/>
          <w:szCs w:val="22"/>
        </w:rPr>
        <w:t>（例）</w:t>
      </w:r>
    </w:p>
    <w:p w14:paraId="779E6147" w14:textId="3D9E3568" w:rsidR="0051770C" w:rsidRDefault="00DD5119" w:rsidP="00ED128A">
      <w:pPr>
        <w:autoSpaceDE w:val="0"/>
        <w:autoSpaceDN w:val="0"/>
        <w:adjustRightInd w:val="0"/>
        <w:ind w:firstLineChars="100" w:firstLine="216"/>
        <w:rPr>
          <w:rFonts w:cs="ＭＳ 明朝"/>
          <w:kern w:val="0"/>
          <w:szCs w:val="22"/>
        </w:rPr>
      </w:pPr>
      <w:r>
        <w:rPr>
          <w:rFonts w:cs="ＭＳ 明朝" w:hint="eastAsia"/>
          <w:kern w:val="0"/>
          <w:szCs w:val="22"/>
        </w:rPr>
        <w:t>疾病等又は不具合が発生した医療機関の</w:t>
      </w:r>
      <w:r w:rsidR="00D74C25" w:rsidRPr="000262F6">
        <w:rPr>
          <w:rFonts w:cs="ＭＳ 明朝"/>
          <w:kern w:val="0"/>
          <w:szCs w:val="22"/>
        </w:rPr>
        <w:t>研究責任医師は、</w:t>
      </w:r>
      <w:r w:rsidR="0051770C" w:rsidRPr="000262F6">
        <w:rPr>
          <w:rFonts w:cs="ＭＳ 明朝" w:hint="eastAsia"/>
          <w:kern w:val="0"/>
          <w:szCs w:val="22"/>
        </w:rPr>
        <w:t>その旨を当該</w:t>
      </w:r>
      <w:r w:rsidR="00456566">
        <w:rPr>
          <w:rFonts w:cs="ＭＳ 明朝" w:hint="eastAsia"/>
          <w:kern w:val="0"/>
          <w:szCs w:val="22"/>
        </w:rPr>
        <w:t>実施</w:t>
      </w:r>
      <w:r w:rsidR="0051770C" w:rsidRPr="000262F6">
        <w:rPr>
          <w:rFonts w:cs="ＭＳ 明朝" w:hint="eastAsia"/>
          <w:kern w:val="0"/>
          <w:szCs w:val="22"/>
        </w:rPr>
        <w:t>医療機関の規定に従い当該</w:t>
      </w:r>
      <w:r w:rsidR="00456566">
        <w:rPr>
          <w:rFonts w:cs="ＭＳ 明朝" w:hint="eastAsia"/>
          <w:kern w:val="0"/>
          <w:szCs w:val="22"/>
        </w:rPr>
        <w:t>実施</w:t>
      </w:r>
      <w:r w:rsidR="00D74C25" w:rsidRPr="000262F6">
        <w:rPr>
          <w:rFonts w:cs="ＭＳ 明朝" w:hint="eastAsia"/>
          <w:kern w:val="0"/>
          <w:szCs w:val="22"/>
        </w:rPr>
        <w:t>医療機関の管理者</w:t>
      </w:r>
      <w:r w:rsidR="00D74C25" w:rsidRPr="000262F6">
        <w:rPr>
          <w:rFonts w:cs="ＭＳ 明朝"/>
          <w:kern w:val="0"/>
          <w:szCs w:val="22"/>
        </w:rPr>
        <w:t>に報告する。</w:t>
      </w:r>
    </w:p>
    <w:p w14:paraId="18DDED8D" w14:textId="2F287F37" w:rsidR="00DD5119" w:rsidRPr="006B7A7B" w:rsidRDefault="00DD5119" w:rsidP="00DD5119">
      <w:pPr>
        <w:autoSpaceDE w:val="0"/>
        <w:autoSpaceDN w:val="0"/>
        <w:adjustRightInd w:val="0"/>
        <w:ind w:firstLineChars="100" w:firstLine="216"/>
        <w:rPr>
          <w:rFonts w:cs="ＭＳ 明朝"/>
          <w:color w:val="0070C0"/>
          <w:kern w:val="0"/>
          <w:szCs w:val="22"/>
        </w:rPr>
      </w:pPr>
      <w:r w:rsidRPr="006B7A7B">
        <w:rPr>
          <w:rFonts w:cs="ＭＳ 明朝" w:hint="eastAsia"/>
          <w:color w:val="0070C0"/>
          <w:kern w:val="0"/>
          <w:szCs w:val="22"/>
        </w:rPr>
        <w:t>※多施設共同研究の場合、</w:t>
      </w:r>
      <w:r w:rsidR="00500C68">
        <w:rPr>
          <w:rFonts w:cs="ＭＳ 明朝" w:hint="eastAsia"/>
          <w:color w:val="0070C0"/>
          <w:kern w:val="0"/>
          <w:szCs w:val="22"/>
        </w:rPr>
        <w:t>続けて、</w:t>
      </w:r>
      <w:r w:rsidRPr="006B7A7B">
        <w:rPr>
          <w:rFonts w:cs="ＭＳ 明朝" w:hint="eastAsia"/>
          <w:color w:val="0070C0"/>
          <w:kern w:val="0"/>
          <w:szCs w:val="22"/>
        </w:rPr>
        <w:t>発生した医療機関の研究責任医師は</w:t>
      </w:r>
      <w:r>
        <w:rPr>
          <w:rFonts w:cs="ＭＳ 明朝" w:hint="eastAsia"/>
          <w:color w:val="0070C0"/>
          <w:kern w:val="0"/>
          <w:szCs w:val="22"/>
        </w:rPr>
        <w:t>さらに速やかに</w:t>
      </w:r>
      <w:r w:rsidRPr="006B7A7B">
        <w:rPr>
          <w:rFonts w:cs="ＭＳ 明朝" w:hint="eastAsia"/>
          <w:color w:val="0070C0"/>
          <w:kern w:val="0"/>
          <w:szCs w:val="22"/>
        </w:rPr>
        <w:t>研究代表医師に</w:t>
      </w:r>
      <w:r w:rsidR="003E111B">
        <w:rPr>
          <w:rFonts w:cs="ＭＳ 明朝" w:hint="eastAsia"/>
          <w:color w:val="0070C0"/>
          <w:kern w:val="0"/>
          <w:szCs w:val="22"/>
        </w:rPr>
        <w:t>通知</w:t>
      </w:r>
      <w:r w:rsidRPr="006B7A7B">
        <w:rPr>
          <w:rFonts w:cs="ＭＳ 明朝" w:hint="eastAsia"/>
          <w:color w:val="0070C0"/>
          <w:kern w:val="0"/>
          <w:szCs w:val="22"/>
        </w:rPr>
        <w:t>する。</w:t>
      </w:r>
      <w:r w:rsidR="003E111B">
        <w:rPr>
          <w:rFonts w:cs="ＭＳ 明朝" w:hint="eastAsia"/>
          <w:color w:val="0070C0"/>
          <w:kern w:val="0"/>
          <w:szCs w:val="22"/>
        </w:rPr>
        <w:t>研究代表医師は、その旨を速やかに他の研究責任医師に情報提供し、研究代表医師及び各研究責任医師は各実施医療機関の管理者に報告する。</w:t>
      </w:r>
    </w:p>
    <w:p w14:paraId="14EF08E6" w14:textId="77777777" w:rsidR="00DD5119" w:rsidRPr="006B7A7B" w:rsidRDefault="00DD5119" w:rsidP="00DD5119">
      <w:pPr>
        <w:autoSpaceDE w:val="0"/>
        <w:autoSpaceDN w:val="0"/>
        <w:adjustRightInd w:val="0"/>
        <w:ind w:firstLineChars="100" w:firstLine="216"/>
        <w:rPr>
          <w:rFonts w:cs="ＭＳ 明朝"/>
          <w:color w:val="000000" w:themeColor="text1"/>
          <w:kern w:val="0"/>
          <w:szCs w:val="22"/>
        </w:rPr>
      </w:pPr>
      <w:r>
        <w:rPr>
          <w:rFonts w:cs="ＭＳ 明朝" w:hint="eastAsia"/>
          <w:color w:val="000000" w:themeColor="text1"/>
          <w:kern w:val="0"/>
          <w:szCs w:val="22"/>
        </w:rPr>
        <w:t>研究責任医師</w:t>
      </w:r>
      <w:r w:rsidRPr="006B7A7B">
        <w:rPr>
          <w:rFonts w:cs="ＭＳ 明朝" w:hint="eastAsia"/>
          <w:color w:val="0070C0"/>
          <w:kern w:val="0"/>
          <w:szCs w:val="22"/>
        </w:rPr>
        <w:t>（※多施設の場合は研究代表医師）</w:t>
      </w:r>
      <w:r>
        <w:rPr>
          <w:rFonts w:cs="ＭＳ 明朝" w:hint="eastAsia"/>
          <w:color w:val="000000" w:themeColor="text1"/>
          <w:kern w:val="0"/>
          <w:szCs w:val="22"/>
        </w:rPr>
        <w:t>は、効果安全性評価委員会へ報告し、有害事象又は不具合の重症度・重篤性・因果関係・予測性の判断を依頼する。</w:t>
      </w:r>
    </w:p>
    <w:p w14:paraId="3D8455D7" w14:textId="77777777" w:rsidR="00DD5119" w:rsidRPr="00DD5119" w:rsidRDefault="00DD5119" w:rsidP="00ED128A">
      <w:pPr>
        <w:autoSpaceDE w:val="0"/>
        <w:autoSpaceDN w:val="0"/>
        <w:adjustRightInd w:val="0"/>
        <w:ind w:firstLineChars="100" w:firstLine="216"/>
        <w:rPr>
          <w:rFonts w:cs="ＭＳ 明朝"/>
          <w:kern w:val="0"/>
          <w:szCs w:val="22"/>
        </w:rPr>
      </w:pPr>
    </w:p>
    <w:p w14:paraId="1D67067E" w14:textId="77777777" w:rsidR="00463E8E" w:rsidRDefault="00463E8E" w:rsidP="00ED128A">
      <w:pPr>
        <w:autoSpaceDE w:val="0"/>
        <w:autoSpaceDN w:val="0"/>
        <w:adjustRightInd w:val="0"/>
        <w:rPr>
          <w:rFonts w:cs="ＭＳ 明朝"/>
          <w:color w:val="000000"/>
          <w:kern w:val="0"/>
          <w:szCs w:val="22"/>
        </w:rPr>
      </w:pPr>
    </w:p>
    <w:p w14:paraId="1470CF3E" w14:textId="77777777" w:rsidR="00C52FA6" w:rsidRDefault="003A6E26" w:rsidP="00ED128A">
      <w:pPr>
        <w:pStyle w:val="2"/>
        <w:ind w:left="519" w:hanging="519"/>
      </w:pPr>
      <w:bookmarkStart w:id="552" w:name="_Toc123721393"/>
      <w:r>
        <w:rPr>
          <w:rFonts w:hint="eastAsia"/>
        </w:rPr>
        <w:t>認定臨床研究審査委員会への疾病等報告</w:t>
      </w:r>
      <w:bookmarkEnd w:id="552"/>
    </w:p>
    <w:p w14:paraId="46CB2B3B" w14:textId="2025E6A7" w:rsidR="0099487C" w:rsidRPr="00ED128A" w:rsidRDefault="00500C68" w:rsidP="001A6B3A">
      <w:pPr>
        <w:pStyle w:val="a0"/>
        <w:ind w:left="0" w:firstLine="0"/>
        <w:rPr>
          <w:color w:val="0070C0"/>
        </w:rPr>
      </w:pPr>
      <w:r w:rsidRPr="00ED128A">
        <w:rPr>
          <w:rFonts w:hint="eastAsia"/>
          <w:color w:val="0070C0"/>
        </w:rPr>
        <w:t>（例）</w:t>
      </w:r>
    </w:p>
    <w:p w14:paraId="7B4648A0" w14:textId="32E969F8" w:rsidR="008A3DEE" w:rsidRPr="00ED128A" w:rsidRDefault="0099487C" w:rsidP="00ED128A">
      <w:pPr>
        <w:autoSpaceDE w:val="0"/>
        <w:autoSpaceDN w:val="0"/>
        <w:adjustRightInd w:val="0"/>
        <w:ind w:firstLineChars="100" w:firstLine="216"/>
        <w:rPr>
          <w:rFonts w:cs="ＭＳ明朝"/>
          <w:kern w:val="0"/>
          <w:szCs w:val="22"/>
        </w:rPr>
      </w:pPr>
      <w:r w:rsidRPr="000262F6">
        <w:rPr>
          <w:rFonts w:cs="ＭＳ 明朝"/>
          <w:kern w:val="0"/>
          <w:szCs w:val="22"/>
        </w:rPr>
        <w:t>研究</w:t>
      </w:r>
      <w:r w:rsidRPr="000262F6">
        <w:rPr>
          <w:rFonts w:cs="ＭＳゴシック"/>
          <w:kern w:val="0"/>
          <w:szCs w:val="22"/>
        </w:rPr>
        <w:t>責任医師</w:t>
      </w:r>
      <w:r w:rsidR="00500C68" w:rsidRPr="00ED128A">
        <w:rPr>
          <w:rFonts w:cs="ＭＳゴシック" w:hint="eastAsia"/>
          <w:color w:val="0070C0"/>
          <w:kern w:val="0"/>
          <w:szCs w:val="22"/>
        </w:rPr>
        <w:t>（※多施設の場合は研究代表医師）</w:t>
      </w:r>
      <w:r w:rsidRPr="000262F6">
        <w:rPr>
          <w:rFonts w:cs="ＭＳゴシック"/>
          <w:kern w:val="0"/>
          <w:szCs w:val="22"/>
        </w:rPr>
        <w:t>は、</w:t>
      </w:r>
      <w:r w:rsidR="00DD5119" w:rsidRPr="000262F6">
        <w:rPr>
          <w:rFonts w:cs="ＭＳ 明朝" w:hint="eastAsia"/>
          <w:kern w:val="0"/>
          <w:szCs w:val="22"/>
        </w:rPr>
        <w:t>下表「</w:t>
      </w:r>
      <w:r w:rsidR="00DD5119" w:rsidRPr="000262F6">
        <w:rPr>
          <w:rFonts w:cs="ＭＳ 明朝"/>
          <w:kern w:val="0"/>
          <w:szCs w:val="22"/>
        </w:rPr>
        <w:t>認定臨床研究審査委員会への</w:t>
      </w:r>
      <w:r w:rsidR="00DD5119" w:rsidRPr="000262F6">
        <w:rPr>
          <w:rFonts w:cs="ＭＳ 明朝" w:hint="eastAsia"/>
          <w:kern w:val="0"/>
          <w:szCs w:val="22"/>
        </w:rPr>
        <w:t>疾病等の</w:t>
      </w:r>
      <w:r w:rsidR="00DD5119" w:rsidRPr="000262F6">
        <w:rPr>
          <w:rFonts w:cs="ＭＳ 明朝"/>
          <w:kern w:val="0"/>
          <w:szCs w:val="22"/>
        </w:rPr>
        <w:t>報告</w:t>
      </w:r>
      <w:r w:rsidR="00DD5119" w:rsidRPr="000262F6">
        <w:rPr>
          <w:rFonts w:cs="ＭＳ 明朝" w:hint="eastAsia"/>
          <w:kern w:val="0"/>
          <w:szCs w:val="22"/>
        </w:rPr>
        <w:t>対象と報告期限」並びに「認定臨床研究審査委員会への不具合の報告対象と報告期限」</w:t>
      </w:r>
      <w:r w:rsidR="00FD0ED7" w:rsidRPr="00FD0ED7">
        <w:rPr>
          <w:rFonts w:cs="ＭＳ 明朝" w:hint="eastAsia"/>
          <w:color w:val="0070C0"/>
          <w:kern w:val="0"/>
          <w:szCs w:val="22"/>
        </w:rPr>
        <w:t>（※医薬品研究の場合（医療機器・再生医療等製品を用いない場合）は</w:t>
      </w:r>
      <w:r w:rsidR="00FD0ED7">
        <w:rPr>
          <w:rFonts w:cs="ＭＳ 明朝" w:hint="eastAsia"/>
          <w:color w:val="0070C0"/>
          <w:kern w:val="0"/>
          <w:szCs w:val="22"/>
        </w:rPr>
        <w:t>『</w:t>
      </w:r>
      <w:r w:rsidR="00FD0ED7" w:rsidRPr="00FD0ED7">
        <w:rPr>
          <w:rFonts w:cs="ＭＳ 明朝" w:hint="eastAsia"/>
          <w:color w:val="0070C0"/>
          <w:kern w:val="0"/>
          <w:szCs w:val="22"/>
        </w:rPr>
        <w:t>並びに「認定臨床研究審査委員会への不具合の報告対象と報告期限」</w:t>
      </w:r>
      <w:r w:rsidR="00FD0ED7">
        <w:rPr>
          <w:rFonts w:cs="ＭＳ 明朝" w:hint="eastAsia"/>
          <w:color w:val="0070C0"/>
          <w:kern w:val="0"/>
          <w:szCs w:val="22"/>
        </w:rPr>
        <w:t>』</w:t>
      </w:r>
      <w:r w:rsidR="00FD0ED7" w:rsidRPr="00FD0ED7">
        <w:rPr>
          <w:rFonts w:cs="ＭＳ 明朝" w:hint="eastAsia"/>
          <w:color w:val="0070C0"/>
          <w:kern w:val="0"/>
          <w:szCs w:val="22"/>
        </w:rPr>
        <w:t>を削除）</w:t>
      </w:r>
      <w:r w:rsidR="00DD5119" w:rsidRPr="000262F6">
        <w:rPr>
          <w:rFonts w:cs="ＭＳ 明朝"/>
          <w:kern w:val="0"/>
          <w:szCs w:val="22"/>
        </w:rPr>
        <w:t>に</w:t>
      </w:r>
      <w:r w:rsidR="00DD5119" w:rsidRPr="000262F6">
        <w:rPr>
          <w:rFonts w:cs="ＭＳ 明朝" w:hint="eastAsia"/>
          <w:kern w:val="0"/>
          <w:szCs w:val="22"/>
        </w:rPr>
        <w:t>記載された期限</w:t>
      </w:r>
      <w:r w:rsidR="00DD5119" w:rsidRPr="000262F6">
        <w:rPr>
          <w:rFonts w:cs="ＭＳ 明朝"/>
          <w:kern w:val="0"/>
          <w:szCs w:val="22"/>
        </w:rPr>
        <w:t>内に</w:t>
      </w:r>
      <w:r w:rsidRPr="000262F6">
        <w:rPr>
          <w:rFonts w:cs="ＭＳゴシック"/>
          <w:kern w:val="0"/>
          <w:szCs w:val="22"/>
        </w:rPr>
        <w:t>認定臨床研究審査委員会に報告する。</w:t>
      </w:r>
    </w:p>
    <w:p w14:paraId="525D2C4B" w14:textId="77777777" w:rsidR="008A3DEE" w:rsidRPr="000262F6" w:rsidRDefault="0099487C" w:rsidP="00ED128A">
      <w:pPr>
        <w:autoSpaceDE w:val="0"/>
        <w:autoSpaceDN w:val="0"/>
        <w:adjustRightInd w:val="0"/>
        <w:ind w:firstLineChars="100" w:firstLine="216"/>
        <w:rPr>
          <w:rFonts w:ascii="ＭＳ 明朝" w:hAnsi="ＭＳ 明朝" w:cs="ＭＳ 明朝"/>
          <w:kern w:val="0"/>
          <w:szCs w:val="22"/>
        </w:rPr>
      </w:pPr>
      <w:r w:rsidRPr="000262F6">
        <w:rPr>
          <w:rFonts w:cs="ＭＳ明朝"/>
          <w:kern w:val="0"/>
          <w:szCs w:val="22"/>
        </w:rPr>
        <w:t>疾病等の発生の要因等が明らかではない場合でも、期間内にそれまでに判明している範囲で第１報として報告を行う。この場合、その後速やかに詳細な要因等について続報として報告を行</w:t>
      </w:r>
      <w:r w:rsidRPr="000262F6">
        <w:rPr>
          <w:rFonts w:cs="ＭＳ明朝" w:hint="eastAsia"/>
          <w:kern w:val="0"/>
          <w:szCs w:val="22"/>
        </w:rPr>
        <w:t>い</w:t>
      </w:r>
      <w:r w:rsidRPr="000262F6">
        <w:rPr>
          <w:rFonts w:cs="ＭＳ明朝"/>
          <w:kern w:val="0"/>
          <w:szCs w:val="22"/>
        </w:rPr>
        <w:t>、続報は必ずしも定める期間内でなくても</w:t>
      </w:r>
      <w:r w:rsidRPr="000262F6">
        <w:rPr>
          <w:rFonts w:cs="ＭＳ明朝" w:hint="eastAsia"/>
          <w:kern w:val="0"/>
          <w:szCs w:val="22"/>
        </w:rPr>
        <w:t>よ</w:t>
      </w:r>
      <w:r w:rsidRPr="000262F6">
        <w:rPr>
          <w:rFonts w:cs="ＭＳ明朝"/>
          <w:kern w:val="0"/>
          <w:szCs w:val="22"/>
        </w:rPr>
        <w:t>い。</w:t>
      </w:r>
    </w:p>
    <w:p w14:paraId="5B7910FC" w14:textId="4FB9E204" w:rsidR="0099487C" w:rsidRPr="00500C68" w:rsidRDefault="0099487C" w:rsidP="00ED128A">
      <w:pPr>
        <w:autoSpaceDE w:val="0"/>
        <w:autoSpaceDN w:val="0"/>
        <w:adjustRightInd w:val="0"/>
        <w:ind w:firstLineChars="100" w:firstLine="216"/>
        <w:rPr>
          <w:rFonts w:cs="ＭＳゴシック"/>
          <w:kern w:val="0"/>
          <w:szCs w:val="22"/>
        </w:rPr>
      </w:pPr>
      <w:r w:rsidRPr="000262F6">
        <w:rPr>
          <w:rFonts w:cs="ＭＳゴシック"/>
          <w:kern w:val="0"/>
          <w:szCs w:val="22"/>
        </w:rPr>
        <w:t>報告を受けた認定臨床研究審査委員会が研究責任医師</w:t>
      </w:r>
      <w:r w:rsidR="00500C68" w:rsidRPr="00ED128A">
        <w:rPr>
          <w:rFonts w:cs="ＭＳゴシック" w:hint="eastAsia"/>
          <w:color w:val="0070C0"/>
          <w:kern w:val="0"/>
          <w:szCs w:val="22"/>
        </w:rPr>
        <w:t>（※多施設の場合は研究代表医師）</w:t>
      </w:r>
      <w:r w:rsidRPr="000262F6">
        <w:rPr>
          <w:rFonts w:cs="ＭＳゴシック"/>
          <w:kern w:val="0"/>
          <w:szCs w:val="22"/>
        </w:rPr>
        <w:t>に対し意見を述べた場合、研究責任医師</w:t>
      </w:r>
      <w:r w:rsidR="00500C68" w:rsidRPr="00ED128A">
        <w:rPr>
          <w:rFonts w:cs="ＭＳゴシック" w:hint="eastAsia"/>
          <w:color w:val="0070C0"/>
          <w:kern w:val="0"/>
          <w:szCs w:val="22"/>
        </w:rPr>
        <w:t>（※多施設の場合は研究代表医師）</w:t>
      </w:r>
      <w:r w:rsidRPr="000262F6">
        <w:rPr>
          <w:rFonts w:cs="ＭＳゴシック"/>
          <w:kern w:val="0"/>
          <w:szCs w:val="22"/>
        </w:rPr>
        <w:t>は、意見を尊重して必要な措置をとる。</w:t>
      </w:r>
    </w:p>
    <w:p w14:paraId="35B7210C" w14:textId="57882D23" w:rsidR="00456566" w:rsidRDefault="00456566" w:rsidP="00010C5B">
      <w:pPr>
        <w:widowControl/>
        <w:ind w:firstLineChars="100" w:firstLine="216"/>
        <w:rPr>
          <w:rFonts w:cs="ＭＳゴシック"/>
          <w:kern w:val="0"/>
          <w:szCs w:val="22"/>
        </w:rPr>
      </w:pPr>
      <w:r w:rsidRPr="00712EB2">
        <w:rPr>
          <w:rFonts w:cs="ＭＳゴシック" w:hint="eastAsia"/>
          <w:kern w:val="0"/>
          <w:szCs w:val="22"/>
        </w:rPr>
        <w:t>研究責任医師</w:t>
      </w:r>
      <w:r>
        <w:rPr>
          <w:rFonts w:cs="ＭＳゴシック" w:hint="eastAsia"/>
          <w:kern w:val="0"/>
          <w:szCs w:val="22"/>
        </w:rPr>
        <w:t>は、認定臨床研究審査委員会の意見及び対応の内容について、実施医療機関の管理者に報告する。</w:t>
      </w:r>
    </w:p>
    <w:p w14:paraId="3DD1BE5D" w14:textId="008D7A60" w:rsidR="00456566" w:rsidRPr="006B7A7B" w:rsidRDefault="00456566" w:rsidP="00010C5B">
      <w:pPr>
        <w:autoSpaceDE w:val="0"/>
        <w:autoSpaceDN w:val="0"/>
        <w:adjustRightInd w:val="0"/>
        <w:ind w:firstLineChars="100" w:firstLine="216"/>
        <w:rPr>
          <w:rFonts w:cs="ＭＳ 明朝"/>
          <w:color w:val="0070C0"/>
          <w:kern w:val="0"/>
          <w:szCs w:val="22"/>
        </w:rPr>
      </w:pPr>
      <w:r w:rsidRPr="00D66B65">
        <w:rPr>
          <w:rFonts w:cs="ＭＳゴシック" w:hint="eastAsia"/>
          <w:color w:val="0070C0"/>
          <w:kern w:val="0"/>
          <w:szCs w:val="22"/>
        </w:rPr>
        <w:t>※多施設の場合、</w:t>
      </w:r>
      <w:r>
        <w:rPr>
          <w:rFonts w:cs="ＭＳ 明朝" w:hint="eastAsia"/>
          <w:color w:val="0070C0"/>
          <w:kern w:val="0"/>
          <w:szCs w:val="22"/>
        </w:rPr>
        <w:t>研究代表医師は、臨床研究審査委員会の意見及びその対応の内容について、各研究責任医師に情報提供し、研究代表医師及び各研究責任医師は各実施医療機関の管理者に報告する。</w:t>
      </w:r>
    </w:p>
    <w:p w14:paraId="1D3D055B" w14:textId="77777777" w:rsidR="0099487C" w:rsidRPr="00D818E0" w:rsidRDefault="0099487C" w:rsidP="00010C5B">
      <w:pPr>
        <w:autoSpaceDE w:val="0"/>
        <w:autoSpaceDN w:val="0"/>
        <w:adjustRightInd w:val="0"/>
        <w:rPr>
          <w:rFonts w:cs="ＭＳゴシック"/>
          <w:color w:val="0070C0"/>
          <w:kern w:val="0"/>
          <w:szCs w:val="22"/>
        </w:rPr>
      </w:pPr>
    </w:p>
    <w:p w14:paraId="49032F54" w14:textId="77777777" w:rsidR="0099487C" w:rsidRPr="0093115E" w:rsidRDefault="0099487C" w:rsidP="00D66B65">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hint="eastAsia"/>
          <w:b/>
          <w:kern w:val="0"/>
          <w:szCs w:val="22"/>
        </w:rPr>
        <w:t>認定臨床研究審査委員会への疾病等の報告対象と報告期限</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gridCol w:w="1134"/>
      </w:tblGrid>
      <w:tr w:rsidR="0099487C" w:rsidRPr="0093115E" w14:paraId="3FC732EC" w14:textId="77777777" w:rsidTr="007C04B4">
        <w:trPr>
          <w:jc w:val="center"/>
        </w:trPr>
        <w:tc>
          <w:tcPr>
            <w:tcW w:w="2263" w:type="dxa"/>
            <w:shd w:val="clear" w:color="auto" w:fill="auto"/>
            <w:vAlign w:val="center"/>
          </w:tcPr>
          <w:p w14:paraId="1A3B76FE" w14:textId="77777777" w:rsidR="0099487C" w:rsidRPr="0093115E" w:rsidRDefault="0099487C"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研究分類</w:t>
            </w:r>
          </w:p>
        </w:tc>
        <w:tc>
          <w:tcPr>
            <w:tcW w:w="7371" w:type="dxa"/>
            <w:shd w:val="clear" w:color="auto" w:fill="auto"/>
            <w:vAlign w:val="center"/>
          </w:tcPr>
          <w:p w14:paraId="7650C111" w14:textId="77777777" w:rsidR="0099487C" w:rsidRPr="0093115E" w:rsidRDefault="0099487C"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報告対象</w:t>
            </w:r>
          </w:p>
        </w:tc>
        <w:tc>
          <w:tcPr>
            <w:tcW w:w="1134" w:type="dxa"/>
            <w:shd w:val="clear" w:color="auto" w:fill="auto"/>
            <w:vAlign w:val="center"/>
          </w:tcPr>
          <w:p w14:paraId="130B9E5E" w14:textId="77777777" w:rsidR="0099487C" w:rsidRPr="0093115E" w:rsidRDefault="0099487C"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報告期限</w:t>
            </w:r>
          </w:p>
        </w:tc>
      </w:tr>
      <w:tr w:rsidR="0099487C" w:rsidRPr="0093115E" w14:paraId="39163728" w14:textId="77777777" w:rsidTr="007C04B4">
        <w:trPr>
          <w:trHeight w:val="484"/>
          <w:jc w:val="center"/>
        </w:trPr>
        <w:tc>
          <w:tcPr>
            <w:tcW w:w="2263" w:type="dxa"/>
            <w:vMerge w:val="restart"/>
            <w:shd w:val="clear" w:color="auto" w:fill="auto"/>
            <w:vAlign w:val="center"/>
          </w:tcPr>
          <w:p w14:paraId="57F9591B" w14:textId="77777777" w:rsidR="0099487C" w:rsidRPr="0093115E" w:rsidRDefault="0099487C" w:rsidP="00D66B65">
            <w:pPr>
              <w:autoSpaceDE w:val="0"/>
              <w:autoSpaceDN w:val="0"/>
              <w:adjustRightInd w:val="0"/>
              <w:rPr>
                <w:rFonts w:ascii="ＭＳ Ｐゴシック" w:eastAsia="ＭＳ Ｐゴシック" w:hAnsi="ＭＳ Ｐゴシック" w:cs="Arial"/>
                <w:b/>
                <w:szCs w:val="22"/>
              </w:rPr>
            </w:pPr>
            <w:r w:rsidRPr="0093115E">
              <w:rPr>
                <w:rFonts w:ascii="ＭＳ Ｐゴシック" w:eastAsia="ＭＳ Ｐゴシック" w:hAnsi="ＭＳ Ｐゴシック" w:cs="ＭＳ 明朝"/>
                <w:b/>
                <w:color w:val="000000"/>
                <w:kern w:val="0"/>
                <w:szCs w:val="22"/>
              </w:rPr>
              <w:t>（</w:t>
            </w:r>
            <w:r w:rsidRPr="0093115E">
              <w:rPr>
                <w:rFonts w:ascii="ＭＳ Ｐゴシック" w:eastAsia="ＭＳ Ｐゴシック" w:hAnsi="ＭＳ Ｐゴシック" w:cs="ＭＳ 明朝" w:hint="eastAsia"/>
                <w:b/>
                <w:color w:val="000000"/>
                <w:kern w:val="0"/>
                <w:szCs w:val="22"/>
              </w:rPr>
              <w:t>ⅰ</w:t>
            </w:r>
            <w:r w:rsidRPr="0093115E">
              <w:rPr>
                <w:rFonts w:ascii="ＭＳ Ｐゴシック" w:eastAsia="ＭＳ Ｐゴシック" w:hAnsi="ＭＳ Ｐゴシック" w:cs="ＭＳ 明朝"/>
                <w:b/>
                <w:color w:val="000000"/>
                <w:kern w:val="0"/>
                <w:szCs w:val="22"/>
              </w:rPr>
              <w:t>）</w:t>
            </w:r>
            <w:r w:rsidRPr="0093115E">
              <w:rPr>
                <w:rFonts w:ascii="ＭＳ Ｐゴシック" w:eastAsia="ＭＳ Ｐゴシック" w:hAnsi="ＭＳ Ｐゴシック" w:cs="ＭＳゴシック"/>
                <w:b/>
                <w:kern w:val="0"/>
                <w:szCs w:val="22"/>
              </w:rPr>
              <w:t>未承認</w:t>
            </w:r>
            <w:r w:rsidRPr="0093115E">
              <w:rPr>
                <w:rFonts w:ascii="ＭＳ Ｐゴシック" w:eastAsia="ＭＳ Ｐゴシック" w:hAnsi="ＭＳ Ｐゴシック" w:cs="ＭＳゴシック" w:hint="eastAsia"/>
                <w:b/>
                <w:kern w:val="0"/>
                <w:szCs w:val="22"/>
              </w:rPr>
              <w:t>・</w:t>
            </w:r>
            <w:r w:rsidRPr="0093115E">
              <w:rPr>
                <w:rFonts w:ascii="ＭＳ Ｐゴシック" w:eastAsia="ＭＳ Ｐゴシック" w:hAnsi="ＭＳ Ｐゴシック" w:cs="Arial"/>
                <w:b/>
                <w:szCs w:val="22"/>
              </w:rPr>
              <w:t>適応外</w:t>
            </w:r>
          </w:p>
          <w:p w14:paraId="13DC44B1" w14:textId="77777777" w:rsidR="0099487C" w:rsidRPr="0093115E" w:rsidRDefault="0099487C" w:rsidP="00D66B65">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b/>
                <w:kern w:val="0"/>
                <w:szCs w:val="22"/>
              </w:rPr>
              <w:t>医薬品</w:t>
            </w:r>
            <w:r w:rsidRPr="0093115E">
              <w:rPr>
                <w:rFonts w:ascii="ＭＳ Ｐゴシック" w:eastAsia="ＭＳ Ｐゴシック" w:hAnsi="ＭＳ Ｐゴシック" w:cs="ＭＳゴシック" w:hint="eastAsia"/>
                <w:b/>
                <w:kern w:val="0"/>
                <w:szCs w:val="22"/>
              </w:rPr>
              <w:t>等を用いる</w:t>
            </w:r>
          </w:p>
          <w:p w14:paraId="0443F2A7" w14:textId="77777777" w:rsidR="0099487C" w:rsidRPr="0093115E" w:rsidRDefault="0099487C" w:rsidP="00D66B65">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hint="eastAsia"/>
                <w:b/>
                <w:kern w:val="0"/>
                <w:szCs w:val="22"/>
              </w:rPr>
              <w:t>特定臨床研究</w:t>
            </w:r>
          </w:p>
        </w:tc>
        <w:tc>
          <w:tcPr>
            <w:tcW w:w="7371" w:type="dxa"/>
            <w:shd w:val="clear" w:color="auto" w:fill="auto"/>
            <w:vAlign w:val="center"/>
          </w:tcPr>
          <w:p w14:paraId="3DC0948F" w14:textId="77777777" w:rsidR="0099487C" w:rsidRPr="0093115E" w:rsidRDefault="0099487C" w:rsidP="00D66B65">
            <w:pPr>
              <w:autoSpaceDE w:val="0"/>
              <w:autoSpaceDN w:val="0"/>
              <w:adjustRightInd w:val="0"/>
              <w:ind w:left="432" w:hangingChars="200" w:hanging="432"/>
              <w:rPr>
                <w:rFonts w:cs="ＭＳ 明朝"/>
                <w:color w:val="000000"/>
                <w:kern w:val="0"/>
                <w:szCs w:val="22"/>
              </w:rPr>
            </w:pPr>
            <w:r w:rsidRPr="0093115E">
              <w:rPr>
                <w:rFonts w:cs="ＭＳ 明朝" w:hint="eastAsia"/>
                <w:color w:val="000000"/>
                <w:kern w:val="0"/>
                <w:szCs w:val="22"/>
              </w:rPr>
              <w:t xml:space="preserve">ア　</w:t>
            </w:r>
            <w:r w:rsidRPr="0093115E">
              <w:rPr>
                <w:rFonts w:cs="ＭＳ 明朝"/>
                <w:color w:val="000000"/>
                <w:kern w:val="0"/>
                <w:szCs w:val="22"/>
              </w:rPr>
              <w:t>以下の疾病等の発生のうち、臨床研究の実施によるものと疑われるものであって予測できないもの</w:t>
            </w:r>
          </w:p>
          <w:p w14:paraId="20100C04" w14:textId="77777777" w:rsidR="0099487C" w:rsidRPr="0093115E" w:rsidRDefault="0099487C" w:rsidP="00D66B65">
            <w:pPr>
              <w:numPr>
                <w:ilvl w:val="0"/>
                <w:numId w:val="23"/>
              </w:numPr>
              <w:autoSpaceDE w:val="0"/>
              <w:autoSpaceDN w:val="0"/>
              <w:adjustRightInd w:val="0"/>
              <w:rPr>
                <w:rFonts w:cs="ＭＳ 明朝"/>
                <w:color w:val="000000"/>
                <w:kern w:val="0"/>
                <w:szCs w:val="22"/>
              </w:rPr>
            </w:pPr>
            <w:r w:rsidRPr="0093115E">
              <w:rPr>
                <w:rFonts w:cs="ＭＳ 明朝"/>
                <w:color w:val="000000"/>
                <w:kern w:val="0"/>
                <w:szCs w:val="22"/>
              </w:rPr>
              <w:t>死亡</w:t>
            </w:r>
          </w:p>
          <w:p w14:paraId="22A9B5AB" w14:textId="77777777" w:rsidR="0099487C" w:rsidRPr="0093115E" w:rsidRDefault="0099487C" w:rsidP="00D66B65">
            <w:pPr>
              <w:numPr>
                <w:ilvl w:val="0"/>
                <w:numId w:val="23"/>
              </w:numPr>
              <w:autoSpaceDE w:val="0"/>
              <w:autoSpaceDN w:val="0"/>
              <w:adjustRightInd w:val="0"/>
              <w:rPr>
                <w:rFonts w:cs="ＭＳ 明朝"/>
                <w:color w:val="000000"/>
                <w:kern w:val="0"/>
                <w:szCs w:val="22"/>
              </w:rPr>
            </w:pPr>
            <w:r w:rsidRPr="0093115E">
              <w:rPr>
                <w:rFonts w:cs="ＭＳ 明朝"/>
                <w:color w:val="000000"/>
                <w:kern w:val="0"/>
                <w:szCs w:val="22"/>
              </w:rPr>
              <w:lastRenderedPageBreak/>
              <w:t>死亡につながるおそれのある疾病等</w:t>
            </w:r>
          </w:p>
        </w:tc>
        <w:tc>
          <w:tcPr>
            <w:tcW w:w="1134" w:type="dxa"/>
            <w:shd w:val="clear" w:color="auto" w:fill="auto"/>
            <w:vAlign w:val="center"/>
          </w:tcPr>
          <w:p w14:paraId="63AB2E25"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ＭＳ 明朝"/>
                <w:color w:val="000000"/>
                <w:kern w:val="0"/>
                <w:szCs w:val="22"/>
              </w:rPr>
              <w:lastRenderedPageBreak/>
              <w:t>７日</w:t>
            </w:r>
          </w:p>
        </w:tc>
      </w:tr>
      <w:tr w:rsidR="0099487C" w:rsidRPr="0093115E" w14:paraId="1BB56BBD" w14:textId="77777777" w:rsidTr="007C04B4">
        <w:trPr>
          <w:trHeight w:val="1139"/>
          <w:jc w:val="center"/>
        </w:trPr>
        <w:tc>
          <w:tcPr>
            <w:tcW w:w="2263" w:type="dxa"/>
            <w:vMerge/>
            <w:shd w:val="clear" w:color="auto" w:fill="auto"/>
            <w:vAlign w:val="center"/>
          </w:tcPr>
          <w:p w14:paraId="244EBAB9" w14:textId="77777777" w:rsidR="0099487C" w:rsidRPr="0093115E" w:rsidRDefault="0099487C"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7B5DFFBA" w14:textId="77777777" w:rsidR="0099487C" w:rsidRPr="0093115E" w:rsidRDefault="0099487C" w:rsidP="00422697">
            <w:pPr>
              <w:autoSpaceDE w:val="0"/>
              <w:autoSpaceDN w:val="0"/>
              <w:adjustRightInd w:val="0"/>
              <w:ind w:left="432" w:hangingChars="200" w:hanging="432"/>
              <w:rPr>
                <w:rFonts w:cs="ＭＳ 明朝"/>
                <w:color w:val="000000"/>
                <w:kern w:val="0"/>
                <w:szCs w:val="22"/>
              </w:rPr>
            </w:pPr>
            <w:r w:rsidRPr="0093115E">
              <w:rPr>
                <w:rFonts w:cs="ＭＳ 明朝" w:hint="eastAsia"/>
                <w:color w:val="000000"/>
                <w:kern w:val="0"/>
                <w:szCs w:val="22"/>
              </w:rPr>
              <w:t xml:space="preserve">イ　</w:t>
            </w:r>
            <w:r w:rsidRPr="0093115E">
              <w:rPr>
                <w:rFonts w:cs="ＭＳ 明朝"/>
                <w:color w:val="000000"/>
                <w:kern w:val="0"/>
                <w:szCs w:val="22"/>
              </w:rPr>
              <w:t>以下の疾病等の発生のうち、臨床研究の実施によるものと疑われるもの（アを除く）</w:t>
            </w:r>
          </w:p>
          <w:p w14:paraId="60288F6F" w14:textId="77777777" w:rsidR="0099487C" w:rsidRPr="0093115E" w:rsidRDefault="0099487C" w:rsidP="00422697">
            <w:pPr>
              <w:numPr>
                <w:ilvl w:val="0"/>
                <w:numId w:val="24"/>
              </w:numPr>
              <w:autoSpaceDE w:val="0"/>
              <w:autoSpaceDN w:val="0"/>
              <w:adjustRightInd w:val="0"/>
              <w:rPr>
                <w:rFonts w:cs="ＭＳ 明朝"/>
                <w:color w:val="000000"/>
                <w:kern w:val="0"/>
                <w:szCs w:val="22"/>
              </w:rPr>
            </w:pPr>
            <w:r w:rsidRPr="0093115E">
              <w:rPr>
                <w:rFonts w:cs="ＭＳ 明朝"/>
                <w:color w:val="000000"/>
                <w:kern w:val="0"/>
                <w:szCs w:val="22"/>
              </w:rPr>
              <w:t>死亡</w:t>
            </w:r>
          </w:p>
          <w:p w14:paraId="0F1381C0" w14:textId="77777777" w:rsidR="0099487C" w:rsidRPr="0093115E" w:rsidRDefault="0099487C" w:rsidP="00422697">
            <w:pPr>
              <w:numPr>
                <w:ilvl w:val="0"/>
                <w:numId w:val="24"/>
              </w:numPr>
              <w:autoSpaceDE w:val="0"/>
              <w:autoSpaceDN w:val="0"/>
              <w:adjustRightInd w:val="0"/>
              <w:rPr>
                <w:rFonts w:cs="ＭＳ 明朝"/>
                <w:color w:val="000000"/>
                <w:kern w:val="0"/>
                <w:szCs w:val="22"/>
              </w:rPr>
            </w:pPr>
            <w:r w:rsidRPr="0093115E">
              <w:rPr>
                <w:rFonts w:cs="ＭＳ 明朝"/>
                <w:color w:val="000000"/>
                <w:kern w:val="0"/>
                <w:szCs w:val="22"/>
              </w:rPr>
              <w:t>死亡につながるおそれのある疾病等</w:t>
            </w:r>
          </w:p>
        </w:tc>
        <w:tc>
          <w:tcPr>
            <w:tcW w:w="1134" w:type="dxa"/>
            <w:shd w:val="clear" w:color="auto" w:fill="auto"/>
            <w:vAlign w:val="center"/>
          </w:tcPr>
          <w:p w14:paraId="7A654FDB" w14:textId="41806312" w:rsidR="0099487C" w:rsidRPr="0093115E" w:rsidRDefault="0099487C" w:rsidP="00C80E15">
            <w:pPr>
              <w:autoSpaceDE w:val="0"/>
              <w:autoSpaceDN w:val="0"/>
              <w:adjustRightInd w:val="0"/>
              <w:jc w:val="center"/>
              <w:rPr>
                <w:rFonts w:cs="ＭＳ 明朝"/>
                <w:color w:val="000000"/>
                <w:kern w:val="0"/>
                <w:szCs w:val="22"/>
              </w:rPr>
            </w:pPr>
            <w:r w:rsidRPr="0093115E">
              <w:rPr>
                <w:rFonts w:cs="ＭＳ 明朝"/>
                <w:color w:val="000000"/>
                <w:kern w:val="0"/>
                <w:szCs w:val="22"/>
              </w:rPr>
              <w:t>15</w:t>
            </w:r>
            <w:r w:rsidRPr="0093115E">
              <w:rPr>
                <w:rFonts w:cs="ＭＳ 明朝"/>
                <w:color w:val="000000"/>
                <w:kern w:val="0"/>
                <w:szCs w:val="22"/>
              </w:rPr>
              <w:t>日</w:t>
            </w:r>
          </w:p>
        </w:tc>
      </w:tr>
      <w:tr w:rsidR="0099487C" w:rsidRPr="0093115E" w14:paraId="7DCFEEC5" w14:textId="77777777" w:rsidTr="000262F6">
        <w:trPr>
          <w:trHeight w:val="3185"/>
          <w:jc w:val="center"/>
        </w:trPr>
        <w:tc>
          <w:tcPr>
            <w:tcW w:w="2263" w:type="dxa"/>
            <w:vMerge/>
            <w:shd w:val="clear" w:color="auto" w:fill="auto"/>
            <w:vAlign w:val="center"/>
          </w:tcPr>
          <w:p w14:paraId="19F2E9C9" w14:textId="77777777" w:rsidR="0099487C" w:rsidRPr="0093115E" w:rsidRDefault="0099487C"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16FF795F" w14:textId="77777777" w:rsidR="0099487C" w:rsidRPr="0093115E" w:rsidRDefault="0099487C" w:rsidP="00422697">
            <w:pPr>
              <w:autoSpaceDE w:val="0"/>
              <w:autoSpaceDN w:val="0"/>
              <w:adjustRightInd w:val="0"/>
              <w:ind w:left="432" w:hangingChars="200" w:hanging="432"/>
              <w:rPr>
                <w:rFonts w:cs="ＭＳ 明朝"/>
                <w:color w:val="000000"/>
                <w:kern w:val="0"/>
                <w:szCs w:val="22"/>
              </w:rPr>
            </w:pPr>
            <w:r w:rsidRPr="0093115E">
              <w:rPr>
                <w:rFonts w:cs="ＭＳ 明朝" w:hint="eastAsia"/>
                <w:color w:val="000000"/>
                <w:kern w:val="0"/>
                <w:szCs w:val="22"/>
              </w:rPr>
              <w:t xml:space="preserve">ウ　</w:t>
            </w:r>
            <w:r w:rsidRPr="0093115E">
              <w:rPr>
                <w:rFonts w:cs="ＭＳ 明朝"/>
                <w:color w:val="000000"/>
                <w:kern w:val="0"/>
                <w:szCs w:val="22"/>
              </w:rPr>
              <w:t>以下の疾病等の発生のうち、臨床研究の実施によるものと疑われるものであって予測できないもの</w:t>
            </w:r>
            <w:r w:rsidRPr="0093115E">
              <w:rPr>
                <w:rFonts w:cs="ＭＳ 明朝" w:hint="eastAsia"/>
                <w:color w:val="000000"/>
                <w:kern w:val="0"/>
                <w:szCs w:val="22"/>
              </w:rPr>
              <w:t>（アを除く）</w:t>
            </w:r>
          </w:p>
          <w:p w14:paraId="61DFF193" w14:textId="6A0C1E33" w:rsidR="0099487C" w:rsidRPr="0093115E" w:rsidRDefault="0099487C" w:rsidP="00422697">
            <w:pPr>
              <w:numPr>
                <w:ilvl w:val="0"/>
                <w:numId w:val="25"/>
              </w:numPr>
              <w:autoSpaceDE w:val="0"/>
              <w:autoSpaceDN w:val="0"/>
              <w:adjustRightInd w:val="0"/>
              <w:rPr>
                <w:rFonts w:cs="ＭＳ 明朝"/>
                <w:color w:val="000000"/>
                <w:kern w:val="0"/>
                <w:szCs w:val="22"/>
              </w:rPr>
            </w:pPr>
            <w:r w:rsidRPr="0093115E">
              <w:rPr>
                <w:rFonts w:cs="ＭＳ 明朝"/>
                <w:color w:val="000000"/>
                <w:kern w:val="0"/>
                <w:szCs w:val="22"/>
              </w:rPr>
              <w:t>治療のために医療機関への入院</w:t>
            </w:r>
            <w:r w:rsidR="0004292C">
              <w:rPr>
                <w:rFonts w:cs="ＭＳ 明朝"/>
                <w:color w:val="000000"/>
                <w:kern w:val="0"/>
                <w:szCs w:val="22"/>
              </w:rPr>
              <w:t>又は</w:t>
            </w:r>
            <w:r w:rsidRPr="0093115E">
              <w:rPr>
                <w:rFonts w:cs="ＭＳ 明朝"/>
                <w:color w:val="000000"/>
                <w:kern w:val="0"/>
                <w:szCs w:val="22"/>
              </w:rPr>
              <w:t>入院期間の延長が必要とされる疾病等</w:t>
            </w:r>
          </w:p>
          <w:p w14:paraId="674379DA" w14:textId="77777777" w:rsidR="0099487C" w:rsidRPr="0093115E" w:rsidRDefault="0099487C" w:rsidP="00422697">
            <w:pPr>
              <w:numPr>
                <w:ilvl w:val="0"/>
                <w:numId w:val="25"/>
              </w:numPr>
              <w:autoSpaceDE w:val="0"/>
              <w:autoSpaceDN w:val="0"/>
              <w:adjustRightInd w:val="0"/>
              <w:rPr>
                <w:rFonts w:cs="ＭＳ 明朝"/>
                <w:color w:val="000000"/>
                <w:kern w:val="0"/>
                <w:szCs w:val="22"/>
              </w:rPr>
            </w:pPr>
            <w:r w:rsidRPr="0093115E">
              <w:rPr>
                <w:rFonts w:cs="ＭＳ 明朝"/>
                <w:color w:val="000000"/>
                <w:kern w:val="0"/>
                <w:szCs w:val="22"/>
              </w:rPr>
              <w:t>障害</w:t>
            </w:r>
          </w:p>
          <w:p w14:paraId="22A69E27" w14:textId="77777777" w:rsidR="0099487C" w:rsidRPr="0093115E" w:rsidRDefault="0099487C" w:rsidP="00422697">
            <w:pPr>
              <w:numPr>
                <w:ilvl w:val="0"/>
                <w:numId w:val="25"/>
              </w:numPr>
              <w:autoSpaceDE w:val="0"/>
              <w:autoSpaceDN w:val="0"/>
              <w:adjustRightInd w:val="0"/>
              <w:rPr>
                <w:rFonts w:cs="ＭＳ 明朝"/>
                <w:color w:val="000000"/>
                <w:kern w:val="0"/>
                <w:szCs w:val="22"/>
              </w:rPr>
            </w:pPr>
            <w:r w:rsidRPr="0093115E">
              <w:rPr>
                <w:rFonts w:cs="ＭＳ 明朝"/>
                <w:color w:val="000000"/>
                <w:kern w:val="0"/>
                <w:szCs w:val="22"/>
              </w:rPr>
              <w:t>障害につながるおそれのある疾病等</w:t>
            </w:r>
          </w:p>
          <w:p w14:paraId="6D0DFE9B" w14:textId="77777777" w:rsidR="0099487C" w:rsidRPr="0093115E" w:rsidRDefault="0099487C" w:rsidP="00422697">
            <w:pPr>
              <w:numPr>
                <w:ilvl w:val="0"/>
                <w:numId w:val="25"/>
              </w:numPr>
              <w:autoSpaceDE w:val="0"/>
              <w:autoSpaceDN w:val="0"/>
              <w:adjustRightInd w:val="0"/>
              <w:rPr>
                <w:rFonts w:cs="ＭＳ 明朝"/>
                <w:color w:val="000000"/>
                <w:kern w:val="0"/>
                <w:szCs w:val="22"/>
              </w:rPr>
            </w:pPr>
            <w:r w:rsidRPr="0093115E">
              <w:rPr>
                <w:rFonts w:cs="ＭＳ 明朝" w:hint="eastAsia"/>
                <w:color w:val="000000"/>
                <w:kern w:val="0"/>
                <w:szCs w:val="22"/>
              </w:rPr>
              <w:t>①</w:t>
            </w:r>
            <w:r w:rsidRPr="0093115E">
              <w:rPr>
                <w:rFonts w:cs="ＭＳ 明朝"/>
                <w:color w:val="000000"/>
                <w:kern w:val="0"/>
                <w:szCs w:val="22"/>
              </w:rPr>
              <w:t>から</w:t>
            </w:r>
            <w:r w:rsidRPr="0093115E">
              <w:rPr>
                <w:rFonts w:cs="ＭＳ 明朝" w:hint="eastAsia"/>
                <w:color w:val="000000"/>
                <w:kern w:val="0"/>
                <w:szCs w:val="22"/>
              </w:rPr>
              <w:t>③</w:t>
            </w:r>
            <w:r w:rsidRPr="0093115E">
              <w:rPr>
                <w:rFonts w:cs="ＭＳ 明朝"/>
                <w:color w:val="000000"/>
                <w:kern w:val="0"/>
                <w:szCs w:val="22"/>
              </w:rPr>
              <w:t>並びに死亡及び死亡につながるおそれのある疾病等に準じて重篤である疾病等</w:t>
            </w:r>
          </w:p>
          <w:p w14:paraId="4CED623D" w14:textId="2EADAA86" w:rsidR="0099487C" w:rsidRPr="0093115E" w:rsidRDefault="0099487C" w:rsidP="00422697">
            <w:pPr>
              <w:numPr>
                <w:ilvl w:val="0"/>
                <w:numId w:val="25"/>
              </w:numPr>
              <w:autoSpaceDE w:val="0"/>
              <w:autoSpaceDN w:val="0"/>
              <w:adjustRightInd w:val="0"/>
              <w:rPr>
                <w:rFonts w:cs="ＭＳ 明朝"/>
                <w:color w:val="000000"/>
                <w:kern w:val="0"/>
                <w:szCs w:val="22"/>
              </w:rPr>
            </w:pPr>
            <w:r w:rsidRPr="0093115E">
              <w:rPr>
                <w:rFonts w:cs="ＭＳ 明朝"/>
                <w:color w:val="000000"/>
                <w:kern w:val="0"/>
                <w:szCs w:val="22"/>
              </w:rPr>
              <w:t>後世代における先天性の疾病</w:t>
            </w:r>
            <w:r w:rsidR="0004292C">
              <w:rPr>
                <w:rFonts w:cs="ＭＳ 明朝"/>
                <w:color w:val="000000"/>
                <w:kern w:val="0"/>
                <w:szCs w:val="22"/>
              </w:rPr>
              <w:t>又は</w:t>
            </w:r>
            <w:r w:rsidRPr="0093115E">
              <w:rPr>
                <w:rFonts w:cs="ＭＳ 明朝"/>
                <w:color w:val="000000"/>
                <w:kern w:val="0"/>
                <w:szCs w:val="22"/>
              </w:rPr>
              <w:t>異常</w:t>
            </w:r>
          </w:p>
        </w:tc>
        <w:tc>
          <w:tcPr>
            <w:tcW w:w="1134" w:type="dxa"/>
            <w:shd w:val="clear" w:color="auto" w:fill="auto"/>
            <w:vAlign w:val="center"/>
          </w:tcPr>
          <w:p w14:paraId="49DEA796"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ＭＳ 明朝"/>
                <w:color w:val="000000"/>
                <w:kern w:val="0"/>
                <w:szCs w:val="22"/>
              </w:rPr>
              <w:t>15</w:t>
            </w:r>
            <w:r w:rsidRPr="0093115E">
              <w:rPr>
                <w:rFonts w:cs="ＭＳ 明朝"/>
                <w:color w:val="000000"/>
                <w:kern w:val="0"/>
                <w:szCs w:val="22"/>
              </w:rPr>
              <w:t>日</w:t>
            </w:r>
          </w:p>
        </w:tc>
      </w:tr>
      <w:tr w:rsidR="0099487C" w:rsidRPr="0093115E" w14:paraId="3A385093" w14:textId="77777777" w:rsidTr="007C04B4">
        <w:trPr>
          <w:trHeight w:val="50"/>
          <w:jc w:val="center"/>
        </w:trPr>
        <w:tc>
          <w:tcPr>
            <w:tcW w:w="2263" w:type="dxa"/>
            <w:vMerge w:val="restart"/>
            <w:shd w:val="clear" w:color="auto" w:fill="auto"/>
            <w:vAlign w:val="center"/>
          </w:tcPr>
          <w:p w14:paraId="2D07EE22" w14:textId="77777777" w:rsidR="0099487C" w:rsidRPr="0093115E" w:rsidRDefault="0099487C" w:rsidP="00ED128A">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 明朝"/>
                <w:b/>
                <w:color w:val="000000"/>
                <w:kern w:val="0"/>
                <w:szCs w:val="22"/>
              </w:rPr>
              <w:t>（</w:t>
            </w:r>
            <w:r w:rsidRPr="0093115E">
              <w:rPr>
                <w:rFonts w:ascii="ＭＳ Ｐゴシック" w:eastAsia="ＭＳ Ｐゴシック" w:hAnsi="ＭＳ Ｐゴシック" w:cs="ＭＳ 明朝" w:hint="eastAsia"/>
                <w:b/>
                <w:color w:val="000000"/>
                <w:kern w:val="0"/>
                <w:szCs w:val="22"/>
              </w:rPr>
              <w:t>ⅱ</w:t>
            </w:r>
            <w:r w:rsidRPr="0093115E">
              <w:rPr>
                <w:rFonts w:ascii="ＭＳ Ｐゴシック" w:eastAsia="ＭＳ Ｐゴシック" w:hAnsi="ＭＳ Ｐゴシック" w:cs="ＭＳ 明朝"/>
                <w:b/>
                <w:color w:val="000000"/>
                <w:kern w:val="0"/>
                <w:szCs w:val="22"/>
              </w:rPr>
              <w:t>）</w:t>
            </w:r>
            <w:r w:rsidRPr="0093115E">
              <w:rPr>
                <w:rFonts w:ascii="ＭＳ Ｐゴシック" w:eastAsia="ＭＳ Ｐゴシック" w:hAnsi="ＭＳ Ｐゴシック" w:cs="ＭＳゴシック" w:hint="eastAsia"/>
                <w:b/>
                <w:kern w:val="0"/>
                <w:szCs w:val="22"/>
              </w:rPr>
              <w:t>（ⅰ）以外の</w:t>
            </w:r>
          </w:p>
          <w:p w14:paraId="24475DDA" w14:textId="77777777" w:rsidR="0099487C" w:rsidRPr="0093115E" w:rsidRDefault="0099487C" w:rsidP="00ED128A">
            <w:pPr>
              <w:autoSpaceDE w:val="0"/>
              <w:autoSpaceDN w:val="0"/>
              <w:adjustRightInd w:val="0"/>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ゴシック" w:hint="eastAsia"/>
                <w:b/>
                <w:kern w:val="0"/>
                <w:szCs w:val="22"/>
              </w:rPr>
              <w:t>特定臨床研究</w:t>
            </w:r>
          </w:p>
        </w:tc>
        <w:tc>
          <w:tcPr>
            <w:tcW w:w="7371" w:type="dxa"/>
            <w:shd w:val="clear" w:color="auto" w:fill="auto"/>
            <w:vAlign w:val="center"/>
          </w:tcPr>
          <w:p w14:paraId="60E84351" w14:textId="77777777" w:rsidR="0099487C" w:rsidRPr="0093115E" w:rsidRDefault="0099487C" w:rsidP="00ED128A">
            <w:pPr>
              <w:autoSpaceDE w:val="0"/>
              <w:autoSpaceDN w:val="0"/>
              <w:adjustRightInd w:val="0"/>
              <w:ind w:left="432" w:hangingChars="200" w:hanging="432"/>
              <w:rPr>
                <w:rFonts w:cs="ＭＳ 明朝"/>
                <w:color w:val="000000"/>
                <w:kern w:val="0"/>
                <w:szCs w:val="22"/>
              </w:rPr>
            </w:pPr>
            <w:r w:rsidRPr="0093115E">
              <w:rPr>
                <w:rFonts w:cs="ＭＳ 明朝"/>
                <w:color w:val="000000"/>
                <w:kern w:val="0"/>
                <w:szCs w:val="22"/>
              </w:rPr>
              <w:t>ア</w:t>
            </w:r>
            <w:r w:rsidRPr="0093115E">
              <w:rPr>
                <w:rFonts w:cs="ＭＳ 明朝" w:hint="eastAsia"/>
                <w:color w:val="000000"/>
                <w:kern w:val="0"/>
                <w:szCs w:val="22"/>
              </w:rPr>
              <w:t xml:space="preserve">　</w:t>
            </w:r>
            <w:r w:rsidRPr="0093115E">
              <w:rPr>
                <w:rFonts w:cs="ＭＳ 明朝"/>
                <w:color w:val="000000"/>
                <w:kern w:val="0"/>
                <w:szCs w:val="22"/>
              </w:rPr>
              <w:t>死亡（感染症</w:t>
            </w:r>
            <w:r w:rsidRPr="0093115E">
              <w:rPr>
                <w:rFonts w:cs="ＭＳ 明朝" w:hint="eastAsia"/>
                <w:color w:val="000000"/>
                <w:kern w:val="0"/>
                <w:szCs w:val="22"/>
                <w:vertAlign w:val="superscript"/>
              </w:rPr>
              <w:t>*</w:t>
            </w:r>
            <w:r w:rsidRPr="0093115E">
              <w:rPr>
                <w:rFonts w:cs="ＭＳ 明朝"/>
                <w:color w:val="000000"/>
                <w:kern w:val="0"/>
                <w:szCs w:val="22"/>
                <w:vertAlign w:val="superscript"/>
              </w:rPr>
              <w:t>1</w:t>
            </w:r>
            <w:r w:rsidRPr="0093115E">
              <w:rPr>
                <w:rFonts w:cs="ＭＳ 明朝"/>
                <w:color w:val="000000"/>
                <w:kern w:val="0"/>
                <w:szCs w:val="22"/>
              </w:rPr>
              <w:t>によるものを除く）の発生のうち、臨床研究の実施によるものと疑われるもの</w:t>
            </w:r>
          </w:p>
        </w:tc>
        <w:tc>
          <w:tcPr>
            <w:tcW w:w="1134" w:type="dxa"/>
            <w:shd w:val="clear" w:color="auto" w:fill="auto"/>
            <w:vAlign w:val="center"/>
          </w:tcPr>
          <w:p w14:paraId="496B736F"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ＭＳ 明朝"/>
                <w:color w:val="000000"/>
                <w:kern w:val="0"/>
                <w:szCs w:val="22"/>
              </w:rPr>
              <w:t>15</w:t>
            </w:r>
            <w:r w:rsidRPr="0093115E">
              <w:rPr>
                <w:rFonts w:cs="ＭＳ 明朝"/>
                <w:color w:val="000000"/>
                <w:kern w:val="0"/>
                <w:szCs w:val="22"/>
              </w:rPr>
              <w:t>日</w:t>
            </w:r>
          </w:p>
        </w:tc>
      </w:tr>
      <w:tr w:rsidR="0099487C" w:rsidRPr="0093115E" w14:paraId="3278E927" w14:textId="77777777" w:rsidTr="007C04B4">
        <w:trPr>
          <w:trHeight w:val="50"/>
          <w:jc w:val="center"/>
        </w:trPr>
        <w:tc>
          <w:tcPr>
            <w:tcW w:w="2263" w:type="dxa"/>
            <w:vMerge/>
            <w:shd w:val="clear" w:color="auto" w:fill="auto"/>
            <w:vAlign w:val="center"/>
          </w:tcPr>
          <w:p w14:paraId="1D77FCC8" w14:textId="77777777" w:rsidR="0099487C" w:rsidRPr="0093115E" w:rsidRDefault="0099487C"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1F295548" w14:textId="0B9CE421" w:rsidR="0099487C" w:rsidRPr="0093115E" w:rsidRDefault="0099487C" w:rsidP="00422697">
            <w:pPr>
              <w:autoSpaceDE w:val="0"/>
              <w:autoSpaceDN w:val="0"/>
              <w:adjustRightInd w:val="0"/>
              <w:ind w:left="432" w:hangingChars="200" w:hanging="432"/>
              <w:rPr>
                <w:rFonts w:cs="ＭＳ 明朝"/>
                <w:kern w:val="0"/>
                <w:szCs w:val="22"/>
              </w:rPr>
            </w:pPr>
            <w:r w:rsidRPr="0093115E">
              <w:rPr>
                <w:rFonts w:cs="ＭＳ 明朝"/>
                <w:color w:val="000000"/>
                <w:kern w:val="0"/>
                <w:szCs w:val="22"/>
              </w:rPr>
              <w:t>イ</w:t>
            </w:r>
            <w:r w:rsidRPr="0093115E">
              <w:rPr>
                <w:rFonts w:cs="ＭＳ 明朝" w:hint="eastAsia"/>
                <w:color w:val="000000"/>
                <w:kern w:val="0"/>
                <w:szCs w:val="22"/>
              </w:rPr>
              <w:t xml:space="preserve">　</w:t>
            </w:r>
            <w:r w:rsidRPr="0093115E">
              <w:rPr>
                <w:rFonts w:cs="ＭＳ 明朝"/>
                <w:color w:val="000000"/>
                <w:kern w:val="0"/>
                <w:szCs w:val="22"/>
              </w:rPr>
              <w:t>以下の疾病等（感染症</w:t>
            </w:r>
            <w:r w:rsidRPr="0093115E">
              <w:rPr>
                <w:rFonts w:cs="ＭＳ 明朝" w:hint="eastAsia"/>
                <w:color w:val="000000"/>
                <w:kern w:val="0"/>
                <w:szCs w:val="22"/>
                <w:vertAlign w:val="superscript"/>
              </w:rPr>
              <w:t>*</w:t>
            </w:r>
            <w:r w:rsidRPr="0093115E">
              <w:rPr>
                <w:rFonts w:cs="ＭＳ 明朝"/>
                <w:color w:val="000000"/>
                <w:kern w:val="0"/>
                <w:szCs w:val="22"/>
                <w:vertAlign w:val="superscript"/>
              </w:rPr>
              <w:t>1</w:t>
            </w:r>
            <w:r w:rsidRPr="0093115E">
              <w:rPr>
                <w:rFonts w:cs="ＭＳ 明朝"/>
                <w:color w:val="000000"/>
                <w:kern w:val="0"/>
                <w:szCs w:val="22"/>
              </w:rPr>
              <w:t>を除く）の発生のうち、臨床研究の実施によるものと疑われるものであって、かつ、臨床研究に用いた医薬品等の添付文書</w:t>
            </w:r>
            <w:r w:rsidR="0004292C">
              <w:rPr>
                <w:rFonts w:cs="ＭＳ 明朝"/>
                <w:color w:val="000000"/>
                <w:kern w:val="0"/>
                <w:szCs w:val="22"/>
              </w:rPr>
              <w:t>又は</w:t>
            </w:r>
            <w:r w:rsidRPr="0093115E">
              <w:rPr>
                <w:rFonts w:cs="ＭＳ 明朝"/>
                <w:color w:val="000000"/>
                <w:kern w:val="0"/>
                <w:szCs w:val="22"/>
              </w:rPr>
              <w:t>容器若しくは被包に記載された使用上の注意（使用上の注意等）から</w:t>
            </w:r>
            <w:r w:rsidRPr="0093115E">
              <w:rPr>
                <w:rFonts w:cs="Arial"/>
                <w:szCs w:val="22"/>
              </w:rPr>
              <w:t>予測することができないもの</w:t>
            </w:r>
            <w:r w:rsidR="0004292C">
              <w:rPr>
                <w:rFonts w:cs="Arial"/>
                <w:szCs w:val="22"/>
              </w:rPr>
              <w:t>又は</w:t>
            </w:r>
            <w:r w:rsidRPr="0093115E">
              <w:rPr>
                <w:rFonts w:cs="Arial"/>
                <w:szCs w:val="22"/>
              </w:rPr>
              <w:t>医薬品等の使用上の注意等から予測することができるものであって、その発生傾向を予測することができないもの若しくはその発生傾向の変化が保健衛生上の危害の発生若しくは拡大のおそれを示すもの</w:t>
            </w:r>
          </w:p>
          <w:p w14:paraId="0FB96FB8" w14:textId="312DC0F7" w:rsidR="0099487C" w:rsidRPr="0093115E" w:rsidRDefault="0099487C" w:rsidP="00422697">
            <w:pPr>
              <w:numPr>
                <w:ilvl w:val="0"/>
                <w:numId w:val="27"/>
              </w:numPr>
              <w:autoSpaceDE w:val="0"/>
              <w:autoSpaceDN w:val="0"/>
              <w:adjustRightInd w:val="0"/>
              <w:rPr>
                <w:rFonts w:cs="ＭＳ 明朝"/>
                <w:color w:val="000000"/>
                <w:kern w:val="0"/>
                <w:szCs w:val="22"/>
              </w:rPr>
            </w:pPr>
            <w:r w:rsidRPr="0093115E">
              <w:rPr>
                <w:rFonts w:cs="ＭＳ 明朝"/>
                <w:color w:val="000000"/>
                <w:kern w:val="0"/>
                <w:szCs w:val="22"/>
              </w:rPr>
              <w:t>治療のために医療機関への入院</w:t>
            </w:r>
            <w:r w:rsidR="0004292C">
              <w:rPr>
                <w:rFonts w:cs="ＭＳ 明朝"/>
                <w:color w:val="000000"/>
                <w:kern w:val="0"/>
                <w:szCs w:val="22"/>
              </w:rPr>
              <w:t>又は</w:t>
            </w:r>
            <w:r w:rsidRPr="0093115E">
              <w:rPr>
                <w:rFonts w:cs="ＭＳ 明朝"/>
                <w:color w:val="000000"/>
                <w:kern w:val="0"/>
                <w:szCs w:val="22"/>
              </w:rPr>
              <w:t>入院期間の延長が必要とされる疾病等</w:t>
            </w:r>
          </w:p>
          <w:p w14:paraId="57FFA109" w14:textId="77777777" w:rsidR="0099487C" w:rsidRPr="0093115E" w:rsidRDefault="0099487C" w:rsidP="00422697">
            <w:pPr>
              <w:numPr>
                <w:ilvl w:val="0"/>
                <w:numId w:val="27"/>
              </w:numPr>
              <w:autoSpaceDE w:val="0"/>
              <w:autoSpaceDN w:val="0"/>
              <w:adjustRightInd w:val="0"/>
              <w:rPr>
                <w:rFonts w:cs="ＭＳ 明朝"/>
                <w:color w:val="000000"/>
                <w:kern w:val="0"/>
                <w:szCs w:val="22"/>
              </w:rPr>
            </w:pPr>
            <w:r w:rsidRPr="0093115E">
              <w:rPr>
                <w:rFonts w:cs="ＭＳ 明朝"/>
                <w:color w:val="000000"/>
                <w:kern w:val="0"/>
                <w:szCs w:val="22"/>
              </w:rPr>
              <w:t>障害</w:t>
            </w:r>
          </w:p>
          <w:p w14:paraId="04D1C325" w14:textId="787D326C" w:rsidR="0099487C" w:rsidRPr="0093115E" w:rsidRDefault="0099487C" w:rsidP="00422697">
            <w:pPr>
              <w:numPr>
                <w:ilvl w:val="0"/>
                <w:numId w:val="27"/>
              </w:numPr>
              <w:autoSpaceDE w:val="0"/>
              <w:autoSpaceDN w:val="0"/>
              <w:adjustRightInd w:val="0"/>
              <w:rPr>
                <w:rFonts w:cs="ＭＳ 明朝"/>
                <w:color w:val="000000"/>
                <w:kern w:val="0"/>
                <w:szCs w:val="22"/>
              </w:rPr>
            </w:pPr>
            <w:r w:rsidRPr="0093115E">
              <w:rPr>
                <w:rFonts w:cs="ＭＳ 明朝"/>
                <w:color w:val="000000"/>
                <w:kern w:val="0"/>
                <w:szCs w:val="22"/>
              </w:rPr>
              <w:t>死亡</w:t>
            </w:r>
            <w:r w:rsidR="0004292C">
              <w:rPr>
                <w:rFonts w:cs="ＭＳ 明朝"/>
                <w:color w:val="000000"/>
                <w:kern w:val="0"/>
                <w:szCs w:val="22"/>
              </w:rPr>
              <w:t>又は</w:t>
            </w:r>
            <w:r w:rsidRPr="0093115E">
              <w:rPr>
                <w:rFonts w:cs="ＭＳ 明朝"/>
                <w:color w:val="000000"/>
                <w:kern w:val="0"/>
                <w:szCs w:val="22"/>
              </w:rPr>
              <w:t>障害につながるおそれのある疾病等</w:t>
            </w:r>
          </w:p>
          <w:p w14:paraId="7E3812FE" w14:textId="68B85902" w:rsidR="0099487C" w:rsidRPr="0093115E" w:rsidRDefault="0099487C" w:rsidP="00422697">
            <w:pPr>
              <w:numPr>
                <w:ilvl w:val="0"/>
                <w:numId w:val="27"/>
              </w:numPr>
              <w:autoSpaceDE w:val="0"/>
              <w:autoSpaceDN w:val="0"/>
              <w:adjustRightInd w:val="0"/>
              <w:rPr>
                <w:rFonts w:cs="ＭＳ 明朝"/>
                <w:color w:val="000000"/>
                <w:kern w:val="0"/>
                <w:szCs w:val="22"/>
              </w:rPr>
            </w:pPr>
            <w:r w:rsidRPr="0093115E">
              <w:rPr>
                <w:rFonts w:cs="ＭＳ 明朝"/>
                <w:color w:val="000000"/>
                <w:kern w:val="0"/>
                <w:szCs w:val="22"/>
              </w:rPr>
              <w:t>死亡</w:t>
            </w:r>
            <w:r w:rsidR="0004292C">
              <w:rPr>
                <w:rFonts w:cs="ＭＳ 明朝"/>
                <w:color w:val="000000"/>
                <w:kern w:val="0"/>
                <w:szCs w:val="22"/>
              </w:rPr>
              <w:t>又は</w:t>
            </w:r>
            <w:r w:rsidRPr="0093115E">
              <w:rPr>
                <w:rFonts w:cs="ＭＳ 明朝" w:hint="eastAsia"/>
                <w:color w:val="000000"/>
                <w:kern w:val="0"/>
                <w:szCs w:val="22"/>
              </w:rPr>
              <w:t>①</w:t>
            </w:r>
            <w:r w:rsidRPr="0093115E">
              <w:rPr>
                <w:rFonts w:cs="ＭＳ 明朝"/>
                <w:color w:val="000000"/>
                <w:kern w:val="0"/>
                <w:szCs w:val="22"/>
              </w:rPr>
              <w:t>から</w:t>
            </w:r>
            <w:r w:rsidRPr="0093115E">
              <w:rPr>
                <w:rFonts w:cs="ＭＳ 明朝" w:hint="eastAsia"/>
                <w:color w:val="000000"/>
                <w:kern w:val="0"/>
                <w:szCs w:val="22"/>
              </w:rPr>
              <w:t>③の</w:t>
            </w:r>
            <w:r w:rsidRPr="0093115E">
              <w:rPr>
                <w:rFonts w:cs="ＭＳ 明朝"/>
                <w:color w:val="000000"/>
                <w:kern w:val="0"/>
                <w:szCs w:val="22"/>
              </w:rPr>
              <w:t>疾病等に準じて重篤である疾病等</w:t>
            </w:r>
          </w:p>
          <w:p w14:paraId="483D8F16" w14:textId="215544E1" w:rsidR="0099487C" w:rsidRPr="0093115E" w:rsidRDefault="0099487C" w:rsidP="00422697">
            <w:pPr>
              <w:numPr>
                <w:ilvl w:val="0"/>
                <w:numId w:val="27"/>
              </w:numPr>
              <w:autoSpaceDE w:val="0"/>
              <w:autoSpaceDN w:val="0"/>
              <w:adjustRightInd w:val="0"/>
              <w:rPr>
                <w:rFonts w:cs="ＭＳ 明朝"/>
                <w:color w:val="000000"/>
                <w:kern w:val="0"/>
                <w:szCs w:val="22"/>
              </w:rPr>
            </w:pPr>
            <w:r w:rsidRPr="0093115E">
              <w:rPr>
                <w:rFonts w:ascii="ＭＳ 明朝" w:cs="ＭＳ 明朝"/>
                <w:color w:val="000000"/>
                <w:kern w:val="0"/>
                <w:szCs w:val="24"/>
              </w:rPr>
              <w:t>後世代における先天性の疾病</w:t>
            </w:r>
            <w:r w:rsidR="0004292C">
              <w:rPr>
                <w:rFonts w:ascii="ＭＳ 明朝" w:cs="ＭＳ 明朝"/>
                <w:color w:val="000000"/>
                <w:kern w:val="0"/>
                <w:szCs w:val="24"/>
              </w:rPr>
              <w:t>又は</w:t>
            </w:r>
            <w:r w:rsidRPr="0093115E">
              <w:rPr>
                <w:rFonts w:ascii="ＭＳ 明朝" w:cs="ＭＳ 明朝"/>
                <w:color w:val="000000"/>
                <w:kern w:val="0"/>
                <w:szCs w:val="24"/>
              </w:rPr>
              <w:t>異常</w:t>
            </w:r>
          </w:p>
        </w:tc>
        <w:tc>
          <w:tcPr>
            <w:tcW w:w="1134" w:type="dxa"/>
            <w:shd w:val="clear" w:color="auto" w:fill="auto"/>
            <w:vAlign w:val="center"/>
          </w:tcPr>
          <w:p w14:paraId="7CA71FB9"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Arial"/>
                <w:szCs w:val="22"/>
              </w:rPr>
              <w:t>15</w:t>
            </w:r>
            <w:r w:rsidRPr="0093115E">
              <w:rPr>
                <w:rFonts w:cs="Arial"/>
                <w:szCs w:val="22"/>
              </w:rPr>
              <w:t>日</w:t>
            </w:r>
          </w:p>
        </w:tc>
      </w:tr>
      <w:tr w:rsidR="0099487C" w:rsidRPr="0093115E" w14:paraId="7B690A11" w14:textId="77777777" w:rsidTr="007C04B4">
        <w:trPr>
          <w:trHeight w:val="216"/>
          <w:jc w:val="center"/>
        </w:trPr>
        <w:tc>
          <w:tcPr>
            <w:tcW w:w="2263" w:type="dxa"/>
            <w:vMerge/>
            <w:shd w:val="clear" w:color="auto" w:fill="auto"/>
            <w:vAlign w:val="center"/>
          </w:tcPr>
          <w:p w14:paraId="63955B33" w14:textId="77777777" w:rsidR="0099487C" w:rsidRPr="0093115E" w:rsidRDefault="0099487C"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73D8B227" w14:textId="77777777" w:rsidR="0099487C" w:rsidRPr="0093115E" w:rsidRDefault="0099487C" w:rsidP="00422697">
            <w:pPr>
              <w:autoSpaceDE w:val="0"/>
              <w:autoSpaceDN w:val="0"/>
              <w:adjustRightInd w:val="0"/>
              <w:ind w:left="432" w:hangingChars="200" w:hanging="432"/>
              <w:rPr>
                <w:rFonts w:cs="ＭＳ 明朝"/>
                <w:color w:val="000000"/>
                <w:kern w:val="0"/>
                <w:szCs w:val="22"/>
              </w:rPr>
            </w:pPr>
            <w:r w:rsidRPr="0093115E">
              <w:rPr>
                <w:rFonts w:cs="ＭＳ 明朝"/>
                <w:color w:val="000000"/>
                <w:kern w:val="0"/>
                <w:szCs w:val="22"/>
              </w:rPr>
              <w:t>ウ</w:t>
            </w:r>
            <w:r w:rsidRPr="0093115E">
              <w:rPr>
                <w:rFonts w:cs="ＭＳ 明朝" w:hint="eastAsia"/>
                <w:color w:val="000000"/>
                <w:kern w:val="0"/>
                <w:szCs w:val="22"/>
              </w:rPr>
              <w:t xml:space="preserve">　</w:t>
            </w:r>
            <w:r w:rsidRPr="0093115E">
              <w:rPr>
                <w:rFonts w:cs="ＭＳ 明朝"/>
                <w:color w:val="000000"/>
                <w:kern w:val="0"/>
                <w:szCs w:val="22"/>
              </w:rPr>
              <w:t>臨床研究の実施によるものと疑われる感染症</w:t>
            </w:r>
            <w:r w:rsidRPr="0093115E">
              <w:rPr>
                <w:rFonts w:cs="ＭＳ 明朝" w:hint="eastAsia"/>
                <w:color w:val="000000"/>
                <w:kern w:val="0"/>
                <w:szCs w:val="22"/>
                <w:vertAlign w:val="superscript"/>
              </w:rPr>
              <w:t>*1</w:t>
            </w:r>
            <w:r w:rsidRPr="0093115E">
              <w:rPr>
                <w:rFonts w:cs="ＭＳ 明朝"/>
                <w:color w:val="000000"/>
                <w:kern w:val="0"/>
                <w:szCs w:val="22"/>
              </w:rPr>
              <w:t>による疾病等の発生のうち、医薬品等の使用上の注意等から予測することができないもの</w:t>
            </w:r>
          </w:p>
        </w:tc>
        <w:tc>
          <w:tcPr>
            <w:tcW w:w="1134" w:type="dxa"/>
            <w:shd w:val="clear" w:color="auto" w:fill="auto"/>
            <w:vAlign w:val="center"/>
          </w:tcPr>
          <w:p w14:paraId="5B378152"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Arial"/>
                <w:szCs w:val="22"/>
              </w:rPr>
              <w:t>15</w:t>
            </w:r>
            <w:r w:rsidRPr="0093115E">
              <w:rPr>
                <w:rFonts w:cs="Arial"/>
                <w:szCs w:val="22"/>
              </w:rPr>
              <w:t>日</w:t>
            </w:r>
          </w:p>
        </w:tc>
      </w:tr>
      <w:tr w:rsidR="0099487C" w:rsidRPr="0093115E" w14:paraId="601899A2" w14:textId="77777777" w:rsidTr="007C04B4">
        <w:trPr>
          <w:trHeight w:val="143"/>
          <w:jc w:val="center"/>
        </w:trPr>
        <w:tc>
          <w:tcPr>
            <w:tcW w:w="2263" w:type="dxa"/>
            <w:vMerge/>
            <w:shd w:val="clear" w:color="auto" w:fill="auto"/>
            <w:vAlign w:val="center"/>
          </w:tcPr>
          <w:p w14:paraId="07B421DE" w14:textId="77777777" w:rsidR="0099487C" w:rsidRPr="0093115E" w:rsidRDefault="0099487C"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24840682" w14:textId="3E5879B6" w:rsidR="0099487C" w:rsidRPr="0093115E" w:rsidRDefault="0099487C" w:rsidP="00422697">
            <w:pPr>
              <w:autoSpaceDE w:val="0"/>
              <w:autoSpaceDN w:val="0"/>
              <w:adjustRightInd w:val="0"/>
              <w:ind w:left="432" w:hangingChars="200" w:hanging="432"/>
              <w:rPr>
                <w:rFonts w:cs="ＭＳ 明朝"/>
                <w:color w:val="000000"/>
                <w:kern w:val="0"/>
                <w:szCs w:val="22"/>
              </w:rPr>
            </w:pPr>
            <w:r w:rsidRPr="0093115E">
              <w:rPr>
                <w:rFonts w:cs="ＭＳ 明朝"/>
                <w:color w:val="000000"/>
                <w:kern w:val="0"/>
                <w:szCs w:val="22"/>
              </w:rPr>
              <w:t>エ</w:t>
            </w:r>
            <w:r w:rsidRPr="0093115E">
              <w:rPr>
                <w:rFonts w:cs="ＭＳ 明朝" w:hint="eastAsia"/>
                <w:color w:val="000000"/>
                <w:kern w:val="0"/>
                <w:szCs w:val="22"/>
              </w:rPr>
              <w:t xml:space="preserve">　</w:t>
            </w:r>
            <w:r w:rsidRPr="0093115E">
              <w:rPr>
                <w:rFonts w:cs="ＭＳ 明朝"/>
                <w:color w:val="000000"/>
                <w:kern w:val="0"/>
                <w:szCs w:val="22"/>
              </w:rPr>
              <w:t>臨床研究の実施によるものと疑われる感染症</w:t>
            </w:r>
            <w:r w:rsidRPr="0093115E">
              <w:rPr>
                <w:rFonts w:cs="ＭＳ 明朝" w:hint="eastAsia"/>
                <w:color w:val="000000"/>
                <w:kern w:val="0"/>
                <w:szCs w:val="22"/>
                <w:vertAlign w:val="superscript"/>
              </w:rPr>
              <w:t>*1</w:t>
            </w:r>
            <w:r w:rsidRPr="0093115E">
              <w:rPr>
                <w:rFonts w:cs="ＭＳ 明朝"/>
                <w:color w:val="000000"/>
                <w:kern w:val="0"/>
                <w:szCs w:val="22"/>
              </w:rPr>
              <w:t>による死亡</w:t>
            </w:r>
            <w:r w:rsidR="0004292C">
              <w:rPr>
                <w:rFonts w:cs="ＭＳ 明朝"/>
                <w:color w:val="000000"/>
                <w:kern w:val="0"/>
                <w:szCs w:val="22"/>
              </w:rPr>
              <w:t>又は</w:t>
            </w:r>
            <w:r w:rsidRPr="0093115E">
              <w:rPr>
                <w:rFonts w:cs="ＭＳ 明朝"/>
                <w:color w:val="000000"/>
                <w:kern w:val="0"/>
                <w:szCs w:val="22"/>
              </w:rPr>
              <w:t>イ</w:t>
            </w:r>
            <w:r w:rsidRPr="0093115E">
              <w:rPr>
                <w:rFonts w:cs="ＭＳ 明朝" w:hint="eastAsia"/>
                <w:color w:val="000000"/>
                <w:kern w:val="0"/>
                <w:szCs w:val="22"/>
              </w:rPr>
              <w:t>①</w:t>
            </w:r>
            <w:r w:rsidRPr="0093115E">
              <w:rPr>
                <w:rFonts w:cs="ＭＳ 明朝"/>
                <w:color w:val="000000"/>
                <w:kern w:val="0"/>
                <w:szCs w:val="22"/>
              </w:rPr>
              <w:t>から</w:t>
            </w:r>
            <w:r w:rsidRPr="0093115E">
              <w:rPr>
                <w:rFonts w:cs="ＭＳ 明朝" w:hint="eastAsia"/>
                <w:color w:val="000000"/>
                <w:kern w:val="0"/>
                <w:szCs w:val="22"/>
              </w:rPr>
              <w:t>⑤の</w:t>
            </w:r>
            <w:r w:rsidRPr="0093115E">
              <w:rPr>
                <w:rFonts w:cs="ＭＳ 明朝"/>
                <w:color w:val="000000"/>
                <w:kern w:val="0"/>
                <w:szCs w:val="22"/>
              </w:rPr>
              <w:t>疾病等の発生（ウを除く）</w:t>
            </w:r>
          </w:p>
        </w:tc>
        <w:tc>
          <w:tcPr>
            <w:tcW w:w="1134" w:type="dxa"/>
            <w:shd w:val="clear" w:color="auto" w:fill="auto"/>
            <w:vAlign w:val="center"/>
          </w:tcPr>
          <w:p w14:paraId="77FA804A"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Arial"/>
                <w:szCs w:val="22"/>
              </w:rPr>
              <w:t>15</w:t>
            </w:r>
            <w:r w:rsidRPr="0093115E">
              <w:rPr>
                <w:rFonts w:cs="Arial"/>
                <w:szCs w:val="22"/>
              </w:rPr>
              <w:t>日</w:t>
            </w:r>
          </w:p>
        </w:tc>
      </w:tr>
      <w:tr w:rsidR="0099487C" w:rsidRPr="0093115E" w14:paraId="5B9A6C68" w14:textId="77777777" w:rsidTr="007C04B4">
        <w:trPr>
          <w:trHeight w:val="50"/>
          <w:jc w:val="center"/>
        </w:trPr>
        <w:tc>
          <w:tcPr>
            <w:tcW w:w="2263" w:type="dxa"/>
            <w:vMerge/>
            <w:shd w:val="clear" w:color="auto" w:fill="auto"/>
            <w:vAlign w:val="center"/>
          </w:tcPr>
          <w:p w14:paraId="2ACAB458" w14:textId="77777777" w:rsidR="0099487C" w:rsidRPr="0093115E" w:rsidRDefault="0099487C"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3D755B4D" w14:textId="77777777" w:rsidR="0099487C" w:rsidRPr="0093115E" w:rsidRDefault="0099487C" w:rsidP="00422697">
            <w:pPr>
              <w:autoSpaceDE w:val="0"/>
              <w:autoSpaceDN w:val="0"/>
              <w:adjustRightInd w:val="0"/>
              <w:ind w:left="432" w:hangingChars="200" w:hanging="432"/>
              <w:rPr>
                <w:rFonts w:cs="ＭＳ 明朝"/>
                <w:color w:val="000000"/>
                <w:kern w:val="0"/>
                <w:szCs w:val="22"/>
              </w:rPr>
            </w:pPr>
            <w:r w:rsidRPr="0093115E">
              <w:rPr>
                <w:rFonts w:cs="ＭＳ 明朝"/>
                <w:color w:val="000000"/>
                <w:kern w:val="0"/>
                <w:szCs w:val="22"/>
              </w:rPr>
              <w:t>オ</w:t>
            </w:r>
            <w:r w:rsidRPr="0093115E">
              <w:rPr>
                <w:rFonts w:cs="ＭＳ 明朝" w:hint="eastAsia"/>
                <w:color w:val="000000"/>
                <w:kern w:val="0"/>
                <w:szCs w:val="22"/>
              </w:rPr>
              <w:t xml:space="preserve">　</w:t>
            </w:r>
            <w:r w:rsidRPr="0093115E">
              <w:rPr>
                <w:rFonts w:cs="ＭＳ 明朝"/>
                <w:color w:val="000000"/>
                <w:kern w:val="0"/>
                <w:szCs w:val="22"/>
              </w:rPr>
              <w:t>イ</w:t>
            </w:r>
            <w:r w:rsidRPr="0093115E">
              <w:rPr>
                <w:rFonts w:cs="ＭＳ 明朝" w:hint="eastAsia"/>
                <w:color w:val="000000"/>
                <w:kern w:val="0"/>
                <w:szCs w:val="22"/>
              </w:rPr>
              <w:t>①</w:t>
            </w:r>
            <w:r w:rsidRPr="0093115E">
              <w:rPr>
                <w:rFonts w:cs="ＭＳ 明朝"/>
                <w:color w:val="000000"/>
                <w:kern w:val="0"/>
                <w:szCs w:val="22"/>
              </w:rPr>
              <w:t>から</w:t>
            </w:r>
            <w:r w:rsidRPr="0093115E">
              <w:rPr>
                <w:rFonts w:cs="ＭＳ 明朝" w:hint="eastAsia"/>
                <w:color w:val="000000"/>
                <w:kern w:val="0"/>
                <w:szCs w:val="22"/>
              </w:rPr>
              <w:t>⑤</w:t>
            </w:r>
            <w:r w:rsidRPr="0093115E">
              <w:rPr>
                <w:rFonts w:cs="ＭＳ 明朝"/>
                <w:color w:val="000000"/>
                <w:kern w:val="0"/>
                <w:szCs w:val="22"/>
              </w:rPr>
              <w:t>の疾病等のうち、臨床研究の実施によるものと疑われるもの（イを除く）</w:t>
            </w:r>
          </w:p>
        </w:tc>
        <w:tc>
          <w:tcPr>
            <w:tcW w:w="1134" w:type="dxa"/>
            <w:shd w:val="clear" w:color="auto" w:fill="auto"/>
            <w:vAlign w:val="center"/>
          </w:tcPr>
          <w:p w14:paraId="5A3C6FD0"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Arial"/>
                <w:szCs w:val="22"/>
              </w:rPr>
              <w:t>30</w:t>
            </w:r>
            <w:r w:rsidRPr="0093115E">
              <w:rPr>
                <w:rFonts w:cs="Arial"/>
                <w:szCs w:val="22"/>
              </w:rPr>
              <w:t>日</w:t>
            </w:r>
          </w:p>
        </w:tc>
      </w:tr>
      <w:tr w:rsidR="0099487C" w:rsidRPr="0093115E" w14:paraId="43D53861" w14:textId="77777777" w:rsidTr="007C04B4">
        <w:trPr>
          <w:jc w:val="center"/>
        </w:trPr>
        <w:tc>
          <w:tcPr>
            <w:tcW w:w="9634" w:type="dxa"/>
            <w:gridSpan w:val="2"/>
            <w:shd w:val="clear" w:color="auto" w:fill="auto"/>
            <w:vAlign w:val="center"/>
          </w:tcPr>
          <w:p w14:paraId="4E3DB68F" w14:textId="77777777" w:rsidR="0099487C" w:rsidRPr="0093115E" w:rsidRDefault="0099487C" w:rsidP="00ED128A">
            <w:pPr>
              <w:autoSpaceDE w:val="0"/>
              <w:autoSpaceDN w:val="0"/>
              <w:adjustRightInd w:val="0"/>
              <w:rPr>
                <w:rFonts w:ascii="ＭＳ Ｐゴシック" w:eastAsia="ＭＳ Ｐゴシック" w:hAnsi="ＭＳ Ｐゴシック" w:cs="Arial"/>
                <w:b/>
                <w:szCs w:val="22"/>
              </w:rPr>
            </w:pPr>
            <w:r w:rsidRPr="0093115E">
              <w:rPr>
                <w:rFonts w:ascii="ＭＳ Ｐゴシック" w:eastAsia="ＭＳ Ｐゴシック" w:hAnsi="ＭＳ Ｐゴシック" w:cs="Arial"/>
                <w:b/>
                <w:szCs w:val="22"/>
              </w:rPr>
              <w:t>（</w:t>
            </w:r>
            <w:r w:rsidRPr="0093115E">
              <w:rPr>
                <w:rFonts w:ascii="ＭＳ Ｐゴシック" w:eastAsia="ＭＳ Ｐゴシック" w:hAnsi="ＭＳ Ｐゴシック" w:cs="Arial" w:hint="eastAsia"/>
                <w:b/>
                <w:szCs w:val="22"/>
              </w:rPr>
              <w:t>ⅲ</w:t>
            </w:r>
            <w:r w:rsidRPr="0093115E">
              <w:rPr>
                <w:rFonts w:ascii="ＭＳ Ｐゴシック" w:eastAsia="ＭＳ Ｐゴシック" w:hAnsi="ＭＳ Ｐゴシック" w:cs="Arial"/>
                <w:b/>
                <w:szCs w:val="22"/>
              </w:rPr>
              <w:t>）臨床研究の実施に起因するものと疑われる疾病等の発生</w:t>
            </w:r>
          </w:p>
          <w:p w14:paraId="3091718E" w14:textId="77777777" w:rsidR="0099487C" w:rsidRPr="0093115E" w:rsidRDefault="0099487C" w:rsidP="00ED128A">
            <w:pPr>
              <w:autoSpaceDE w:val="0"/>
              <w:autoSpaceDN w:val="0"/>
              <w:adjustRightInd w:val="0"/>
              <w:ind w:firstLineChars="200" w:firstLine="434"/>
              <w:rPr>
                <w:rFonts w:ascii="ＭＳ 明朝" w:hAnsi="ＭＳ 明朝" w:cs="ＭＳ 明朝"/>
                <w:b/>
                <w:color w:val="000000"/>
                <w:kern w:val="0"/>
                <w:szCs w:val="22"/>
              </w:rPr>
            </w:pPr>
            <w:r w:rsidRPr="0093115E">
              <w:rPr>
                <w:rFonts w:ascii="ＭＳ Ｐゴシック" w:eastAsia="ＭＳ Ｐゴシック" w:hAnsi="ＭＳ Ｐゴシック" w:cs="Arial" w:hint="eastAsia"/>
                <w:b/>
                <w:szCs w:val="22"/>
              </w:rPr>
              <w:t>：</w:t>
            </w:r>
            <w:r w:rsidRPr="0093115E">
              <w:rPr>
                <w:rFonts w:ascii="ＭＳ Ｐゴシック" w:eastAsia="ＭＳ Ｐゴシック" w:hAnsi="ＭＳ Ｐゴシック" w:cs="Arial"/>
                <w:b/>
                <w:szCs w:val="22"/>
              </w:rPr>
              <w:t>（</w:t>
            </w:r>
            <w:r w:rsidRPr="0093115E">
              <w:rPr>
                <w:rFonts w:ascii="ＭＳ Ｐゴシック" w:eastAsia="ＭＳ Ｐゴシック" w:hAnsi="ＭＳ Ｐゴシック" w:cs="Arial" w:hint="eastAsia"/>
                <w:b/>
                <w:szCs w:val="22"/>
              </w:rPr>
              <w:t>ⅰ</w:t>
            </w:r>
            <w:r w:rsidRPr="0093115E">
              <w:rPr>
                <w:rFonts w:ascii="ＭＳ Ｐゴシック" w:eastAsia="ＭＳ Ｐゴシック" w:hAnsi="ＭＳ Ｐゴシック" w:cs="Arial"/>
                <w:b/>
                <w:szCs w:val="22"/>
              </w:rPr>
              <w:t>）（</w:t>
            </w:r>
            <w:r w:rsidRPr="0093115E">
              <w:rPr>
                <w:rFonts w:ascii="ＭＳ Ｐゴシック" w:eastAsia="ＭＳ Ｐゴシック" w:hAnsi="ＭＳ Ｐゴシック" w:cs="Arial" w:hint="eastAsia"/>
                <w:b/>
                <w:szCs w:val="22"/>
              </w:rPr>
              <w:t>ⅱ</w:t>
            </w:r>
            <w:r w:rsidRPr="0093115E">
              <w:rPr>
                <w:rFonts w:ascii="ＭＳ Ｐゴシック" w:eastAsia="ＭＳ Ｐゴシック" w:hAnsi="ＭＳ Ｐゴシック" w:cs="Arial"/>
                <w:b/>
                <w:szCs w:val="22"/>
              </w:rPr>
              <w:t>）のすべてを除いたもの</w:t>
            </w:r>
          </w:p>
        </w:tc>
        <w:tc>
          <w:tcPr>
            <w:tcW w:w="1134" w:type="dxa"/>
            <w:shd w:val="clear" w:color="auto" w:fill="auto"/>
            <w:vAlign w:val="center"/>
          </w:tcPr>
          <w:p w14:paraId="56BE13C0"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ＭＳ 明朝" w:hint="eastAsia"/>
                <w:color w:val="000000"/>
                <w:kern w:val="0"/>
                <w:szCs w:val="22"/>
              </w:rPr>
              <w:t>定期</w:t>
            </w:r>
          </w:p>
          <w:p w14:paraId="55088B4F" w14:textId="77777777" w:rsidR="0099487C" w:rsidRPr="0093115E" w:rsidRDefault="0099487C" w:rsidP="00C80E15">
            <w:pPr>
              <w:autoSpaceDE w:val="0"/>
              <w:autoSpaceDN w:val="0"/>
              <w:adjustRightInd w:val="0"/>
              <w:jc w:val="center"/>
              <w:rPr>
                <w:rFonts w:cs="ＭＳ 明朝"/>
                <w:color w:val="000000"/>
                <w:kern w:val="0"/>
                <w:szCs w:val="22"/>
                <w:vertAlign w:val="superscript"/>
              </w:rPr>
            </w:pPr>
            <w:r w:rsidRPr="0093115E">
              <w:rPr>
                <w:rFonts w:cs="ＭＳ 明朝" w:hint="eastAsia"/>
                <w:color w:val="000000"/>
                <w:kern w:val="0"/>
                <w:szCs w:val="22"/>
              </w:rPr>
              <w:t>報告時</w:t>
            </w:r>
            <w:r w:rsidRPr="0093115E">
              <w:rPr>
                <w:rFonts w:cs="ＭＳ 明朝"/>
                <w:color w:val="000000"/>
                <w:kern w:val="0"/>
                <w:szCs w:val="22"/>
                <w:vertAlign w:val="superscript"/>
              </w:rPr>
              <w:t>*2</w:t>
            </w:r>
          </w:p>
        </w:tc>
      </w:tr>
    </w:tbl>
    <w:p w14:paraId="65E0C38B" w14:textId="77777777" w:rsidR="0099487C" w:rsidRPr="0093115E" w:rsidRDefault="0099487C" w:rsidP="0036073C">
      <w:pPr>
        <w:autoSpaceDE w:val="0"/>
        <w:autoSpaceDN w:val="0"/>
        <w:adjustRightInd w:val="0"/>
        <w:rPr>
          <w:rFonts w:cs="ＭＳ明朝"/>
          <w:kern w:val="0"/>
          <w:szCs w:val="22"/>
        </w:rPr>
      </w:pPr>
      <w:r w:rsidRPr="0093115E">
        <w:rPr>
          <w:rFonts w:cs="Arial" w:hint="eastAsia"/>
          <w:szCs w:val="22"/>
          <w:vertAlign w:val="superscript"/>
        </w:rPr>
        <w:t>*</w:t>
      </w:r>
      <w:r w:rsidRPr="0093115E">
        <w:rPr>
          <w:rFonts w:cs="Arial"/>
          <w:szCs w:val="22"/>
          <w:vertAlign w:val="superscript"/>
        </w:rPr>
        <w:t xml:space="preserve">1 </w:t>
      </w:r>
      <w:r w:rsidRPr="0093115E">
        <w:rPr>
          <w:rFonts w:cs="ＭＳ明朝"/>
          <w:kern w:val="0"/>
          <w:szCs w:val="22"/>
        </w:rPr>
        <w:t>感染症</w:t>
      </w:r>
    </w:p>
    <w:p w14:paraId="7ABA9152" w14:textId="77777777" w:rsidR="0099487C" w:rsidRPr="0093115E" w:rsidRDefault="0099487C" w:rsidP="0036073C">
      <w:pPr>
        <w:autoSpaceDE w:val="0"/>
        <w:autoSpaceDN w:val="0"/>
        <w:adjustRightInd w:val="0"/>
        <w:ind w:leftChars="200" w:left="432"/>
        <w:rPr>
          <w:rFonts w:cs="ＭＳ明朝"/>
          <w:szCs w:val="22"/>
        </w:rPr>
      </w:pPr>
      <w:r w:rsidRPr="0093115E">
        <w:rPr>
          <w:rFonts w:cs="ＭＳ明朝"/>
          <w:kern w:val="0"/>
          <w:szCs w:val="22"/>
        </w:rPr>
        <w:t>生物由来製品</w:t>
      </w:r>
      <w:r w:rsidRPr="0093115E">
        <w:rPr>
          <w:rFonts w:cs="ＭＳ明朝" w:hint="eastAsia"/>
          <w:kern w:val="0"/>
          <w:szCs w:val="22"/>
        </w:rPr>
        <w:t>の</w:t>
      </w:r>
      <w:r w:rsidRPr="0093115E">
        <w:rPr>
          <w:rFonts w:cs="ＭＳ明朝"/>
          <w:kern w:val="0"/>
          <w:szCs w:val="22"/>
        </w:rPr>
        <w:t>生物由来原料</w:t>
      </w:r>
      <w:r w:rsidRPr="0093115E">
        <w:rPr>
          <w:rFonts w:cs="ＭＳ明朝" w:hint="eastAsia"/>
          <w:kern w:val="0"/>
          <w:szCs w:val="22"/>
        </w:rPr>
        <w:t>／</w:t>
      </w:r>
      <w:r w:rsidRPr="0093115E">
        <w:rPr>
          <w:rFonts w:cs="ＭＳ明朝"/>
          <w:kern w:val="0"/>
          <w:szCs w:val="22"/>
        </w:rPr>
        <w:t>材料から、当該医薬品等への病原体の混入が疑われる場合等。</w:t>
      </w:r>
      <w:r w:rsidRPr="0093115E">
        <w:rPr>
          <w:rFonts w:cs="ＭＳ明朝"/>
          <w:kern w:val="0"/>
          <w:szCs w:val="22"/>
        </w:rPr>
        <w:t>HBV</w:t>
      </w:r>
      <w:r w:rsidRPr="0093115E">
        <w:rPr>
          <w:rFonts w:cs="ＭＳ明朝"/>
          <w:kern w:val="0"/>
          <w:szCs w:val="22"/>
        </w:rPr>
        <w:t>、</w:t>
      </w:r>
      <w:r w:rsidRPr="0093115E">
        <w:rPr>
          <w:rFonts w:cs="ＭＳ明朝"/>
          <w:kern w:val="0"/>
          <w:szCs w:val="22"/>
        </w:rPr>
        <w:t>HCV</w:t>
      </w:r>
      <w:r w:rsidRPr="0093115E">
        <w:rPr>
          <w:rFonts w:cs="ＭＳ明朝"/>
          <w:kern w:val="0"/>
          <w:szCs w:val="22"/>
        </w:rPr>
        <w:t>、</w:t>
      </w:r>
      <w:r w:rsidRPr="0093115E">
        <w:rPr>
          <w:rFonts w:cs="ＭＳ明朝"/>
          <w:kern w:val="0"/>
          <w:szCs w:val="22"/>
        </w:rPr>
        <w:t>HIV</w:t>
      </w:r>
      <w:r w:rsidRPr="0093115E">
        <w:rPr>
          <w:rFonts w:cs="ＭＳ明朝"/>
          <w:kern w:val="0"/>
          <w:szCs w:val="22"/>
        </w:rPr>
        <w:t>等のウイル</w:t>
      </w:r>
      <w:r w:rsidRPr="0093115E">
        <w:rPr>
          <w:rFonts w:cs="ＭＳ明朝"/>
          <w:szCs w:val="22"/>
        </w:rPr>
        <w:t>スマーカーの陽性化も感染症報告対象となる</w:t>
      </w:r>
      <w:r w:rsidRPr="0093115E">
        <w:rPr>
          <w:rFonts w:cs="ＭＳ明朝"/>
          <w:kern w:val="0"/>
          <w:szCs w:val="22"/>
        </w:rPr>
        <w:t>。</w:t>
      </w:r>
    </w:p>
    <w:p w14:paraId="6265F138" w14:textId="77777777" w:rsidR="0099487C" w:rsidRPr="0093115E" w:rsidRDefault="0099487C" w:rsidP="0036073C">
      <w:pPr>
        <w:autoSpaceDE w:val="0"/>
        <w:autoSpaceDN w:val="0"/>
        <w:adjustRightInd w:val="0"/>
        <w:rPr>
          <w:rFonts w:ascii="ＭＳ 明朝" w:hAnsi="ＭＳ 明朝" w:cs="Arial"/>
          <w:szCs w:val="22"/>
        </w:rPr>
      </w:pPr>
      <w:r w:rsidRPr="0093115E">
        <w:rPr>
          <w:rFonts w:cs="ＭＳ 明朝"/>
          <w:color w:val="000000"/>
          <w:kern w:val="0"/>
          <w:szCs w:val="22"/>
          <w:vertAlign w:val="superscript"/>
        </w:rPr>
        <w:t>*2</w:t>
      </w:r>
      <w:r w:rsidRPr="0093115E">
        <w:rPr>
          <w:rFonts w:cs="ＭＳ 明朝"/>
          <w:color w:val="000000"/>
          <w:kern w:val="0"/>
          <w:szCs w:val="22"/>
        </w:rPr>
        <w:t xml:space="preserve"> </w:t>
      </w:r>
      <w:r w:rsidRPr="0093115E">
        <w:rPr>
          <w:rFonts w:ascii="ＭＳ 明朝" w:hAnsi="ＭＳ 明朝" w:cs="Arial" w:hint="eastAsia"/>
          <w:szCs w:val="22"/>
        </w:rPr>
        <w:t>定期報告時</w:t>
      </w:r>
    </w:p>
    <w:p w14:paraId="7BE3EA0D" w14:textId="77777777" w:rsidR="0099487C" w:rsidRPr="0093115E" w:rsidRDefault="0099487C" w:rsidP="0036073C">
      <w:pPr>
        <w:autoSpaceDE w:val="0"/>
        <w:autoSpaceDN w:val="0"/>
        <w:adjustRightInd w:val="0"/>
        <w:ind w:firstLineChars="200" w:firstLine="432"/>
        <w:rPr>
          <w:rFonts w:cs="ＭＳ 明朝"/>
          <w:color w:val="000000"/>
          <w:kern w:val="0"/>
          <w:szCs w:val="22"/>
        </w:rPr>
      </w:pPr>
      <w:r w:rsidRPr="0093115E">
        <w:rPr>
          <w:rFonts w:ascii="ＭＳ 明朝" w:hAnsi="ＭＳ 明朝" w:cs="Arial" w:hint="eastAsia"/>
          <w:szCs w:val="22"/>
        </w:rPr>
        <w:t>認定臨床研究審査委員会への定期報告時</w:t>
      </w:r>
    </w:p>
    <w:p w14:paraId="7196E676" w14:textId="77777777" w:rsidR="0099487C" w:rsidRPr="0093115E" w:rsidRDefault="0099487C" w:rsidP="0036073C">
      <w:pPr>
        <w:autoSpaceDE w:val="0"/>
        <w:autoSpaceDN w:val="0"/>
        <w:adjustRightInd w:val="0"/>
        <w:rPr>
          <w:rFonts w:cs="ＭＳ 明朝"/>
          <w:color w:val="000000"/>
          <w:kern w:val="0"/>
          <w:szCs w:val="22"/>
        </w:rPr>
      </w:pPr>
    </w:p>
    <w:p w14:paraId="451432E1" w14:textId="77777777" w:rsidR="0099487C" w:rsidRPr="0093115E" w:rsidRDefault="0099487C" w:rsidP="0036073C">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hint="eastAsia"/>
          <w:b/>
          <w:kern w:val="0"/>
          <w:szCs w:val="22"/>
        </w:rPr>
        <w:t>認定臨床研究審査委員会への不具合の報告対象と報告期限</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gridCol w:w="1134"/>
      </w:tblGrid>
      <w:tr w:rsidR="0099487C" w:rsidRPr="0093115E" w14:paraId="03864E6B" w14:textId="77777777" w:rsidTr="007C04B4">
        <w:trPr>
          <w:jc w:val="center"/>
        </w:trPr>
        <w:tc>
          <w:tcPr>
            <w:tcW w:w="2263" w:type="dxa"/>
            <w:shd w:val="clear" w:color="auto" w:fill="auto"/>
            <w:vAlign w:val="center"/>
          </w:tcPr>
          <w:p w14:paraId="32F0BEE0" w14:textId="77777777" w:rsidR="0099487C" w:rsidRPr="0093115E" w:rsidRDefault="0099487C" w:rsidP="0036073C">
            <w:pPr>
              <w:autoSpaceDE w:val="0"/>
              <w:autoSpaceDN w:val="0"/>
              <w:adjustRightInd w:val="0"/>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研究分類</w:t>
            </w:r>
          </w:p>
        </w:tc>
        <w:tc>
          <w:tcPr>
            <w:tcW w:w="7371" w:type="dxa"/>
            <w:shd w:val="clear" w:color="auto" w:fill="auto"/>
            <w:vAlign w:val="center"/>
          </w:tcPr>
          <w:p w14:paraId="58D768BF" w14:textId="77777777" w:rsidR="0099487C" w:rsidRPr="0093115E" w:rsidRDefault="0099487C" w:rsidP="0036073C">
            <w:pPr>
              <w:autoSpaceDE w:val="0"/>
              <w:autoSpaceDN w:val="0"/>
              <w:adjustRightInd w:val="0"/>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報告対象</w:t>
            </w:r>
          </w:p>
        </w:tc>
        <w:tc>
          <w:tcPr>
            <w:tcW w:w="1134" w:type="dxa"/>
            <w:shd w:val="clear" w:color="auto" w:fill="auto"/>
            <w:vAlign w:val="center"/>
          </w:tcPr>
          <w:p w14:paraId="5ADA4B44" w14:textId="77777777" w:rsidR="0099487C" w:rsidRPr="0093115E" w:rsidRDefault="0099487C" w:rsidP="0036073C">
            <w:pPr>
              <w:autoSpaceDE w:val="0"/>
              <w:autoSpaceDN w:val="0"/>
              <w:adjustRightInd w:val="0"/>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報告期限</w:t>
            </w:r>
          </w:p>
        </w:tc>
      </w:tr>
      <w:tr w:rsidR="0099487C" w:rsidRPr="0093115E" w14:paraId="47A13D99" w14:textId="77777777" w:rsidTr="007C04B4">
        <w:trPr>
          <w:trHeight w:val="1384"/>
          <w:jc w:val="center"/>
        </w:trPr>
        <w:tc>
          <w:tcPr>
            <w:tcW w:w="2263" w:type="dxa"/>
            <w:shd w:val="clear" w:color="auto" w:fill="auto"/>
            <w:vAlign w:val="center"/>
          </w:tcPr>
          <w:p w14:paraId="527B02C3" w14:textId="77777777" w:rsidR="0099487C" w:rsidRPr="0093115E" w:rsidRDefault="0099487C" w:rsidP="00ED128A">
            <w:pPr>
              <w:autoSpaceDE w:val="0"/>
              <w:autoSpaceDN w:val="0"/>
              <w:adjustRightInd w:val="0"/>
              <w:rPr>
                <w:rFonts w:ascii="ＭＳ Ｐゴシック" w:eastAsia="ＭＳ Ｐゴシック" w:hAnsi="ＭＳ Ｐゴシック" w:cs="Arial"/>
                <w:b/>
                <w:szCs w:val="22"/>
              </w:rPr>
            </w:pPr>
            <w:r w:rsidRPr="0093115E">
              <w:rPr>
                <w:rFonts w:ascii="ＭＳ Ｐゴシック" w:eastAsia="ＭＳ Ｐゴシック" w:hAnsi="ＭＳ Ｐゴシック" w:cs="Arial"/>
                <w:b/>
                <w:szCs w:val="22"/>
              </w:rPr>
              <w:t>医療機器</w:t>
            </w:r>
            <w:r w:rsidRPr="0093115E">
              <w:rPr>
                <w:rFonts w:ascii="ＭＳ Ｐゴシック" w:eastAsia="ＭＳ Ｐゴシック" w:hAnsi="ＭＳ Ｐゴシック" w:cs="Arial" w:hint="eastAsia"/>
                <w:b/>
                <w:szCs w:val="22"/>
              </w:rPr>
              <w:t>・</w:t>
            </w:r>
          </w:p>
          <w:p w14:paraId="5425CCE7" w14:textId="77777777" w:rsidR="0099487C" w:rsidRPr="0093115E" w:rsidRDefault="0099487C" w:rsidP="00ED128A">
            <w:pPr>
              <w:autoSpaceDE w:val="0"/>
              <w:autoSpaceDN w:val="0"/>
              <w:adjustRightInd w:val="0"/>
              <w:rPr>
                <w:rFonts w:ascii="ＭＳ Ｐゴシック" w:eastAsia="ＭＳ Ｐゴシック" w:hAnsi="ＭＳ Ｐゴシック" w:cs="Arial"/>
                <w:b/>
                <w:szCs w:val="22"/>
              </w:rPr>
            </w:pPr>
            <w:r w:rsidRPr="0093115E">
              <w:rPr>
                <w:rFonts w:ascii="ＭＳ Ｐゴシック" w:eastAsia="ＭＳ Ｐゴシック" w:hAnsi="ＭＳ Ｐゴシック" w:cs="Arial"/>
                <w:b/>
                <w:szCs w:val="22"/>
              </w:rPr>
              <w:t>再生医療等製品</w:t>
            </w:r>
          </w:p>
          <w:p w14:paraId="4932A07F" w14:textId="77777777" w:rsidR="0099487C" w:rsidRPr="0093115E" w:rsidRDefault="0099487C" w:rsidP="00ED128A">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hint="eastAsia"/>
                <w:b/>
                <w:kern w:val="0"/>
                <w:szCs w:val="22"/>
              </w:rPr>
              <w:t>を用いる</w:t>
            </w:r>
          </w:p>
          <w:p w14:paraId="3643F52A" w14:textId="77777777" w:rsidR="0099487C" w:rsidRPr="0093115E" w:rsidRDefault="0099487C" w:rsidP="00ED128A">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hint="eastAsia"/>
                <w:b/>
                <w:kern w:val="0"/>
                <w:szCs w:val="22"/>
              </w:rPr>
              <w:t>臨床研究</w:t>
            </w:r>
          </w:p>
        </w:tc>
        <w:tc>
          <w:tcPr>
            <w:tcW w:w="7371" w:type="dxa"/>
            <w:shd w:val="clear" w:color="auto" w:fill="auto"/>
            <w:vAlign w:val="center"/>
          </w:tcPr>
          <w:p w14:paraId="68211B9B" w14:textId="77777777" w:rsidR="0099487C" w:rsidRPr="0093115E" w:rsidRDefault="0099487C" w:rsidP="00ED128A">
            <w:pPr>
              <w:autoSpaceDE w:val="0"/>
              <w:autoSpaceDN w:val="0"/>
              <w:adjustRightInd w:val="0"/>
              <w:rPr>
                <w:rFonts w:cs="ＭＳ 明朝"/>
                <w:color w:val="000000"/>
                <w:kern w:val="0"/>
                <w:szCs w:val="22"/>
              </w:rPr>
            </w:pPr>
            <w:r w:rsidRPr="0093115E">
              <w:rPr>
                <w:rFonts w:cs="ＭＳ 明朝"/>
                <w:color w:val="000000"/>
                <w:kern w:val="0"/>
                <w:szCs w:val="22"/>
              </w:rPr>
              <w:t>不具合によって以下の疾病等が発生するおそれのあるもの</w:t>
            </w:r>
          </w:p>
          <w:p w14:paraId="592CF0DC" w14:textId="77777777" w:rsidR="0099487C" w:rsidRPr="0093115E" w:rsidRDefault="0099487C" w:rsidP="00ED128A">
            <w:pPr>
              <w:numPr>
                <w:ilvl w:val="0"/>
                <w:numId w:val="26"/>
              </w:numPr>
              <w:autoSpaceDE w:val="0"/>
              <w:autoSpaceDN w:val="0"/>
              <w:adjustRightInd w:val="0"/>
              <w:rPr>
                <w:rFonts w:cs="ＭＳ 明朝"/>
                <w:color w:val="000000"/>
                <w:kern w:val="0"/>
                <w:szCs w:val="22"/>
              </w:rPr>
            </w:pPr>
            <w:r w:rsidRPr="0093115E">
              <w:rPr>
                <w:rFonts w:cs="ＭＳ 明朝"/>
                <w:color w:val="000000"/>
                <w:kern w:val="0"/>
                <w:szCs w:val="22"/>
              </w:rPr>
              <w:t>死亡</w:t>
            </w:r>
          </w:p>
          <w:p w14:paraId="2C2102D0" w14:textId="77777777" w:rsidR="0099487C" w:rsidRPr="0093115E" w:rsidRDefault="0099487C" w:rsidP="00ED128A">
            <w:pPr>
              <w:numPr>
                <w:ilvl w:val="0"/>
                <w:numId w:val="26"/>
              </w:numPr>
              <w:autoSpaceDE w:val="0"/>
              <w:autoSpaceDN w:val="0"/>
              <w:adjustRightInd w:val="0"/>
              <w:rPr>
                <w:rFonts w:cs="ＭＳ 明朝"/>
                <w:color w:val="000000"/>
                <w:kern w:val="0"/>
                <w:szCs w:val="22"/>
              </w:rPr>
            </w:pPr>
            <w:r w:rsidRPr="0093115E">
              <w:rPr>
                <w:rFonts w:cs="ＭＳ 明朝"/>
                <w:color w:val="000000"/>
                <w:kern w:val="0"/>
                <w:szCs w:val="22"/>
              </w:rPr>
              <w:t>死亡につながるおそれのある疾病等</w:t>
            </w:r>
          </w:p>
          <w:p w14:paraId="0975A5B4" w14:textId="2F6E11C6" w:rsidR="0099487C" w:rsidRPr="0093115E" w:rsidRDefault="0099487C" w:rsidP="00ED128A">
            <w:pPr>
              <w:numPr>
                <w:ilvl w:val="0"/>
                <w:numId w:val="26"/>
              </w:numPr>
              <w:autoSpaceDE w:val="0"/>
              <w:autoSpaceDN w:val="0"/>
              <w:adjustRightInd w:val="0"/>
              <w:rPr>
                <w:rFonts w:cs="ＭＳ 明朝"/>
                <w:color w:val="000000"/>
                <w:kern w:val="0"/>
                <w:szCs w:val="22"/>
              </w:rPr>
            </w:pPr>
            <w:r w:rsidRPr="0093115E">
              <w:rPr>
                <w:rFonts w:cs="ＭＳ 明朝"/>
                <w:color w:val="000000"/>
                <w:kern w:val="0"/>
                <w:szCs w:val="22"/>
              </w:rPr>
              <w:t>治療のために医療機関への入院</w:t>
            </w:r>
            <w:r w:rsidR="0004292C">
              <w:rPr>
                <w:rFonts w:cs="ＭＳ 明朝"/>
                <w:color w:val="000000"/>
                <w:kern w:val="0"/>
                <w:szCs w:val="22"/>
              </w:rPr>
              <w:t>又は</w:t>
            </w:r>
            <w:r w:rsidRPr="0093115E">
              <w:rPr>
                <w:rFonts w:cs="ＭＳ 明朝"/>
                <w:color w:val="000000"/>
                <w:kern w:val="0"/>
                <w:szCs w:val="22"/>
              </w:rPr>
              <w:t>入院期間の延長が必要とされる疾病等</w:t>
            </w:r>
          </w:p>
          <w:p w14:paraId="0162B074" w14:textId="77777777" w:rsidR="0099487C" w:rsidRPr="0093115E" w:rsidRDefault="0099487C" w:rsidP="00ED128A">
            <w:pPr>
              <w:numPr>
                <w:ilvl w:val="0"/>
                <w:numId w:val="26"/>
              </w:numPr>
              <w:autoSpaceDE w:val="0"/>
              <w:autoSpaceDN w:val="0"/>
              <w:adjustRightInd w:val="0"/>
              <w:rPr>
                <w:rFonts w:cs="ＭＳ 明朝"/>
                <w:color w:val="000000"/>
                <w:kern w:val="0"/>
                <w:szCs w:val="22"/>
              </w:rPr>
            </w:pPr>
            <w:r w:rsidRPr="0093115E">
              <w:rPr>
                <w:rFonts w:cs="ＭＳ 明朝"/>
                <w:color w:val="000000"/>
                <w:kern w:val="0"/>
                <w:szCs w:val="22"/>
              </w:rPr>
              <w:t>障害</w:t>
            </w:r>
          </w:p>
          <w:p w14:paraId="4217FF3F" w14:textId="77777777" w:rsidR="0099487C" w:rsidRPr="0093115E" w:rsidRDefault="0099487C" w:rsidP="00ED128A">
            <w:pPr>
              <w:numPr>
                <w:ilvl w:val="0"/>
                <w:numId w:val="26"/>
              </w:numPr>
              <w:autoSpaceDE w:val="0"/>
              <w:autoSpaceDN w:val="0"/>
              <w:adjustRightInd w:val="0"/>
              <w:rPr>
                <w:rFonts w:cs="ＭＳ 明朝"/>
                <w:color w:val="000000"/>
                <w:kern w:val="0"/>
                <w:szCs w:val="22"/>
              </w:rPr>
            </w:pPr>
            <w:r w:rsidRPr="0093115E">
              <w:rPr>
                <w:rFonts w:cs="ＭＳ 明朝"/>
                <w:color w:val="000000"/>
                <w:kern w:val="0"/>
                <w:szCs w:val="22"/>
              </w:rPr>
              <w:t>障害につながるおそれのある疾病等</w:t>
            </w:r>
          </w:p>
          <w:p w14:paraId="2DA7FB11" w14:textId="77777777" w:rsidR="0099487C" w:rsidRPr="0093115E" w:rsidRDefault="0099487C" w:rsidP="00ED128A">
            <w:pPr>
              <w:numPr>
                <w:ilvl w:val="0"/>
                <w:numId w:val="26"/>
              </w:numPr>
              <w:autoSpaceDE w:val="0"/>
              <w:autoSpaceDN w:val="0"/>
              <w:adjustRightInd w:val="0"/>
              <w:rPr>
                <w:rFonts w:cs="ＭＳ 明朝"/>
                <w:color w:val="000000"/>
                <w:kern w:val="0"/>
                <w:szCs w:val="22"/>
              </w:rPr>
            </w:pPr>
            <w:r w:rsidRPr="0093115E">
              <w:rPr>
                <w:rFonts w:cs="ＭＳ 明朝" w:hint="eastAsia"/>
                <w:color w:val="000000"/>
                <w:kern w:val="0"/>
                <w:szCs w:val="22"/>
              </w:rPr>
              <w:t>③</w:t>
            </w:r>
            <w:r w:rsidRPr="0093115E">
              <w:rPr>
                <w:rFonts w:cs="ＭＳ 明朝"/>
                <w:color w:val="000000"/>
                <w:kern w:val="0"/>
                <w:szCs w:val="22"/>
              </w:rPr>
              <w:t>から</w:t>
            </w:r>
            <w:r w:rsidRPr="0093115E">
              <w:rPr>
                <w:rFonts w:cs="ＭＳ 明朝" w:hint="eastAsia"/>
                <w:color w:val="000000"/>
                <w:kern w:val="0"/>
                <w:szCs w:val="22"/>
              </w:rPr>
              <w:t>⑤</w:t>
            </w:r>
            <w:r w:rsidRPr="0093115E">
              <w:rPr>
                <w:rFonts w:cs="ＭＳ 明朝"/>
                <w:color w:val="000000"/>
                <w:kern w:val="0"/>
                <w:szCs w:val="22"/>
              </w:rPr>
              <w:t>並びに死亡及び死亡につながるおそれのある疾病等に準じて重篤である疾病等</w:t>
            </w:r>
          </w:p>
          <w:p w14:paraId="20577EB0" w14:textId="16A57943" w:rsidR="0099487C" w:rsidRPr="0093115E" w:rsidRDefault="0099487C" w:rsidP="00ED128A">
            <w:pPr>
              <w:numPr>
                <w:ilvl w:val="0"/>
                <w:numId w:val="26"/>
              </w:numPr>
              <w:autoSpaceDE w:val="0"/>
              <w:autoSpaceDN w:val="0"/>
              <w:adjustRightInd w:val="0"/>
              <w:rPr>
                <w:rFonts w:cs="ＭＳ 明朝"/>
                <w:color w:val="000000"/>
                <w:kern w:val="0"/>
                <w:szCs w:val="22"/>
              </w:rPr>
            </w:pPr>
            <w:r w:rsidRPr="0093115E">
              <w:rPr>
                <w:rFonts w:cs="ＭＳ 明朝"/>
                <w:color w:val="000000"/>
                <w:kern w:val="0"/>
                <w:szCs w:val="22"/>
              </w:rPr>
              <w:t>後世代における先天性の疾病</w:t>
            </w:r>
            <w:r w:rsidR="0004292C">
              <w:rPr>
                <w:rFonts w:cs="ＭＳ 明朝"/>
                <w:color w:val="000000"/>
                <w:kern w:val="0"/>
                <w:szCs w:val="22"/>
              </w:rPr>
              <w:t>又は</w:t>
            </w:r>
            <w:r w:rsidRPr="0093115E">
              <w:rPr>
                <w:rFonts w:cs="ＭＳ 明朝"/>
                <w:color w:val="000000"/>
                <w:kern w:val="0"/>
                <w:szCs w:val="22"/>
              </w:rPr>
              <w:t>異常</w:t>
            </w:r>
          </w:p>
        </w:tc>
        <w:tc>
          <w:tcPr>
            <w:tcW w:w="1134" w:type="dxa"/>
            <w:shd w:val="clear" w:color="auto" w:fill="auto"/>
            <w:vAlign w:val="center"/>
          </w:tcPr>
          <w:p w14:paraId="57A3F2AA" w14:textId="77777777" w:rsidR="0099487C" w:rsidRPr="0093115E" w:rsidRDefault="0099487C" w:rsidP="00ED128A">
            <w:pPr>
              <w:autoSpaceDE w:val="0"/>
              <w:autoSpaceDN w:val="0"/>
              <w:adjustRightInd w:val="0"/>
              <w:rPr>
                <w:rFonts w:cs="ＭＳ 明朝"/>
                <w:color w:val="000000"/>
                <w:kern w:val="0"/>
                <w:szCs w:val="22"/>
              </w:rPr>
            </w:pPr>
            <w:r w:rsidRPr="0093115E">
              <w:rPr>
                <w:rFonts w:cs="Arial"/>
                <w:szCs w:val="22"/>
              </w:rPr>
              <w:t>30</w:t>
            </w:r>
            <w:r w:rsidRPr="0093115E">
              <w:rPr>
                <w:rFonts w:cs="Arial"/>
                <w:szCs w:val="22"/>
              </w:rPr>
              <w:t>日</w:t>
            </w:r>
          </w:p>
        </w:tc>
      </w:tr>
    </w:tbl>
    <w:p w14:paraId="0FC4E842" w14:textId="34DE9523" w:rsidR="0099487C" w:rsidRPr="00FD0ED7" w:rsidRDefault="00712EB2" w:rsidP="00ED128A">
      <w:pPr>
        <w:autoSpaceDE w:val="0"/>
        <w:autoSpaceDN w:val="0"/>
        <w:adjustRightInd w:val="0"/>
        <w:rPr>
          <w:rFonts w:cs="ＭＳゴシック"/>
          <w:color w:val="0070C0"/>
          <w:kern w:val="0"/>
          <w:szCs w:val="22"/>
        </w:rPr>
      </w:pPr>
      <w:r w:rsidRPr="00FD0ED7">
        <w:rPr>
          <w:rFonts w:cs="ＭＳゴシック" w:hint="eastAsia"/>
          <w:color w:val="0070C0"/>
          <w:kern w:val="0"/>
          <w:szCs w:val="22"/>
        </w:rPr>
        <w:t>※医療機器・再生医療等製品を用いる研究ではない場合</w:t>
      </w:r>
      <w:r w:rsidR="00FD0ED7">
        <w:rPr>
          <w:rFonts w:cs="ＭＳゴシック" w:hint="eastAsia"/>
          <w:color w:val="0070C0"/>
          <w:kern w:val="0"/>
          <w:szCs w:val="22"/>
        </w:rPr>
        <w:t>（＝医薬品の研究の場合）</w:t>
      </w:r>
      <w:r w:rsidRPr="00FD0ED7">
        <w:rPr>
          <w:rFonts w:cs="ＭＳゴシック" w:hint="eastAsia"/>
          <w:color w:val="0070C0"/>
          <w:kern w:val="0"/>
          <w:szCs w:val="22"/>
        </w:rPr>
        <w:t>は、上記表を削除すること。</w:t>
      </w:r>
    </w:p>
    <w:p w14:paraId="100EDF02" w14:textId="77777777" w:rsidR="0093115E" w:rsidRDefault="0093115E" w:rsidP="00ED128A">
      <w:pPr>
        <w:autoSpaceDE w:val="0"/>
        <w:autoSpaceDN w:val="0"/>
        <w:adjustRightInd w:val="0"/>
        <w:rPr>
          <w:rFonts w:cs="ＭＳゴシック"/>
          <w:b/>
          <w:kern w:val="0"/>
          <w:szCs w:val="22"/>
        </w:rPr>
      </w:pPr>
    </w:p>
    <w:p w14:paraId="258DF797" w14:textId="77777777" w:rsidR="00C52FA6" w:rsidRDefault="0099487C" w:rsidP="00ED128A">
      <w:pPr>
        <w:pStyle w:val="2"/>
        <w:ind w:left="519" w:hanging="519"/>
      </w:pPr>
      <w:bookmarkStart w:id="553" w:name="_Toc123721394"/>
      <w:r>
        <w:rPr>
          <w:rFonts w:hint="eastAsia"/>
        </w:rPr>
        <w:t>厚生労働大臣への</w:t>
      </w:r>
      <w:r w:rsidRPr="00C52FA6">
        <w:rPr>
          <w:rFonts w:hint="eastAsia"/>
        </w:rPr>
        <w:t>疾病等報告</w:t>
      </w:r>
      <w:bookmarkEnd w:id="553"/>
    </w:p>
    <w:p w14:paraId="209722A5" w14:textId="26F80EBD" w:rsidR="008D6D34" w:rsidRDefault="008D6D34" w:rsidP="00ED128A">
      <w:pPr>
        <w:pStyle w:val="a0"/>
        <w:ind w:left="216" w:hangingChars="100" w:hanging="216"/>
        <w:rPr>
          <w:color w:val="0070C0"/>
        </w:rPr>
      </w:pPr>
      <w:r>
        <w:rPr>
          <w:rFonts w:hint="eastAsia"/>
          <w:color w:val="0070C0"/>
        </w:rPr>
        <w:t>・未承認又は適応外の医薬品等を用いる研究の場合で、該当する場合に記載する。企業からの資金提供であって既承認・適応内使用の場合は対象外となるので、「○○の研究のため該当しない」と記載するか、項目ごと削除する。</w:t>
      </w:r>
    </w:p>
    <w:p w14:paraId="155A2DF9" w14:textId="77777777" w:rsidR="008D6D34" w:rsidRDefault="008D6D34">
      <w:pPr>
        <w:pStyle w:val="a0"/>
        <w:ind w:left="0" w:firstLine="0"/>
        <w:rPr>
          <w:color w:val="0070C0"/>
        </w:rPr>
      </w:pPr>
    </w:p>
    <w:p w14:paraId="5260279B" w14:textId="27B1854C" w:rsidR="0099487C" w:rsidRPr="00ED128A" w:rsidRDefault="00344341">
      <w:pPr>
        <w:pStyle w:val="a0"/>
        <w:ind w:left="0" w:firstLine="0"/>
        <w:rPr>
          <w:color w:val="0070C0"/>
        </w:rPr>
      </w:pPr>
      <w:r w:rsidRPr="00ED128A">
        <w:rPr>
          <w:rFonts w:hint="eastAsia"/>
          <w:color w:val="0070C0"/>
        </w:rPr>
        <w:t>（例）</w:t>
      </w:r>
    </w:p>
    <w:p w14:paraId="4DDC57A6" w14:textId="3670A9FB" w:rsidR="008A3DEE" w:rsidRPr="00D818E0" w:rsidRDefault="00D76DD5" w:rsidP="00ED128A">
      <w:pPr>
        <w:autoSpaceDE w:val="0"/>
        <w:autoSpaceDN w:val="0"/>
        <w:adjustRightInd w:val="0"/>
        <w:ind w:firstLineChars="100" w:firstLine="216"/>
        <w:rPr>
          <w:rFonts w:cs="ＭＳ 明朝"/>
          <w:color w:val="0070C0"/>
          <w:kern w:val="0"/>
          <w:szCs w:val="22"/>
        </w:rPr>
      </w:pPr>
      <w:r w:rsidRPr="008A3DEE">
        <w:rPr>
          <w:rFonts w:cs="ＭＳ 明朝"/>
          <w:kern w:val="0"/>
          <w:szCs w:val="22"/>
        </w:rPr>
        <w:t>研究責任医師</w:t>
      </w:r>
      <w:r w:rsidR="00344341" w:rsidRPr="00ED128A">
        <w:rPr>
          <w:rFonts w:cs="ＭＳ 明朝" w:hint="eastAsia"/>
          <w:color w:val="0070C0"/>
          <w:kern w:val="0"/>
          <w:szCs w:val="22"/>
        </w:rPr>
        <w:t>（※多施設の場合は研究代表医師）</w:t>
      </w:r>
      <w:r w:rsidRPr="008A3DEE">
        <w:rPr>
          <w:rFonts w:cs="ＭＳ 明朝"/>
          <w:kern w:val="0"/>
          <w:szCs w:val="22"/>
        </w:rPr>
        <w:t>は、</w:t>
      </w:r>
      <w:r w:rsidR="00955382">
        <w:rPr>
          <w:rFonts w:cs="ＭＳ 明朝" w:hint="eastAsia"/>
          <w:kern w:val="0"/>
          <w:szCs w:val="22"/>
        </w:rPr>
        <w:t>下表</w:t>
      </w:r>
      <w:r w:rsidRPr="008A3DEE">
        <w:rPr>
          <w:rFonts w:cs="ＭＳ 明朝" w:hint="eastAsia"/>
          <w:kern w:val="0"/>
          <w:szCs w:val="22"/>
        </w:rPr>
        <w:t>の期限内</w:t>
      </w:r>
      <w:r w:rsidRPr="008A3DEE">
        <w:rPr>
          <w:rFonts w:cs="ＭＳ 明朝"/>
          <w:kern w:val="0"/>
          <w:szCs w:val="22"/>
        </w:rPr>
        <w:t>に</w:t>
      </w:r>
      <w:r w:rsidRPr="008A3DEE">
        <w:rPr>
          <w:rFonts w:cs="ＭＳ 明朝" w:hint="eastAsia"/>
          <w:kern w:val="0"/>
          <w:szCs w:val="22"/>
        </w:rPr>
        <w:t>、厚生労働大臣</w:t>
      </w:r>
      <w:r w:rsidRPr="008A3DEE">
        <w:rPr>
          <w:rFonts w:cs="ＭＳ 明朝"/>
          <w:kern w:val="0"/>
          <w:szCs w:val="22"/>
        </w:rPr>
        <w:t>に報告する</w:t>
      </w:r>
      <w:r w:rsidRPr="008A3DEE">
        <w:rPr>
          <w:rFonts w:cs="ＭＳ 明朝" w:hint="eastAsia"/>
          <w:kern w:val="0"/>
          <w:szCs w:val="22"/>
        </w:rPr>
        <w:t>。</w:t>
      </w:r>
    </w:p>
    <w:p w14:paraId="3C0BED44" w14:textId="01F5F090" w:rsidR="006D40AC" w:rsidRPr="00ED128A" w:rsidRDefault="006D40AC" w:rsidP="00ED128A">
      <w:pPr>
        <w:autoSpaceDE w:val="0"/>
        <w:autoSpaceDN w:val="0"/>
        <w:adjustRightInd w:val="0"/>
        <w:ind w:firstLineChars="100" w:firstLine="216"/>
        <w:rPr>
          <w:rFonts w:cs="ＭＳ 明朝"/>
          <w:color w:val="000000" w:themeColor="text1"/>
          <w:kern w:val="0"/>
          <w:szCs w:val="22"/>
        </w:rPr>
      </w:pPr>
      <w:r w:rsidRPr="00ED128A">
        <w:rPr>
          <w:rFonts w:cs="ＭＳ 明朝" w:hint="eastAsia"/>
          <w:color w:val="000000" w:themeColor="text1"/>
          <w:kern w:val="0"/>
          <w:szCs w:val="22"/>
        </w:rPr>
        <w:t>厚生労働大臣への報告は、</w:t>
      </w:r>
      <w:proofErr w:type="spellStart"/>
      <w:r w:rsidRPr="00ED128A">
        <w:rPr>
          <w:rFonts w:cs="ＭＳ 明朝"/>
          <w:color w:val="000000" w:themeColor="text1"/>
          <w:kern w:val="0"/>
          <w:szCs w:val="22"/>
        </w:rPr>
        <w:t>jRCT</w:t>
      </w:r>
      <w:proofErr w:type="spellEnd"/>
      <w:r w:rsidR="00955382" w:rsidRPr="00ED128A">
        <w:rPr>
          <w:rFonts w:cs="ＭＳ 明朝" w:hint="eastAsia"/>
          <w:color w:val="000000" w:themeColor="text1"/>
          <w:kern w:val="0"/>
          <w:szCs w:val="22"/>
        </w:rPr>
        <w:t>上で行う</w:t>
      </w:r>
      <w:r w:rsidRPr="00ED128A">
        <w:rPr>
          <w:rFonts w:cs="ＭＳ 明朝" w:hint="eastAsia"/>
          <w:color w:val="000000" w:themeColor="text1"/>
          <w:kern w:val="0"/>
          <w:szCs w:val="22"/>
        </w:rPr>
        <w:t>。</w:t>
      </w:r>
    </w:p>
    <w:p w14:paraId="4DBF4062" w14:textId="77777777" w:rsidR="00D76DD5" w:rsidRPr="00D818E0" w:rsidRDefault="00D76DD5" w:rsidP="00ED128A">
      <w:pPr>
        <w:autoSpaceDE w:val="0"/>
        <w:autoSpaceDN w:val="0"/>
        <w:adjustRightInd w:val="0"/>
        <w:rPr>
          <w:rFonts w:cs="ＭＳゴシック"/>
          <w:color w:val="0070C0"/>
          <w:kern w:val="0"/>
          <w:szCs w:val="22"/>
        </w:rPr>
      </w:pPr>
    </w:p>
    <w:p w14:paraId="3D15C9BE" w14:textId="77777777" w:rsidR="00D76DD5" w:rsidRPr="0093115E" w:rsidRDefault="00D76DD5" w:rsidP="00ED128A">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hint="eastAsia"/>
          <w:b/>
          <w:kern w:val="0"/>
          <w:szCs w:val="22"/>
        </w:rPr>
        <w:t>厚生労働大臣への疾病等の</w:t>
      </w:r>
      <w:r w:rsidRPr="0093115E">
        <w:rPr>
          <w:rFonts w:ascii="ＭＳ Ｐゴシック" w:eastAsia="ＭＳ Ｐゴシック" w:hAnsi="ＭＳ Ｐゴシック" w:cs="ＭＳゴシック"/>
          <w:b/>
          <w:kern w:val="0"/>
          <w:szCs w:val="22"/>
        </w:rPr>
        <w:t>報告</w:t>
      </w:r>
      <w:r w:rsidRPr="0093115E">
        <w:rPr>
          <w:rFonts w:ascii="ＭＳ Ｐゴシック" w:eastAsia="ＭＳ Ｐゴシック" w:hAnsi="ＭＳ Ｐゴシック" w:cs="ＭＳゴシック" w:hint="eastAsia"/>
          <w:b/>
          <w:kern w:val="0"/>
          <w:szCs w:val="22"/>
        </w:rPr>
        <w:t>対象と報告期限</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gridCol w:w="1134"/>
      </w:tblGrid>
      <w:tr w:rsidR="00D76DD5" w:rsidRPr="0093115E" w14:paraId="5C4D986D" w14:textId="77777777" w:rsidTr="007C04B4">
        <w:trPr>
          <w:jc w:val="center"/>
        </w:trPr>
        <w:tc>
          <w:tcPr>
            <w:tcW w:w="2263" w:type="dxa"/>
            <w:shd w:val="clear" w:color="auto" w:fill="auto"/>
            <w:vAlign w:val="center"/>
          </w:tcPr>
          <w:p w14:paraId="07E94536" w14:textId="77777777" w:rsidR="00D76DD5" w:rsidRPr="0093115E" w:rsidRDefault="00D76DD5"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研究分類</w:t>
            </w:r>
          </w:p>
        </w:tc>
        <w:tc>
          <w:tcPr>
            <w:tcW w:w="7371" w:type="dxa"/>
            <w:shd w:val="clear" w:color="auto" w:fill="auto"/>
            <w:vAlign w:val="center"/>
          </w:tcPr>
          <w:p w14:paraId="1B10CB29" w14:textId="77777777" w:rsidR="00D76DD5" w:rsidRPr="0093115E" w:rsidRDefault="00D76DD5"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報告対象</w:t>
            </w:r>
          </w:p>
        </w:tc>
        <w:tc>
          <w:tcPr>
            <w:tcW w:w="1134" w:type="dxa"/>
            <w:shd w:val="clear" w:color="auto" w:fill="auto"/>
            <w:vAlign w:val="center"/>
          </w:tcPr>
          <w:p w14:paraId="6E4EB39E" w14:textId="77777777" w:rsidR="00D76DD5" w:rsidRPr="0093115E" w:rsidRDefault="00D76DD5"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報告期限</w:t>
            </w:r>
          </w:p>
        </w:tc>
      </w:tr>
      <w:tr w:rsidR="00D76DD5" w:rsidRPr="0093115E" w14:paraId="428B05C2" w14:textId="77777777" w:rsidTr="007C04B4">
        <w:trPr>
          <w:trHeight w:val="484"/>
          <w:jc w:val="center"/>
        </w:trPr>
        <w:tc>
          <w:tcPr>
            <w:tcW w:w="2263" w:type="dxa"/>
            <w:vMerge w:val="restart"/>
            <w:shd w:val="clear" w:color="auto" w:fill="auto"/>
            <w:vAlign w:val="center"/>
          </w:tcPr>
          <w:p w14:paraId="27DD7A52" w14:textId="77777777" w:rsidR="00D76DD5" w:rsidRPr="0093115E" w:rsidRDefault="00D76DD5" w:rsidP="00ED128A">
            <w:pPr>
              <w:autoSpaceDE w:val="0"/>
              <w:autoSpaceDN w:val="0"/>
              <w:adjustRightInd w:val="0"/>
              <w:rPr>
                <w:rFonts w:ascii="ＭＳ Ｐゴシック" w:eastAsia="ＭＳ Ｐゴシック" w:hAnsi="ＭＳ Ｐゴシック" w:cs="Arial"/>
                <w:b/>
                <w:szCs w:val="22"/>
              </w:rPr>
            </w:pPr>
            <w:r w:rsidRPr="0093115E">
              <w:rPr>
                <w:rFonts w:ascii="ＭＳ Ｐゴシック" w:eastAsia="ＭＳ Ｐゴシック" w:hAnsi="ＭＳ Ｐゴシック" w:cs="ＭＳゴシック"/>
                <w:b/>
                <w:kern w:val="0"/>
                <w:szCs w:val="22"/>
              </w:rPr>
              <w:t>未承認</w:t>
            </w:r>
            <w:r w:rsidRPr="0093115E">
              <w:rPr>
                <w:rFonts w:ascii="ＭＳ Ｐゴシック" w:eastAsia="ＭＳ Ｐゴシック" w:hAnsi="ＭＳ Ｐゴシック" w:cs="ＭＳゴシック" w:hint="eastAsia"/>
                <w:b/>
                <w:kern w:val="0"/>
                <w:szCs w:val="22"/>
              </w:rPr>
              <w:t>・</w:t>
            </w:r>
            <w:r w:rsidRPr="0093115E">
              <w:rPr>
                <w:rFonts w:ascii="ＭＳ Ｐゴシック" w:eastAsia="ＭＳ Ｐゴシック" w:hAnsi="ＭＳ Ｐゴシック" w:cs="Arial"/>
                <w:b/>
                <w:szCs w:val="22"/>
              </w:rPr>
              <w:t>適応外</w:t>
            </w:r>
          </w:p>
          <w:p w14:paraId="76AA64C4" w14:textId="77777777" w:rsidR="00D76DD5" w:rsidRPr="0093115E" w:rsidRDefault="00D76DD5" w:rsidP="00ED128A">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b/>
                <w:kern w:val="0"/>
                <w:szCs w:val="22"/>
              </w:rPr>
              <w:t>医薬品</w:t>
            </w:r>
            <w:r w:rsidRPr="0093115E">
              <w:rPr>
                <w:rFonts w:ascii="ＭＳ Ｐゴシック" w:eastAsia="ＭＳ Ｐゴシック" w:hAnsi="ＭＳ Ｐゴシック" w:cs="ＭＳゴシック" w:hint="eastAsia"/>
                <w:b/>
                <w:kern w:val="0"/>
                <w:szCs w:val="22"/>
              </w:rPr>
              <w:t>等を用いる</w:t>
            </w:r>
          </w:p>
          <w:p w14:paraId="01E8B043" w14:textId="77777777" w:rsidR="00D76DD5" w:rsidRPr="0093115E" w:rsidRDefault="00D76DD5" w:rsidP="00ED128A">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hint="eastAsia"/>
                <w:b/>
                <w:kern w:val="0"/>
                <w:szCs w:val="22"/>
              </w:rPr>
              <w:t>臨床研究</w:t>
            </w:r>
          </w:p>
        </w:tc>
        <w:tc>
          <w:tcPr>
            <w:tcW w:w="7371" w:type="dxa"/>
            <w:shd w:val="clear" w:color="auto" w:fill="auto"/>
            <w:vAlign w:val="center"/>
          </w:tcPr>
          <w:p w14:paraId="56BEB3F5" w14:textId="77777777" w:rsidR="00D76DD5" w:rsidRPr="0093115E" w:rsidRDefault="00D76DD5" w:rsidP="00ED128A">
            <w:pPr>
              <w:autoSpaceDE w:val="0"/>
              <w:autoSpaceDN w:val="0"/>
              <w:adjustRightInd w:val="0"/>
              <w:ind w:left="432" w:hangingChars="200" w:hanging="432"/>
              <w:rPr>
                <w:rFonts w:cs="ＭＳ 明朝"/>
                <w:color w:val="000000"/>
                <w:kern w:val="0"/>
                <w:szCs w:val="22"/>
              </w:rPr>
            </w:pPr>
            <w:r w:rsidRPr="0093115E">
              <w:rPr>
                <w:rFonts w:cs="ＭＳ 明朝" w:hint="eastAsia"/>
                <w:color w:val="000000"/>
                <w:kern w:val="0"/>
                <w:szCs w:val="22"/>
              </w:rPr>
              <w:t xml:space="preserve">ア　</w:t>
            </w:r>
            <w:r w:rsidRPr="0093115E">
              <w:rPr>
                <w:rFonts w:cs="ＭＳ 明朝"/>
                <w:color w:val="000000"/>
                <w:kern w:val="0"/>
                <w:szCs w:val="22"/>
              </w:rPr>
              <w:t>以下の疾病等の発生のうち、臨床研究の実施によるものと疑われるものであって予測できないもの</w:t>
            </w:r>
          </w:p>
          <w:p w14:paraId="6D0AB1FE" w14:textId="77777777" w:rsidR="00D76DD5" w:rsidRPr="0093115E" w:rsidRDefault="00D76DD5" w:rsidP="00ED128A">
            <w:pPr>
              <w:numPr>
                <w:ilvl w:val="0"/>
                <w:numId w:val="28"/>
              </w:numPr>
              <w:autoSpaceDE w:val="0"/>
              <w:autoSpaceDN w:val="0"/>
              <w:adjustRightInd w:val="0"/>
              <w:rPr>
                <w:rFonts w:cs="ＭＳ 明朝"/>
                <w:color w:val="000000"/>
                <w:kern w:val="0"/>
                <w:szCs w:val="22"/>
              </w:rPr>
            </w:pPr>
            <w:r w:rsidRPr="0093115E">
              <w:rPr>
                <w:rFonts w:cs="ＭＳ 明朝"/>
                <w:color w:val="000000"/>
                <w:kern w:val="0"/>
                <w:szCs w:val="22"/>
              </w:rPr>
              <w:t>死亡</w:t>
            </w:r>
          </w:p>
          <w:p w14:paraId="4E5B5502" w14:textId="77777777" w:rsidR="00D76DD5" w:rsidRPr="0093115E" w:rsidRDefault="00D76DD5" w:rsidP="00ED128A">
            <w:pPr>
              <w:numPr>
                <w:ilvl w:val="0"/>
                <w:numId w:val="28"/>
              </w:numPr>
              <w:autoSpaceDE w:val="0"/>
              <w:autoSpaceDN w:val="0"/>
              <w:adjustRightInd w:val="0"/>
              <w:rPr>
                <w:rFonts w:cs="ＭＳ 明朝"/>
                <w:color w:val="000000"/>
                <w:kern w:val="0"/>
                <w:szCs w:val="22"/>
              </w:rPr>
            </w:pPr>
            <w:r w:rsidRPr="0093115E">
              <w:rPr>
                <w:rFonts w:cs="ＭＳ 明朝"/>
                <w:color w:val="000000"/>
                <w:kern w:val="0"/>
                <w:szCs w:val="22"/>
              </w:rPr>
              <w:t>死亡につながるおそれのある疾病等</w:t>
            </w:r>
          </w:p>
        </w:tc>
        <w:tc>
          <w:tcPr>
            <w:tcW w:w="1134" w:type="dxa"/>
            <w:shd w:val="clear" w:color="auto" w:fill="auto"/>
            <w:vAlign w:val="center"/>
          </w:tcPr>
          <w:p w14:paraId="20D911C2" w14:textId="77777777" w:rsidR="00D76DD5" w:rsidRPr="0093115E" w:rsidRDefault="00D76DD5" w:rsidP="00C80E15">
            <w:pPr>
              <w:autoSpaceDE w:val="0"/>
              <w:autoSpaceDN w:val="0"/>
              <w:adjustRightInd w:val="0"/>
              <w:jc w:val="center"/>
              <w:rPr>
                <w:rFonts w:cs="ＭＳ 明朝"/>
                <w:color w:val="000000"/>
                <w:kern w:val="0"/>
                <w:szCs w:val="22"/>
              </w:rPr>
            </w:pPr>
            <w:r w:rsidRPr="0093115E">
              <w:rPr>
                <w:rFonts w:cs="ＭＳ 明朝"/>
                <w:color w:val="000000"/>
                <w:kern w:val="0"/>
                <w:szCs w:val="22"/>
              </w:rPr>
              <w:t>７日</w:t>
            </w:r>
          </w:p>
        </w:tc>
      </w:tr>
      <w:tr w:rsidR="00D76DD5" w:rsidRPr="0093115E" w14:paraId="50355125" w14:textId="77777777" w:rsidTr="007C04B4">
        <w:trPr>
          <w:trHeight w:val="50"/>
          <w:jc w:val="center"/>
        </w:trPr>
        <w:tc>
          <w:tcPr>
            <w:tcW w:w="2263" w:type="dxa"/>
            <w:vMerge/>
            <w:shd w:val="clear" w:color="auto" w:fill="auto"/>
            <w:vAlign w:val="center"/>
          </w:tcPr>
          <w:p w14:paraId="6A68CBD9" w14:textId="77777777" w:rsidR="00D76DD5" w:rsidRPr="0093115E" w:rsidRDefault="00D76DD5"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51614502" w14:textId="77777777" w:rsidR="00D76DD5" w:rsidRPr="0093115E" w:rsidRDefault="00D76DD5" w:rsidP="00422697">
            <w:pPr>
              <w:autoSpaceDE w:val="0"/>
              <w:autoSpaceDN w:val="0"/>
              <w:adjustRightInd w:val="0"/>
              <w:ind w:left="432" w:hangingChars="200" w:hanging="432"/>
              <w:rPr>
                <w:rFonts w:cs="ＭＳ 明朝"/>
                <w:color w:val="000000"/>
                <w:kern w:val="0"/>
                <w:szCs w:val="22"/>
              </w:rPr>
            </w:pPr>
            <w:r w:rsidRPr="0093115E">
              <w:rPr>
                <w:rFonts w:cs="ＭＳ 明朝" w:hint="eastAsia"/>
                <w:color w:val="000000"/>
                <w:kern w:val="0"/>
                <w:szCs w:val="22"/>
              </w:rPr>
              <w:t xml:space="preserve">イ　</w:t>
            </w:r>
            <w:r w:rsidRPr="0093115E">
              <w:rPr>
                <w:rFonts w:cs="Arial"/>
                <w:szCs w:val="22"/>
              </w:rPr>
              <w:t>以下の疾病等の発生のうち、臨床研究の実施によるものと疑われるものであって予測できないもの</w:t>
            </w:r>
          </w:p>
          <w:p w14:paraId="1BA13D43" w14:textId="224640D3" w:rsidR="00D76DD5" w:rsidRPr="0093115E" w:rsidRDefault="00D76DD5" w:rsidP="00422697">
            <w:pPr>
              <w:numPr>
                <w:ilvl w:val="0"/>
                <w:numId w:val="29"/>
              </w:numPr>
              <w:autoSpaceDE w:val="0"/>
              <w:autoSpaceDN w:val="0"/>
              <w:adjustRightInd w:val="0"/>
              <w:rPr>
                <w:rFonts w:cs="ＭＳ 明朝"/>
                <w:color w:val="000000"/>
                <w:kern w:val="0"/>
                <w:szCs w:val="22"/>
              </w:rPr>
            </w:pPr>
            <w:r w:rsidRPr="0093115E">
              <w:rPr>
                <w:rFonts w:cs="ＭＳ 明朝"/>
                <w:color w:val="000000"/>
                <w:kern w:val="0"/>
                <w:szCs w:val="22"/>
              </w:rPr>
              <w:t>治療のために医療機関への入院</w:t>
            </w:r>
            <w:r w:rsidR="0004292C">
              <w:rPr>
                <w:rFonts w:cs="ＭＳ 明朝"/>
                <w:color w:val="000000"/>
                <w:kern w:val="0"/>
                <w:szCs w:val="22"/>
              </w:rPr>
              <w:t>又は</w:t>
            </w:r>
            <w:r w:rsidRPr="0093115E">
              <w:rPr>
                <w:rFonts w:cs="ＭＳ 明朝"/>
                <w:color w:val="000000"/>
                <w:kern w:val="0"/>
                <w:szCs w:val="22"/>
              </w:rPr>
              <w:t>入院期間の延長が必要とされる疾病等</w:t>
            </w:r>
          </w:p>
          <w:p w14:paraId="13B7FD86" w14:textId="77777777" w:rsidR="00D76DD5" w:rsidRPr="0093115E" w:rsidRDefault="00D76DD5" w:rsidP="00422697">
            <w:pPr>
              <w:numPr>
                <w:ilvl w:val="0"/>
                <w:numId w:val="29"/>
              </w:numPr>
              <w:autoSpaceDE w:val="0"/>
              <w:autoSpaceDN w:val="0"/>
              <w:adjustRightInd w:val="0"/>
              <w:rPr>
                <w:rFonts w:cs="ＭＳ 明朝"/>
                <w:color w:val="000000"/>
                <w:kern w:val="0"/>
                <w:szCs w:val="22"/>
              </w:rPr>
            </w:pPr>
            <w:r w:rsidRPr="0093115E">
              <w:rPr>
                <w:rFonts w:cs="ＭＳ 明朝"/>
                <w:color w:val="000000"/>
                <w:kern w:val="0"/>
                <w:szCs w:val="22"/>
              </w:rPr>
              <w:t>障害</w:t>
            </w:r>
          </w:p>
          <w:p w14:paraId="1485AA6A" w14:textId="77777777" w:rsidR="00D76DD5" w:rsidRPr="0093115E" w:rsidRDefault="00D76DD5" w:rsidP="00422697">
            <w:pPr>
              <w:numPr>
                <w:ilvl w:val="0"/>
                <w:numId w:val="29"/>
              </w:numPr>
              <w:autoSpaceDE w:val="0"/>
              <w:autoSpaceDN w:val="0"/>
              <w:adjustRightInd w:val="0"/>
              <w:rPr>
                <w:rFonts w:cs="ＭＳ 明朝"/>
                <w:color w:val="000000"/>
                <w:kern w:val="0"/>
                <w:szCs w:val="22"/>
              </w:rPr>
            </w:pPr>
            <w:r w:rsidRPr="0093115E">
              <w:rPr>
                <w:rFonts w:cs="ＭＳ 明朝"/>
                <w:color w:val="000000"/>
                <w:kern w:val="0"/>
                <w:szCs w:val="22"/>
              </w:rPr>
              <w:t>障害につながるおそれのある疾病等</w:t>
            </w:r>
          </w:p>
          <w:p w14:paraId="66E768D7" w14:textId="77777777" w:rsidR="00D76DD5" w:rsidRPr="0093115E" w:rsidRDefault="00D76DD5" w:rsidP="00422697">
            <w:pPr>
              <w:numPr>
                <w:ilvl w:val="0"/>
                <w:numId w:val="29"/>
              </w:numPr>
              <w:autoSpaceDE w:val="0"/>
              <w:autoSpaceDN w:val="0"/>
              <w:adjustRightInd w:val="0"/>
              <w:rPr>
                <w:rFonts w:cs="ＭＳ 明朝"/>
                <w:color w:val="000000"/>
                <w:kern w:val="0"/>
                <w:szCs w:val="22"/>
              </w:rPr>
            </w:pPr>
            <w:r w:rsidRPr="0093115E">
              <w:rPr>
                <w:rFonts w:cs="ＭＳ 明朝" w:hint="eastAsia"/>
                <w:color w:val="000000"/>
                <w:kern w:val="0"/>
                <w:szCs w:val="22"/>
              </w:rPr>
              <w:t>①</w:t>
            </w:r>
            <w:r w:rsidRPr="0093115E">
              <w:rPr>
                <w:rFonts w:cs="ＭＳ 明朝"/>
                <w:color w:val="000000"/>
                <w:kern w:val="0"/>
                <w:szCs w:val="22"/>
              </w:rPr>
              <w:t>から</w:t>
            </w:r>
            <w:r w:rsidRPr="0093115E">
              <w:rPr>
                <w:rFonts w:cs="ＭＳ 明朝" w:hint="eastAsia"/>
                <w:color w:val="000000"/>
                <w:kern w:val="0"/>
                <w:szCs w:val="22"/>
              </w:rPr>
              <w:t>③</w:t>
            </w:r>
            <w:r w:rsidRPr="0093115E">
              <w:rPr>
                <w:rFonts w:cs="ＭＳ 明朝"/>
                <w:color w:val="000000"/>
                <w:kern w:val="0"/>
                <w:szCs w:val="22"/>
              </w:rPr>
              <w:t>並びに死亡及び死亡につながるおそれのある疾病等に準じて重篤である疾病等</w:t>
            </w:r>
          </w:p>
          <w:p w14:paraId="56ADF31F" w14:textId="6FFA054B" w:rsidR="00D76DD5" w:rsidRPr="0093115E" w:rsidRDefault="00D76DD5" w:rsidP="00422697">
            <w:pPr>
              <w:numPr>
                <w:ilvl w:val="0"/>
                <w:numId w:val="29"/>
              </w:numPr>
              <w:autoSpaceDE w:val="0"/>
              <w:autoSpaceDN w:val="0"/>
              <w:adjustRightInd w:val="0"/>
              <w:rPr>
                <w:rFonts w:cs="ＭＳ 明朝"/>
                <w:color w:val="000000"/>
                <w:kern w:val="0"/>
                <w:szCs w:val="22"/>
              </w:rPr>
            </w:pPr>
            <w:r w:rsidRPr="0093115E">
              <w:rPr>
                <w:rFonts w:cs="ＭＳ 明朝"/>
                <w:color w:val="000000"/>
                <w:kern w:val="0"/>
                <w:szCs w:val="22"/>
              </w:rPr>
              <w:t>後世代における先天性の疾病</w:t>
            </w:r>
            <w:r w:rsidR="0004292C">
              <w:rPr>
                <w:rFonts w:cs="ＭＳ 明朝"/>
                <w:color w:val="000000"/>
                <w:kern w:val="0"/>
                <w:szCs w:val="22"/>
              </w:rPr>
              <w:t>又は</w:t>
            </w:r>
            <w:r w:rsidRPr="0093115E">
              <w:rPr>
                <w:rFonts w:cs="ＭＳ 明朝"/>
                <w:color w:val="000000"/>
                <w:kern w:val="0"/>
                <w:szCs w:val="22"/>
              </w:rPr>
              <w:t>異常</w:t>
            </w:r>
          </w:p>
        </w:tc>
        <w:tc>
          <w:tcPr>
            <w:tcW w:w="1134" w:type="dxa"/>
            <w:shd w:val="clear" w:color="auto" w:fill="auto"/>
            <w:vAlign w:val="center"/>
          </w:tcPr>
          <w:p w14:paraId="6A54BF21" w14:textId="77777777" w:rsidR="00D76DD5" w:rsidRPr="0093115E" w:rsidRDefault="00D76DD5" w:rsidP="00C80E15">
            <w:pPr>
              <w:autoSpaceDE w:val="0"/>
              <w:autoSpaceDN w:val="0"/>
              <w:adjustRightInd w:val="0"/>
              <w:jc w:val="center"/>
              <w:rPr>
                <w:rFonts w:cs="ＭＳ 明朝"/>
                <w:color w:val="000000"/>
                <w:kern w:val="0"/>
                <w:szCs w:val="22"/>
              </w:rPr>
            </w:pPr>
            <w:r w:rsidRPr="0093115E">
              <w:rPr>
                <w:rFonts w:cs="ＭＳ 明朝"/>
                <w:color w:val="000000"/>
                <w:kern w:val="0"/>
                <w:szCs w:val="22"/>
              </w:rPr>
              <w:t>15</w:t>
            </w:r>
            <w:r w:rsidRPr="0093115E">
              <w:rPr>
                <w:rFonts w:cs="ＭＳ 明朝"/>
                <w:color w:val="000000"/>
                <w:kern w:val="0"/>
                <w:szCs w:val="22"/>
              </w:rPr>
              <w:t>日</w:t>
            </w:r>
          </w:p>
        </w:tc>
      </w:tr>
    </w:tbl>
    <w:p w14:paraId="2876D175" w14:textId="77777777" w:rsidR="00D76DD5" w:rsidRDefault="00D76DD5" w:rsidP="00FD0ED7">
      <w:pPr>
        <w:autoSpaceDE w:val="0"/>
        <w:autoSpaceDN w:val="0"/>
        <w:adjustRightInd w:val="0"/>
        <w:rPr>
          <w:rFonts w:cs="ＭＳ."/>
          <w:kern w:val="0"/>
          <w:szCs w:val="22"/>
        </w:rPr>
      </w:pPr>
    </w:p>
    <w:p w14:paraId="714E473F" w14:textId="77777777" w:rsidR="0099487C" w:rsidRDefault="0099487C" w:rsidP="001A6B3A">
      <w:pPr>
        <w:pStyle w:val="a0"/>
        <w:ind w:left="0" w:firstLine="0"/>
      </w:pPr>
    </w:p>
    <w:p w14:paraId="6310429B" w14:textId="77777777" w:rsidR="00C52FA6" w:rsidRDefault="00D76DD5" w:rsidP="00FD0ED7">
      <w:pPr>
        <w:pStyle w:val="2"/>
        <w:ind w:left="519" w:hanging="519"/>
      </w:pPr>
      <w:bookmarkStart w:id="554" w:name="_Toc123721395"/>
      <w:r>
        <w:rPr>
          <w:rFonts w:hint="eastAsia"/>
        </w:rPr>
        <w:lastRenderedPageBreak/>
        <w:t>効果安全性評価委員会への対応</w:t>
      </w:r>
      <w:bookmarkEnd w:id="554"/>
    </w:p>
    <w:p w14:paraId="0ED9521B" w14:textId="25CB5C8A" w:rsidR="00755A40" w:rsidRPr="00FD0ED7" w:rsidRDefault="00755A40" w:rsidP="00045B29">
      <w:pPr>
        <w:pStyle w:val="a0"/>
        <w:spacing w:line="240" w:lineRule="auto"/>
        <w:ind w:left="216" w:hangingChars="100" w:hanging="216"/>
        <w:rPr>
          <w:color w:val="0070C0"/>
        </w:rPr>
      </w:pPr>
      <w:r w:rsidRPr="00FD0ED7">
        <w:rPr>
          <w:rFonts w:hint="eastAsia"/>
          <w:color w:val="0070C0"/>
        </w:rPr>
        <w:t>①効果安全性評価委員会を設置した場合に記載する。設置する場合は、その審議に関する手順を定める。</w:t>
      </w:r>
    </w:p>
    <w:p w14:paraId="01D824EE" w14:textId="6E422082" w:rsidR="00D76DD5" w:rsidRDefault="00755A40" w:rsidP="00045B29">
      <w:pPr>
        <w:pStyle w:val="a0"/>
        <w:spacing w:line="240" w:lineRule="auto"/>
        <w:ind w:left="216" w:hangingChars="100" w:hanging="216"/>
        <w:rPr>
          <w:color w:val="0070C0"/>
        </w:rPr>
      </w:pPr>
      <w:r w:rsidRPr="00FD0ED7">
        <w:rPr>
          <w:rFonts w:hint="eastAsia"/>
          <w:color w:val="0070C0"/>
        </w:rPr>
        <w:t>②</w:t>
      </w:r>
      <w:r w:rsidR="00944D65" w:rsidRPr="00FD0ED7">
        <w:rPr>
          <w:rFonts w:hint="eastAsia"/>
          <w:color w:val="0070C0"/>
        </w:rPr>
        <w:t>効果安全性評価委員会とは、臨床研究の進行、安全性及び有効性について適当な</w:t>
      </w:r>
      <w:r w:rsidR="00944D65" w:rsidRPr="00FD0ED7">
        <w:rPr>
          <w:color w:val="0070C0"/>
        </w:rPr>
        <w:t xml:space="preserve"> </w:t>
      </w:r>
      <w:r w:rsidR="00944D65" w:rsidRPr="00FD0ED7">
        <w:rPr>
          <w:rFonts w:hint="eastAsia"/>
          <w:color w:val="0070C0"/>
        </w:rPr>
        <w:t>間隔で評価し、臨床研究の継続、変更又は中止を提言することを目的として設置する委員会。</w:t>
      </w:r>
    </w:p>
    <w:p w14:paraId="671B17A0" w14:textId="47523927" w:rsidR="00755A40" w:rsidRPr="00045B29" w:rsidRDefault="00755A40" w:rsidP="00045B29">
      <w:pPr>
        <w:pStyle w:val="a0"/>
        <w:spacing w:line="240" w:lineRule="auto"/>
        <w:ind w:left="216" w:hangingChars="100" w:hanging="216"/>
        <w:rPr>
          <w:rFonts w:ascii="Century" w:hAnsi="Century"/>
          <w:color w:val="0070C0"/>
        </w:rPr>
      </w:pPr>
      <w:r>
        <w:rPr>
          <w:rFonts w:hint="eastAsia"/>
          <w:color w:val="0070C0"/>
        </w:rPr>
        <w:t>（例）</w:t>
      </w:r>
    </w:p>
    <w:p w14:paraId="5C0D7229" w14:textId="65D1AFB2" w:rsidR="00D76DD5" w:rsidRPr="00045B29" w:rsidRDefault="00A313B4" w:rsidP="00045B29">
      <w:pPr>
        <w:autoSpaceDE w:val="0"/>
        <w:autoSpaceDN w:val="0"/>
        <w:adjustRightInd w:val="0"/>
        <w:ind w:left="216" w:hangingChars="100" w:hanging="216"/>
        <w:rPr>
          <w:rFonts w:cs="ＭＳ 明朝"/>
          <w:color w:val="000000" w:themeColor="text1"/>
          <w:kern w:val="0"/>
          <w:szCs w:val="22"/>
        </w:rPr>
      </w:pPr>
      <w:r>
        <w:rPr>
          <w:szCs w:val="22"/>
        </w:rPr>
        <w:t>(1)</w:t>
      </w:r>
      <w:r w:rsidR="00D76DD5" w:rsidRPr="0026074C">
        <w:rPr>
          <w:szCs w:val="22"/>
        </w:rPr>
        <w:t>研究責任医師</w:t>
      </w:r>
      <w:r w:rsidRPr="00045B29">
        <w:rPr>
          <w:rFonts w:hint="eastAsia"/>
          <w:color w:val="0070C0"/>
          <w:szCs w:val="22"/>
        </w:rPr>
        <w:t>（※多施設の場合は研究代表医師）</w:t>
      </w:r>
      <w:r w:rsidR="00D76DD5" w:rsidRPr="0026074C">
        <w:rPr>
          <w:szCs w:val="22"/>
        </w:rPr>
        <w:t>は、効果安全性評価委員会に</w:t>
      </w:r>
      <w:r>
        <w:rPr>
          <w:rFonts w:hint="eastAsia"/>
          <w:szCs w:val="22"/>
        </w:rPr>
        <w:t>、発生した</w:t>
      </w:r>
      <w:r w:rsidR="00755A40">
        <w:rPr>
          <w:rFonts w:cs="ＭＳ 明朝" w:hint="eastAsia"/>
          <w:color w:val="000000" w:themeColor="text1"/>
          <w:kern w:val="0"/>
          <w:szCs w:val="22"/>
        </w:rPr>
        <w:t>有害事象又は不具合の重症度・重篤性・因果関係・予測性の判断を依頼し、</w:t>
      </w:r>
      <w:r>
        <w:rPr>
          <w:rFonts w:cs="ＭＳ 明朝" w:hint="eastAsia"/>
          <w:color w:val="000000" w:themeColor="text1"/>
          <w:kern w:val="0"/>
          <w:szCs w:val="22"/>
        </w:rPr>
        <w:t>以下について審査を依頼する。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D76DD5" w:rsidRPr="0026074C" w14:paraId="2451A72A" w14:textId="77777777" w:rsidTr="007C04B4">
        <w:trPr>
          <w:trHeight w:val="1350"/>
          <w:jc w:val="center"/>
        </w:trPr>
        <w:tc>
          <w:tcPr>
            <w:tcW w:w="9110" w:type="dxa"/>
          </w:tcPr>
          <w:p w14:paraId="0AE1757A" w14:textId="77777777" w:rsidR="00D76DD5" w:rsidRPr="0026074C" w:rsidRDefault="00D76DD5" w:rsidP="00045B29">
            <w:r w:rsidRPr="0026074C">
              <w:rPr>
                <w:rFonts w:ascii="ＭＳ 明朝" w:hAnsi="ＭＳ 明朝" w:cs="ＭＳ 明朝" w:hint="eastAsia"/>
              </w:rPr>
              <w:t>①</w:t>
            </w:r>
            <w:r w:rsidRPr="0026074C">
              <w:t>情報の評価</w:t>
            </w:r>
          </w:p>
          <w:p w14:paraId="066486FD" w14:textId="77777777" w:rsidR="00D76DD5" w:rsidRPr="0026074C" w:rsidRDefault="00D76DD5" w:rsidP="00045B29">
            <w:r w:rsidRPr="0026074C">
              <w:rPr>
                <w:rFonts w:ascii="ＭＳ 明朝" w:hAnsi="ＭＳ 明朝" w:cs="ＭＳ 明朝" w:hint="eastAsia"/>
              </w:rPr>
              <w:t>②</w:t>
            </w:r>
            <w:r w:rsidRPr="0026074C">
              <w:t>計画変更の要否</w:t>
            </w:r>
          </w:p>
          <w:p w14:paraId="599B5E31" w14:textId="77777777" w:rsidR="00D76DD5" w:rsidRPr="0026074C" w:rsidRDefault="00D76DD5" w:rsidP="00045B29">
            <w:r w:rsidRPr="0026074C">
              <w:rPr>
                <w:rFonts w:ascii="ＭＳ 明朝" w:hAnsi="ＭＳ 明朝" w:cs="ＭＳ 明朝" w:hint="eastAsia"/>
              </w:rPr>
              <w:t>③</w:t>
            </w:r>
            <w:r w:rsidRPr="0026074C">
              <w:t>研究継続の可否</w:t>
            </w:r>
          </w:p>
          <w:p w14:paraId="3879662D" w14:textId="77777777" w:rsidR="00D76DD5" w:rsidRPr="0026074C" w:rsidRDefault="00D76DD5" w:rsidP="00045B29">
            <w:pPr>
              <w:numPr>
                <w:ilvl w:val="0"/>
                <w:numId w:val="28"/>
              </w:numPr>
            </w:pPr>
            <w:r w:rsidRPr="0026074C">
              <w:t>その他（</w:t>
            </w:r>
            <w:r w:rsidRPr="0026074C">
              <w:rPr>
                <w:rFonts w:cs="MS-PMincho"/>
                <w:kern w:val="0"/>
                <w:szCs w:val="22"/>
              </w:rPr>
              <w:t>新規登録の中断</w:t>
            </w:r>
            <w:r w:rsidRPr="0026074C">
              <w:t>、</w:t>
            </w:r>
            <w:r w:rsidRPr="0026074C">
              <w:rPr>
                <w:rFonts w:cs="MS-PMincho"/>
                <w:kern w:val="0"/>
                <w:szCs w:val="22"/>
              </w:rPr>
              <w:t>説明同意文書の改訂</w:t>
            </w:r>
            <w:r w:rsidRPr="0026074C">
              <w:t>、</w:t>
            </w:r>
            <w:r w:rsidRPr="0026074C">
              <w:rPr>
                <w:rFonts w:cs="MS-PMincho"/>
                <w:kern w:val="0"/>
                <w:szCs w:val="22"/>
              </w:rPr>
              <w:t>他の研究対象者への再同意　等）</w:t>
            </w:r>
          </w:p>
        </w:tc>
      </w:tr>
    </w:tbl>
    <w:p w14:paraId="627EA0BF" w14:textId="6397890C" w:rsidR="00A313B4" w:rsidRPr="00DE500D" w:rsidRDefault="00A313B4" w:rsidP="00A313B4">
      <w:pPr>
        <w:ind w:left="216" w:hangingChars="100" w:hanging="216"/>
      </w:pPr>
      <w:r>
        <w:rPr>
          <w:rFonts w:hint="eastAsia"/>
        </w:rPr>
        <w:t>(2)</w:t>
      </w:r>
      <w:r>
        <w:rPr>
          <w:rFonts w:hint="eastAsia"/>
        </w:rPr>
        <w:t>効果安全性評価委員会の審査は、○○○</w:t>
      </w:r>
      <w:r w:rsidRPr="00045B29">
        <w:rPr>
          <w:rFonts w:hint="eastAsia"/>
          <w:color w:val="0070C0"/>
        </w:rPr>
        <w:t>（例：書面審査、会議による対面審査、オンライン会議審査等）</w:t>
      </w:r>
      <w:r>
        <w:rPr>
          <w:rFonts w:hint="eastAsia"/>
        </w:rPr>
        <w:t>とする。結果通知を研究責任医師</w:t>
      </w:r>
      <w:r w:rsidRPr="00045B29">
        <w:rPr>
          <w:rFonts w:hint="eastAsia"/>
          <w:color w:val="0070C0"/>
        </w:rPr>
        <w:t>（※多施設の場合は研究代表医師）</w:t>
      </w:r>
      <w:r>
        <w:rPr>
          <w:rFonts w:hint="eastAsia"/>
        </w:rPr>
        <w:t>に送付する。</w:t>
      </w:r>
    </w:p>
    <w:p w14:paraId="41614D57" w14:textId="77777777" w:rsidR="007B4354" w:rsidRDefault="007B4354" w:rsidP="00045B29">
      <w:pPr>
        <w:autoSpaceDE w:val="0"/>
        <w:autoSpaceDN w:val="0"/>
        <w:adjustRightInd w:val="0"/>
        <w:rPr>
          <w:rFonts w:cs="ＭＳ."/>
          <w:kern w:val="0"/>
          <w:szCs w:val="22"/>
        </w:rPr>
      </w:pPr>
    </w:p>
    <w:p w14:paraId="4CE0E536" w14:textId="77777777" w:rsidR="00C52FA6" w:rsidRPr="00733F0D" w:rsidRDefault="00C52FA6" w:rsidP="00D66B65">
      <w:pPr>
        <w:pStyle w:val="2"/>
        <w:ind w:left="519" w:hanging="519"/>
        <w:rPr>
          <w:kern w:val="0"/>
        </w:rPr>
      </w:pPr>
      <w:bookmarkStart w:id="555" w:name="_Toc123721396"/>
      <w:r w:rsidRPr="00C52FA6">
        <w:rPr>
          <w:rFonts w:hint="eastAsia"/>
        </w:rPr>
        <w:t>試験薬／試験機器提供者、資金提供者への報告等</w:t>
      </w:r>
      <w:bookmarkEnd w:id="555"/>
    </w:p>
    <w:p w14:paraId="6D9A3D47" w14:textId="6E508558" w:rsidR="001978B6" w:rsidRDefault="001978B6" w:rsidP="001978B6">
      <w:pPr>
        <w:ind w:left="216" w:hangingChars="100" w:hanging="216"/>
        <w:jc w:val="left"/>
        <w:rPr>
          <w:color w:val="0070C0"/>
        </w:rPr>
      </w:pPr>
      <w:r w:rsidRPr="00142635">
        <w:rPr>
          <w:rFonts w:hint="eastAsia"/>
          <w:color w:val="0070C0"/>
        </w:rPr>
        <w:t>・医薬品等製造販売業者から試験薬／試験機器の提供が</w:t>
      </w:r>
      <w:r>
        <w:rPr>
          <w:rFonts w:hint="eastAsia"/>
          <w:color w:val="0070C0"/>
        </w:rPr>
        <w:t>有る</w:t>
      </w:r>
      <w:r w:rsidRPr="00142635">
        <w:rPr>
          <w:rFonts w:hint="eastAsia"/>
          <w:color w:val="0070C0"/>
        </w:rPr>
        <w:t>場合（研究契約内含む）、企業等からの研究資金提供が</w:t>
      </w:r>
      <w:r>
        <w:rPr>
          <w:rFonts w:hint="eastAsia"/>
          <w:color w:val="0070C0"/>
        </w:rPr>
        <w:t>有る</w:t>
      </w:r>
      <w:r w:rsidRPr="00142635">
        <w:rPr>
          <w:rFonts w:hint="eastAsia"/>
          <w:color w:val="0070C0"/>
        </w:rPr>
        <w:t>場合（研究契約内含む）に記載する。</w:t>
      </w:r>
      <w:r w:rsidR="00DF3F69">
        <w:rPr>
          <w:rFonts w:hint="eastAsia"/>
          <w:color w:val="0070C0"/>
        </w:rPr>
        <w:t>該当しない場合は「該当なし」と記載するか項目ごと削除する。</w:t>
      </w:r>
    </w:p>
    <w:p w14:paraId="512DB611" w14:textId="59FE6867" w:rsidR="001978B6" w:rsidRPr="00D66B65" w:rsidRDefault="001978B6" w:rsidP="00D66B65">
      <w:pPr>
        <w:rPr>
          <w:color w:val="0070C0"/>
        </w:rPr>
      </w:pPr>
      <w:r w:rsidRPr="00D66B65">
        <w:rPr>
          <w:rFonts w:hint="eastAsia"/>
          <w:color w:val="0070C0"/>
        </w:rPr>
        <w:t>（例）</w:t>
      </w:r>
    </w:p>
    <w:p w14:paraId="6AC623F4" w14:textId="1A97F7E6" w:rsidR="007B4354" w:rsidRPr="007B4354" w:rsidRDefault="001978B6" w:rsidP="00D66B65">
      <w:r>
        <w:rPr>
          <w:rFonts w:hint="eastAsia"/>
        </w:rPr>
        <w:t>(1)</w:t>
      </w:r>
      <w:r w:rsidR="007B4354" w:rsidRPr="007B4354">
        <w:rPr>
          <w:rFonts w:hint="eastAsia"/>
        </w:rPr>
        <w:t>研究責任</w:t>
      </w:r>
      <w:r w:rsidR="008B3524">
        <w:rPr>
          <w:rFonts w:hint="eastAsia"/>
        </w:rPr>
        <w:t>医師</w:t>
      </w:r>
      <w:r w:rsidR="007B4354" w:rsidRPr="007B4354">
        <w:rPr>
          <w:rFonts w:hint="eastAsia"/>
        </w:rPr>
        <w:t>は、</w:t>
      </w:r>
      <w:r w:rsidR="00607DD6">
        <w:rPr>
          <w:rFonts w:hint="eastAsia"/>
        </w:rPr>
        <w:t>試験薬／試験機器提供者、資金提供者</w:t>
      </w:r>
      <w:r w:rsidR="007B4354" w:rsidRPr="007B4354">
        <w:rPr>
          <w:rFonts w:ascii="ＭＳ 明朝" w:hAnsi="ＭＳ 明朝" w:hint="eastAsia"/>
        </w:rPr>
        <w:t>に、</w:t>
      </w:r>
      <w:r w:rsidR="007B4354" w:rsidRPr="007B4354">
        <w:rPr>
          <w:rFonts w:ascii="ＭＳ 明朝" w:hAnsi="ＭＳ 明朝" w:hint="eastAsia"/>
          <w:szCs w:val="22"/>
        </w:rPr>
        <w:t>以下</w:t>
      </w:r>
      <w:r>
        <w:rPr>
          <w:rFonts w:ascii="ＭＳ 明朝" w:hAnsi="ＭＳ 明朝" w:hint="eastAsia"/>
          <w:szCs w:val="22"/>
        </w:rPr>
        <w:t>の情報提供を</w:t>
      </w:r>
      <w:r>
        <w:rPr>
          <w:rFonts w:hint="eastAsia"/>
        </w:rPr>
        <w:t>行う</w:t>
      </w:r>
      <w:r w:rsidR="007B4354" w:rsidRPr="007B4354">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7B4354" w:rsidRPr="007B4354" w14:paraId="5B6253AE" w14:textId="77777777" w:rsidTr="007B4354">
        <w:trPr>
          <w:trHeight w:val="608"/>
          <w:jc w:val="center"/>
        </w:trPr>
        <w:tc>
          <w:tcPr>
            <w:tcW w:w="9120" w:type="dxa"/>
          </w:tcPr>
          <w:p w14:paraId="4E5E3197" w14:textId="66762FF8" w:rsidR="007B4354" w:rsidRPr="00C62740" w:rsidRDefault="007B4354" w:rsidP="00D66B65">
            <w:pPr>
              <w:widowControl/>
              <w:rPr>
                <w:rFonts w:ascii="ＭＳ 明朝" w:hAnsi="ＭＳ 明朝" w:cs="ＭＳ Ｐゴシック"/>
                <w:kern w:val="0"/>
                <w:szCs w:val="22"/>
              </w:rPr>
            </w:pPr>
            <w:r w:rsidRPr="007B4354">
              <w:rPr>
                <w:rFonts w:ascii="ＭＳ 明朝" w:hAnsi="ＭＳ 明朝" w:cs="ＭＳ Ｐゴシック" w:hint="eastAsia"/>
                <w:kern w:val="0"/>
                <w:szCs w:val="22"/>
              </w:rPr>
              <w:t>①</w:t>
            </w:r>
            <w:r w:rsidR="001978B6">
              <w:rPr>
                <w:rFonts w:ascii="ＭＳ 明朝" w:hAnsi="ＭＳ 明朝" w:cs="ＭＳ Ｐゴシック" w:hint="eastAsia"/>
                <w:kern w:val="0"/>
                <w:szCs w:val="22"/>
              </w:rPr>
              <w:t>認定臨床研究審査委員会へ報告した内容</w:t>
            </w:r>
          </w:p>
          <w:p w14:paraId="0EA141B4" w14:textId="77777777" w:rsidR="007B4354" w:rsidRPr="007B4354" w:rsidRDefault="007B4354" w:rsidP="00D66B65">
            <w:pPr>
              <w:widowControl/>
              <w:rPr>
                <w:rFonts w:ascii="ＭＳ 明朝" w:hAnsi="ＭＳ 明朝" w:cs="ＭＳ Ｐゴシック"/>
                <w:kern w:val="0"/>
                <w:szCs w:val="22"/>
              </w:rPr>
            </w:pPr>
            <w:r w:rsidRPr="007B4354">
              <w:rPr>
                <w:rFonts w:ascii="ＭＳ 明朝" w:hAnsi="ＭＳ 明朝" w:cs="ＭＳ Ｐゴシック" w:hint="eastAsia"/>
                <w:kern w:val="0"/>
                <w:szCs w:val="22"/>
              </w:rPr>
              <w:t>②効果安全性評価委員会の審査結果</w:t>
            </w:r>
          </w:p>
        </w:tc>
      </w:tr>
    </w:tbl>
    <w:p w14:paraId="66312A60" w14:textId="75847586" w:rsidR="007B4354" w:rsidRPr="007B4354" w:rsidRDefault="00AB2AF8" w:rsidP="00045B29">
      <w:pPr>
        <w:ind w:left="216" w:hangingChars="100" w:hanging="216"/>
      </w:pPr>
      <w:r>
        <w:rPr>
          <w:rFonts w:hint="eastAsia"/>
        </w:rPr>
        <w:t>(2)</w:t>
      </w:r>
      <w:r w:rsidR="007B4354" w:rsidRPr="007B4354">
        <w:rPr>
          <w:rFonts w:hint="eastAsia"/>
        </w:rPr>
        <w:t>研究期間中、研究責任</w:t>
      </w:r>
      <w:r w:rsidR="008B3524">
        <w:rPr>
          <w:rFonts w:hint="eastAsia"/>
        </w:rPr>
        <w:t>医師</w:t>
      </w:r>
      <w:r w:rsidR="007B4354" w:rsidRPr="007B4354">
        <w:rPr>
          <w:rFonts w:hint="eastAsia"/>
        </w:rPr>
        <w:t>は、試験薬／試験機器の安全性に関する新たな情報（緊急安全性情報、研究報告、製品回収等の措置報告等）を調査する。適宜、試験薬／試験機器提供者からこれらの情報を入手する。</w:t>
      </w:r>
    </w:p>
    <w:p w14:paraId="0733A1DC" w14:textId="60210B57" w:rsidR="007B4354" w:rsidRDefault="00607DD6" w:rsidP="00045B29">
      <w:pPr>
        <w:ind w:left="216" w:hangingChars="100" w:hanging="216"/>
      </w:pPr>
      <w:r>
        <w:rPr>
          <w:rFonts w:hint="eastAsia"/>
        </w:rPr>
        <w:t>(3)</w:t>
      </w:r>
      <w:r w:rsidR="007B4354" w:rsidRPr="007B4354">
        <w:rPr>
          <w:rFonts w:hint="eastAsia"/>
        </w:rPr>
        <w:t>研究の継続に影響を及ぼすと考えられる情報を入手した場合、研究責任</w:t>
      </w:r>
      <w:r w:rsidR="008B3524">
        <w:rPr>
          <w:rFonts w:hint="eastAsia"/>
        </w:rPr>
        <w:t>医師</w:t>
      </w:r>
      <w:r w:rsidR="007B4354" w:rsidRPr="007B4354">
        <w:rPr>
          <w:rFonts w:hint="eastAsia"/>
        </w:rPr>
        <w:t>は効果安全性評価委員会への審査依頼等、必要な措置を講じる。</w:t>
      </w:r>
    </w:p>
    <w:p w14:paraId="62D5277F" w14:textId="7853B4A2" w:rsidR="00537A4C" w:rsidRPr="00D66B65" w:rsidRDefault="00607DD6" w:rsidP="00D66B65">
      <w:pPr>
        <w:rPr>
          <w:color w:val="0070C0"/>
        </w:rPr>
      </w:pPr>
      <w:r w:rsidRPr="00D66B65">
        <w:rPr>
          <w:rFonts w:hint="eastAsia"/>
          <w:color w:val="0070C0"/>
        </w:rPr>
        <w:t>※</w:t>
      </w:r>
      <w:r w:rsidR="00537A4C" w:rsidRPr="00D66B65">
        <w:rPr>
          <w:rFonts w:hint="eastAsia"/>
          <w:color w:val="0070C0"/>
        </w:rPr>
        <w:t>多施設</w:t>
      </w:r>
      <w:r w:rsidRPr="00D66B65">
        <w:rPr>
          <w:rFonts w:hint="eastAsia"/>
          <w:color w:val="0070C0"/>
        </w:rPr>
        <w:t>の</w:t>
      </w:r>
      <w:r w:rsidR="00537A4C" w:rsidRPr="00D66B65">
        <w:rPr>
          <w:rFonts w:hint="eastAsia"/>
          <w:color w:val="0070C0"/>
        </w:rPr>
        <w:t>場合</w:t>
      </w:r>
      <w:r w:rsidR="00F553D7" w:rsidRPr="00D66B65">
        <w:rPr>
          <w:rFonts w:hint="eastAsia"/>
          <w:color w:val="0070C0"/>
        </w:rPr>
        <w:t>は</w:t>
      </w:r>
      <w:r w:rsidR="00537A4C" w:rsidRPr="00D66B65">
        <w:rPr>
          <w:rFonts w:hint="eastAsia"/>
          <w:color w:val="0070C0"/>
        </w:rPr>
        <w:t>上記</w:t>
      </w:r>
      <w:r w:rsidR="00537A4C" w:rsidRPr="00D66B65">
        <w:rPr>
          <w:color w:val="0070C0"/>
        </w:rPr>
        <w:t>(1)~(3)</w:t>
      </w:r>
      <w:r w:rsidR="00F553D7" w:rsidRPr="00D66B65">
        <w:rPr>
          <w:rFonts w:hint="eastAsia"/>
          <w:color w:val="0070C0"/>
        </w:rPr>
        <w:t>の</w:t>
      </w:r>
      <w:r w:rsidRPr="00D66B65">
        <w:rPr>
          <w:rFonts w:hint="eastAsia"/>
          <w:color w:val="0070C0"/>
        </w:rPr>
        <w:t>「研究責任医師」</w:t>
      </w:r>
      <w:r w:rsidR="00F553D7" w:rsidRPr="00D66B65">
        <w:rPr>
          <w:rFonts w:hint="eastAsia"/>
          <w:color w:val="0070C0"/>
        </w:rPr>
        <w:t>を「</w:t>
      </w:r>
      <w:r w:rsidR="00537A4C" w:rsidRPr="00D66B65">
        <w:rPr>
          <w:rFonts w:hint="eastAsia"/>
          <w:color w:val="0070C0"/>
        </w:rPr>
        <w:t>研究代表医師</w:t>
      </w:r>
      <w:r w:rsidR="00F553D7" w:rsidRPr="00D66B65">
        <w:rPr>
          <w:rFonts w:hint="eastAsia"/>
          <w:color w:val="0070C0"/>
        </w:rPr>
        <w:t>」に変える。</w:t>
      </w:r>
    </w:p>
    <w:p w14:paraId="26592448" w14:textId="77777777" w:rsidR="007B4354" w:rsidRPr="00537A4C" w:rsidRDefault="007B4354" w:rsidP="00D66B65">
      <w:pPr>
        <w:autoSpaceDE w:val="0"/>
        <w:autoSpaceDN w:val="0"/>
        <w:adjustRightInd w:val="0"/>
        <w:rPr>
          <w:rFonts w:cs="ＭＳ."/>
          <w:kern w:val="0"/>
          <w:szCs w:val="22"/>
        </w:rPr>
      </w:pPr>
    </w:p>
    <w:p w14:paraId="08802B28" w14:textId="6AD0756F" w:rsidR="00E8605E" w:rsidRPr="00C53ACE" w:rsidRDefault="00B23E66" w:rsidP="00045B29">
      <w:pPr>
        <w:pStyle w:val="2"/>
      </w:pPr>
      <w:bookmarkStart w:id="556" w:name="_Toc108767910"/>
      <w:bookmarkStart w:id="557" w:name="_Toc109980637"/>
      <w:bookmarkStart w:id="558" w:name="_Toc109980927"/>
      <w:bookmarkStart w:id="559" w:name="_Toc109981215"/>
      <w:bookmarkStart w:id="560" w:name="_Toc114218230"/>
      <w:bookmarkStart w:id="561" w:name="_Toc108767911"/>
      <w:bookmarkStart w:id="562" w:name="_Toc109980638"/>
      <w:bookmarkStart w:id="563" w:name="_Toc109980928"/>
      <w:bookmarkStart w:id="564" w:name="_Toc109981216"/>
      <w:bookmarkStart w:id="565" w:name="_Toc114218231"/>
      <w:bookmarkStart w:id="566" w:name="_Toc108767912"/>
      <w:bookmarkStart w:id="567" w:name="_Toc109980639"/>
      <w:bookmarkStart w:id="568" w:name="_Toc109980929"/>
      <w:bookmarkStart w:id="569" w:name="_Toc109981217"/>
      <w:bookmarkStart w:id="570" w:name="_Toc114218232"/>
      <w:bookmarkStart w:id="571" w:name="_Toc108767913"/>
      <w:bookmarkStart w:id="572" w:name="_Toc109980640"/>
      <w:bookmarkStart w:id="573" w:name="_Toc109980930"/>
      <w:bookmarkStart w:id="574" w:name="_Toc109981218"/>
      <w:bookmarkStart w:id="575" w:name="_Toc114218233"/>
      <w:bookmarkStart w:id="576" w:name="_Toc108767914"/>
      <w:bookmarkStart w:id="577" w:name="_Toc109980641"/>
      <w:bookmarkStart w:id="578" w:name="_Toc109980931"/>
      <w:bookmarkStart w:id="579" w:name="_Toc109981219"/>
      <w:bookmarkStart w:id="580" w:name="_Toc114218234"/>
      <w:bookmarkStart w:id="581" w:name="_Toc12372139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Pr>
          <w:rFonts w:hint="eastAsia"/>
        </w:rPr>
        <w:t>定期報告</w:t>
      </w:r>
      <w:bookmarkEnd w:id="581"/>
    </w:p>
    <w:p w14:paraId="380460D1" w14:textId="77777777" w:rsidR="00346DB8" w:rsidRPr="00B33B8A" w:rsidRDefault="00346DB8" w:rsidP="00D66B65">
      <w:pPr>
        <w:pStyle w:val="30"/>
      </w:pPr>
      <w:bookmarkStart w:id="582" w:name="_Toc123721398"/>
      <w:r w:rsidRPr="00346DB8">
        <w:rPr>
          <w:rFonts w:hint="eastAsia"/>
        </w:rPr>
        <w:t>認定臨床研究審査委員会への定期報告</w:t>
      </w:r>
      <w:bookmarkEnd w:id="582"/>
    </w:p>
    <w:p w14:paraId="105641AF" w14:textId="3C0BF736" w:rsidR="00B23E66" w:rsidRPr="00D66B65" w:rsidRDefault="00B23E66" w:rsidP="00D66B65">
      <w:pPr>
        <w:autoSpaceDE w:val="0"/>
        <w:autoSpaceDN w:val="0"/>
        <w:adjustRightInd w:val="0"/>
        <w:rPr>
          <w:rFonts w:cs="ＭＳ 明朝"/>
          <w:color w:val="0070C0"/>
          <w:kern w:val="0"/>
          <w:szCs w:val="22"/>
        </w:rPr>
      </w:pPr>
      <w:r w:rsidRPr="00D66B65">
        <w:rPr>
          <w:rFonts w:cs="ＭＳ 明朝" w:hint="eastAsia"/>
          <w:color w:val="0070C0"/>
          <w:kern w:val="0"/>
          <w:szCs w:val="22"/>
        </w:rPr>
        <w:t>（例）</w:t>
      </w:r>
    </w:p>
    <w:p w14:paraId="1B03101D" w14:textId="1D3E99A1" w:rsidR="009013F9" w:rsidRPr="009013F9" w:rsidRDefault="00A144F8" w:rsidP="00D66B65">
      <w:pPr>
        <w:autoSpaceDE w:val="0"/>
        <w:autoSpaceDN w:val="0"/>
        <w:adjustRightInd w:val="0"/>
        <w:ind w:firstLineChars="100" w:firstLine="216"/>
        <w:rPr>
          <w:rFonts w:cs="ＭＳ 明朝"/>
          <w:kern w:val="0"/>
          <w:szCs w:val="22"/>
        </w:rPr>
      </w:pPr>
      <w:r w:rsidRPr="009013F9">
        <w:rPr>
          <w:rFonts w:cs="ＭＳ 明朝"/>
          <w:kern w:val="0"/>
          <w:szCs w:val="22"/>
        </w:rPr>
        <w:t>研究責任医師は、定期的に臨床研究の実施状況について、</w:t>
      </w:r>
      <w:r w:rsidRPr="009013F9">
        <w:rPr>
          <w:rFonts w:cs="ＭＳ 明朝" w:hint="eastAsia"/>
          <w:kern w:val="0"/>
          <w:szCs w:val="22"/>
        </w:rPr>
        <w:t>以下の期限内に、</w:t>
      </w:r>
      <w:r w:rsidRPr="009013F9">
        <w:rPr>
          <w:rFonts w:cs="ＭＳ 明朝"/>
          <w:kern w:val="0"/>
          <w:szCs w:val="22"/>
        </w:rPr>
        <w:t>認定臨床研究審査委員会に報告する。</w:t>
      </w:r>
    </w:p>
    <w:p w14:paraId="5F8DE85F" w14:textId="77777777" w:rsidR="00A144F8" w:rsidRDefault="00A144F8" w:rsidP="00D66B65">
      <w:pPr>
        <w:autoSpaceDE w:val="0"/>
        <w:autoSpaceDN w:val="0"/>
        <w:adjustRightInd w:val="0"/>
        <w:ind w:firstLineChars="100" w:firstLine="216"/>
      </w:pPr>
      <w:r w:rsidRPr="00A73FB9">
        <w:t>報告を受けた認定臨床研究審査委員会が研究責任医師に対し意見を述べた場合、研究責任医師は、意見を尊重して必要な措置をとる。</w:t>
      </w:r>
    </w:p>
    <w:p w14:paraId="0D6392EC" w14:textId="2E1ED484" w:rsidR="00B23E66" w:rsidRPr="00A73FB9" w:rsidRDefault="00B23E66" w:rsidP="00D66B65">
      <w:pPr>
        <w:autoSpaceDE w:val="0"/>
        <w:autoSpaceDN w:val="0"/>
        <w:adjustRightInd w:val="0"/>
      </w:pPr>
      <w:r w:rsidRPr="00D66B65">
        <w:rPr>
          <w:rFonts w:hint="eastAsia"/>
          <w:color w:val="0070C0"/>
        </w:rPr>
        <w:t>※</w:t>
      </w:r>
      <w:r w:rsidRPr="00D818E0">
        <w:rPr>
          <w:rFonts w:cs="ＭＳ 明朝" w:hint="eastAsia"/>
          <w:color w:val="0070C0"/>
          <w:kern w:val="0"/>
          <w:szCs w:val="22"/>
        </w:rPr>
        <w:t>多施設</w:t>
      </w:r>
      <w:r>
        <w:rPr>
          <w:rFonts w:cs="ＭＳ 明朝" w:hint="eastAsia"/>
          <w:color w:val="0070C0"/>
          <w:kern w:val="0"/>
          <w:szCs w:val="22"/>
        </w:rPr>
        <w:t>の</w:t>
      </w:r>
      <w:r w:rsidRPr="00D818E0">
        <w:rPr>
          <w:rFonts w:cs="ＭＳ 明朝" w:hint="eastAsia"/>
          <w:color w:val="0070C0"/>
          <w:kern w:val="0"/>
          <w:szCs w:val="22"/>
        </w:rPr>
        <w:t>場合、</w:t>
      </w:r>
      <w:r>
        <w:rPr>
          <w:rFonts w:cs="ＭＳ 明朝" w:hint="eastAsia"/>
          <w:color w:val="0070C0"/>
          <w:kern w:val="0"/>
          <w:szCs w:val="22"/>
        </w:rPr>
        <w:t>「研究責任医師」を「</w:t>
      </w:r>
      <w:r w:rsidRPr="00D818E0">
        <w:rPr>
          <w:rFonts w:cs="ＭＳ 明朝" w:hint="eastAsia"/>
          <w:color w:val="0070C0"/>
          <w:kern w:val="0"/>
          <w:szCs w:val="22"/>
        </w:rPr>
        <w:t>研究代表医師</w:t>
      </w:r>
      <w:r>
        <w:rPr>
          <w:rFonts w:cs="ＭＳ 明朝" w:hint="eastAsia"/>
          <w:color w:val="0070C0"/>
          <w:kern w:val="0"/>
          <w:szCs w:val="22"/>
        </w:rPr>
        <w:t>」に変える</w:t>
      </w:r>
      <w:r w:rsidRPr="00D818E0">
        <w:rPr>
          <w:rFonts w:cs="ＭＳ 明朝" w:hint="eastAsia"/>
          <w:color w:val="0070C0"/>
          <w:kern w:val="0"/>
          <w:szCs w:val="22"/>
        </w:rPr>
        <w:t>。</w:t>
      </w:r>
    </w:p>
    <w:p w14:paraId="227D911E" w14:textId="77777777" w:rsidR="00E8605E" w:rsidRPr="00D818E0" w:rsidRDefault="00E8605E" w:rsidP="00D66B65">
      <w:pPr>
        <w:autoSpaceDE w:val="0"/>
        <w:autoSpaceDN w:val="0"/>
        <w:adjustRightInd w:val="0"/>
        <w:rPr>
          <w:rFonts w:cs="ＭＳゴシック"/>
          <w:color w:val="0070C0"/>
          <w:kern w:val="0"/>
        </w:rPr>
      </w:pPr>
    </w:p>
    <w:p w14:paraId="4634F208" w14:textId="77777777" w:rsidR="00A144F8" w:rsidRPr="00A73FB9" w:rsidRDefault="00A144F8" w:rsidP="00D66B65">
      <w:pPr>
        <w:autoSpaceDE w:val="0"/>
        <w:autoSpaceDN w:val="0"/>
        <w:adjustRightInd w:val="0"/>
        <w:rPr>
          <w:rFonts w:ascii="ＭＳ Ｐゴシック" w:eastAsia="ＭＳ Ｐゴシック" w:hAnsi="ＭＳ Ｐゴシック" w:cs="ＭＳゴシック"/>
          <w:b/>
          <w:kern w:val="0"/>
        </w:rPr>
      </w:pPr>
      <w:r w:rsidRPr="00A73FB9">
        <w:rPr>
          <w:rFonts w:ascii="ＭＳ Ｐゴシック" w:eastAsia="ＭＳ Ｐゴシック" w:hAnsi="ＭＳ Ｐゴシック" w:cs="ＭＳゴシック" w:hint="eastAsia"/>
          <w:b/>
          <w:kern w:val="0"/>
        </w:rPr>
        <w:t>認定臨床研究審査委員会への定期</w:t>
      </w:r>
      <w:r w:rsidRPr="00A73FB9">
        <w:rPr>
          <w:rFonts w:ascii="ＭＳ Ｐゴシック" w:eastAsia="ＭＳ Ｐゴシック" w:hAnsi="ＭＳ Ｐゴシック" w:cs="ＭＳゴシック"/>
          <w:b/>
          <w:kern w:val="0"/>
        </w:rPr>
        <w:t>報告</w:t>
      </w:r>
      <w:r w:rsidRPr="00A73FB9">
        <w:rPr>
          <w:rFonts w:ascii="ＭＳ Ｐゴシック" w:eastAsia="ＭＳ Ｐゴシック" w:hAnsi="ＭＳ Ｐゴシック" w:cs="ＭＳゴシック" w:hint="eastAsia"/>
          <w:b/>
          <w:kern w:val="0"/>
        </w:rPr>
        <w:t>事項と報告期限</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827"/>
      </w:tblGrid>
      <w:tr w:rsidR="00A144F8" w:rsidRPr="00A73FB9" w14:paraId="55129B1D" w14:textId="77777777" w:rsidTr="000B1040">
        <w:trPr>
          <w:jc w:val="center"/>
        </w:trPr>
        <w:tc>
          <w:tcPr>
            <w:tcW w:w="6658" w:type="dxa"/>
            <w:shd w:val="clear" w:color="auto" w:fill="auto"/>
            <w:vAlign w:val="center"/>
          </w:tcPr>
          <w:p w14:paraId="7835F757" w14:textId="77777777" w:rsidR="00A144F8" w:rsidRPr="00A73FB9" w:rsidRDefault="00A144F8" w:rsidP="00C80E15">
            <w:pPr>
              <w:autoSpaceDE w:val="0"/>
              <w:autoSpaceDN w:val="0"/>
              <w:adjustRightInd w:val="0"/>
              <w:jc w:val="center"/>
              <w:rPr>
                <w:rFonts w:ascii="ＭＳ Ｐゴシック" w:eastAsia="ＭＳ Ｐゴシック" w:hAnsi="ＭＳ Ｐゴシック" w:cs="ＭＳ 明朝"/>
                <w:b/>
                <w:color w:val="000000"/>
                <w:kern w:val="0"/>
              </w:rPr>
            </w:pPr>
            <w:r w:rsidRPr="00A73FB9">
              <w:rPr>
                <w:rFonts w:ascii="ＭＳ Ｐゴシック" w:eastAsia="ＭＳ Ｐゴシック" w:hAnsi="ＭＳ Ｐゴシック" w:cs="ＭＳ 明朝" w:hint="eastAsia"/>
                <w:b/>
                <w:color w:val="000000"/>
                <w:kern w:val="0"/>
              </w:rPr>
              <w:t>報告事項</w:t>
            </w:r>
          </w:p>
        </w:tc>
        <w:tc>
          <w:tcPr>
            <w:tcW w:w="3827" w:type="dxa"/>
            <w:shd w:val="clear" w:color="auto" w:fill="auto"/>
            <w:vAlign w:val="center"/>
          </w:tcPr>
          <w:p w14:paraId="495ECE06" w14:textId="77777777" w:rsidR="00A144F8" w:rsidRPr="00A73FB9" w:rsidRDefault="00A144F8" w:rsidP="00C80E15">
            <w:pPr>
              <w:autoSpaceDE w:val="0"/>
              <w:autoSpaceDN w:val="0"/>
              <w:adjustRightInd w:val="0"/>
              <w:jc w:val="center"/>
              <w:rPr>
                <w:rFonts w:ascii="ＭＳ Ｐゴシック" w:eastAsia="ＭＳ Ｐゴシック" w:hAnsi="ＭＳ Ｐゴシック" w:cs="ＭＳ 明朝"/>
                <w:b/>
                <w:color w:val="000000"/>
                <w:kern w:val="0"/>
              </w:rPr>
            </w:pPr>
            <w:r w:rsidRPr="00A73FB9">
              <w:rPr>
                <w:rFonts w:ascii="ＭＳ Ｐゴシック" w:eastAsia="ＭＳ Ｐゴシック" w:hAnsi="ＭＳ Ｐゴシック" w:cs="ＭＳ 明朝" w:hint="eastAsia"/>
                <w:b/>
                <w:color w:val="000000"/>
                <w:kern w:val="0"/>
              </w:rPr>
              <w:t>報告期限</w:t>
            </w:r>
          </w:p>
        </w:tc>
      </w:tr>
      <w:tr w:rsidR="00A144F8" w:rsidRPr="00A73FB9" w14:paraId="7545364D" w14:textId="77777777" w:rsidTr="000B1040">
        <w:trPr>
          <w:trHeight w:val="1675"/>
          <w:jc w:val="center"/>
        </w:trPr>
        <w:tc>
          <w:tcPr>
            <w:tcW w:w="6658" w:type="dxa"/>
            <w:shd w:val="clear" w:color="auto" w:fill="auto"/>
            <w:vAlign w:val="center"/>
          </w:tcPr>
          <w:p w14:paraId="45D586B2" w14:textId="1DD005EF" w:rsidR="00A144F8" w:rsidRPr="00A73FB9" w:rsidRDefault="00A144F8" w:rsidP="001A6B3A">
            <w:pPr>
              <w:pStyle w:val="Default"/>
              <w:numPr>
                <w:ilvl w:val="0"/>
                <w:numId w:val="41"/>
              </w:numPr>
              <w:jc w:val="both"/>
              <w:rPr>
                <w:rFonts w:ascii="Century" w:eastAsia="ＭＳ 明朝"/>
                <w:sz w:val="22"/>
                <w:szCs w:val="22"/>
              </w:rPr>
            </w:pPr>
            <w:r w:rsidRPr="00A73FB9">
              <w:rPr>
                <w:rFonts w:ascii="Century" w:eastAsia="ＭＳ 明朝"/>
                <w:sz w:val="22"/>
                <w:szCs w:val="22"/>
              </w:rPr>
              <w:lastRenderedPageBreak/>
              <w:t>参加した対象者数</w:t>
            </w:r>
          </w:p>
          <w:p w14:paraId="2B9D285E" w14:textId="282846D8" w:rsidR="00A144F8" w:rsidRPr="00A73FB9" w:rsidRDefault="00A144F8" w:rsidP="00B25D19">
            <w:pPr>
              <w:pStyle w:val="Default"/>
              <w:numPr>
                <w:ilvl w:val="0"/>
                <w:numId w:val="41"/>
              </w:numPr>
              <w:jc w:val="both"/>
              <w:rPr>
                <w:rFonts w:ascii="Century" w:eastAsia="ＭＳ 明朝"/>
                <w:sz w:val="22"/>
                <w:szCs w:val="22"/>
              </w:rPr>
            </w:pPr>
            <w:r w:rsidRPr="00A73FB9">
              <w:rPr>
                <w:rFonts w:ascii="Century" w:eastAsia="ＭＳ 明朝"/>
                <w:sz w:val="22"/>
                <w:szCs w:val="22"/>
              </w:rPr>
              <w:t>疾病等の発生状況、その後の経過</w:t>
            </w:r>
          </w:p>
          <w:p w14:paraId="47225F7C" w14:textId="77777777" w:rsidR="00A144F8" w:rsidRPr="00A73FB9" w:rsidRDefault="00A144F8" w:rsidP="00B25D19">
            <w:pPr>
              <w:pStyle w:val="Default"/>
              <w:numPr>
                <w:ilvl w:val="0"/>
                <w:numId w:val="41"/>
              </w:numPr>
              <w:jc w:val="both"/>
              <w:rPr>
                <w:rFonts w:ascii="Century" w:eastAsia="ＭＳ 明朝"/>
                <w:sz w:val="22"/>
                <w:szCs w:val="22"/>
              </w:rPr>
            </w:pPr>
            <w:r w:rsidRPr="00A73FB9">
              <w:rPr>
                <w:rFonts w:ascii="Century" w:eastAsia="ＭＳ 明朝"/>
                <w:sz w:val="22"/>
                <w:szCs w:val="22"/>
              </w:rPr>
              <w:t>規則、研究計画書に対する不適合の発生状況、その後の対応</w:t>
            </w:r>
          </w:p>
          <w:p w14:paraId="0CB600E0" w14:textId="7C9008CF" w:rsidR="00A144F8" w:rsidRPr="00A73FB9" w:rsidRDefault="00A144F8" w:rsidP="00B25D19">
            <w:pPr>
              <w:pStyle w:val="Default"/>
              <w:numPr>
                <w:ilvl w:val="0"/>
                <w:numId w:val="41"/>
              </w:numPr>
              <w:jc w:val="both"/>
              <w:rPr>
                <w:rFonts w:ascii="Century" w:eastAsia="ＭＳ 明朝"/>
                <w:sz w:val="22"/>
                <w:szCs w:val="22"/>
              </w:rPr>
            </w:pPr>
            <w:r w:rsidRPr="00A73FB9">
              <w:rPr>
                <w:rFonts w:ascii="Century" w:eastAsia="ＭＳ 明朝"/>
                <w:sz w:val="22"/>
                <w:szCs w:val="22"/>
              </w:rPr>
              <w:t>安全性・科学的妥当性についての評価</w:t>
            </w:r>
          </w:p>
          <w:p w14:paraId="3D4C4946" w14:textId="048CA53C" w:rsidR="00A144F8" w:rsidRPr="00A73FB9" w:rsidRDefault="00A144F8" w:rsidP="00B25D19">
            <w:pPr>
              <w:pStyle w:val="Default"/>
              <w:numPr>
                <w:ilvl w:val="0"/>
                <w:numId w:val="41"/>
              </w:numPr>
              <w:jc w:val="both"/>
              <w:rPr>
                <w:rFonts w:ascii="Century" w:eastAsia="ＭＳ 明朝"/>
                <w:sz w:val="22"/>
                <w:szCs w:val="22"/>
              </w:rPr>
            </w:pPr>
            <w:r w:rsidRPr="00A73FB9">
              <w:rPr>
                <w:rFonts w:ascii="Century" w:eastAsia="ＭＳ 明朝"/>
                <w:sz w:val="22"/>
                <w:szCs w:val="22"/>
              </w:rPr>
              <w:t>医薬品等製造販売業者等の関与に関する事項</w:t>
            </w:r>
          </w:p>
        </w:tc>
        <w:tc>
          <w:tcPr>
            <w:tcW w:w="3827" w:type="dxa"/>
            <w:shd w:val="clear" w:color="auto" w:fill="auto"/>
            <w:vAlign w:val="center"/>
          </w:tcPr>
          <w:p w14:paraId="32A3C93D" w14:textId="77777777" w:rsidR="00A144F8" w:rsidRPr="00A73FB9" w:rsidRDefault="00A144F8" w:rsidP="00D66B65">
            <w:pPr>
              <w:autoSpaceDE w:val="0"/>
              <w:autoSpaceDN w:val="0"/>
              <w:adjustRightInd w:val="0"/>
            </w:pPr>
            <w:r w:rsidRPr="00A73FB9">
              <w:t>実施計画を厚生労働大臣に</w:t>
            </w:r>
          </w:p>
          <w:p w14:paraId="506BF596" w14:textId="77777777" w:rsidR="00A144F8" w:rsidRPr="00A73FB9" w:rsidRDefault="00A144F8" w:rsidP="00D66B65">
            <w:pPr>
              <w:autoSpaceDE w:val="0"/>
              <w:autoSpaceDN w:val="0"/>
              <w:adjustRightInd w:val="0"/>
            </w:pPr>
            <w:r w:rsidRPr="00A73FB9">
              <w:t>提出した日から起算して、</w:t>
            </w:r>
          </w:p>
          <w:p w14:paraId="58B95FD2" w14:textId="77777777" w:rsidR="00A144F8" w:rsidRPr="00A73FB9" w:rsidRDefault="00A144F8" w:rsidP="00D66B65">
            <w:pPr>
              <w:autoSpaceDE w:val="0"/>
              <w:autoSpaceDN w:val="0"/>
              <w:adjustRightInd w:val="0"/>
            </w:pPr>
            <w:r w:rsidRPr="00A73FB9">
              <w:t>１年ごとに、期間満了後</w:t>
            </w:r>
            <w:r w:rsidRPr="00A73FB9">
              <w:t>2</w:t>
            </w:r>
            <w:r w:rsidRPr="00A73FB9">
              <w:t>月以内</w:t>
            </w:r>
          </w:p>
          <w:p w14:paraId="5A9DDD72" w14:textId="77777777" w:rsidR="00A144F8" w:rsidRPr="00A73FB9" w:rsidRDefault="00A144F8" w:rsidP="00D66B65">
            <w:pPr>
              <w:autoSpaceDE w:val="0"/>
              <w:autoSpaceDN w:val="0"/>
              <w:adjustRightInd w:val="0"/>
            </w:pPr>
            <w:r w:rsidRPr="00A73FB9">
              <w:t>（原則として）</w:t>
            </w:r>
          </w:p>
        </w:tc>
      </w:tr>
    </w:tbl>
    <w:p w14:paraId="7A0BE232" w14:textId="77777777" w:rsidR="00A144F8" w:rsidRDefault="00A144F8" w:rsidP="00ED128A">
      <w:pPr>
        <w:autoSpaceDE w:val="0"/>
        <w:autoSpaceDN w:val="0"/>
        <w:adjustRightInd w:val="0"/>
        <w:rPr>
          <w:rFonts w:cs="ＭＳゴシック"/>
          <w:color w:val="0070C0"/>
          <w:kern w:val="0"/>
        </w:rPr>
      </w:pPr>
    </w:p>
    <w:p w14:paraId="5E26F31C" w14:textId="77777777" w:rsidR="00D140CB" w:rsidRPr="00B33B8A" w:rsidRDefault="00D140CB" w:rsidP="00D140CB">
      <w:pPr>
        <w:pStyle w:val="30"/>
      </w:pPr>
      <w:bookmarkStart w:id="583" w:name="_Toc123721399"/>
      <w:r>
        <w:rPr>
          <w:rFonts w:hint="eastAsia"/>
        </w:rPr>
        <w:t>実施医療機関の管理者</w:t>
      </w:r>
      <w:r w:rsidRPr="00346DB8">
        <w:rPr>
          <w:rFonts w:hint="eastAsia"/>
        </w:rPr>
        <w:t>への定期報告</w:t>
      </w:r>
      <w:bookmarkEnd w:id="583"/>
    </w:p>
    <w:p w14:paraId="09E670A2" w14:textId="2647405D" w:rsidR="00844837" w:rsidRPr="00ED128A" w:rsidRDefault="00844837" w:rsidP="00ED128A">
      <w:pPr>
        <w:autoSpaceDE w:val="0"/>
        <w:autoSpaceDN w:val="0"/>
        <w:adjustRightInd w:val="0"/>
        <w:rPr>
          <w:rFonts w:cs="ＭＳ明朝"/>
          <w:color w:val="0070C0"/>
          <w:kern w:val="0"/>
          <w:szCs w:val="22"/>
        </w:rPr>
      </w:pPr>
      <w:r w:rsidRPr="00ED128A">
        <w:rPr>
          <w:rFonts w:cs="ＭＳ明朝" w:hint="eastAsia"/>
          <w:color w:val="0070C0"/>
          <w:kern w:val="0"/>
          <w:szCs w:val="22"/>
        </w:rPr>
        <w:t>（例）</w:t>
      </w:r>
      <w:r>
        <w:rPr>
          <w:rFonts w:cs="ＭＳ明朝" w:hint="eastAsia"/>
          <w:color w:val="0070C0"/>
          <w:kern w:val="0"/>
          <w:szCs w:val="22"/>
        </w:rPr>
        <w:t>単施設の場合</w:t>
      </w:r>
    </w:p>
    <w:p w14:paraId="174950B1" w14:textId="757AFA6F" w:rsidR="00D140CB" w:rsidRDefault="00D140CB" w:rsidP="00D140CB">
      <w:pPr>
        <w:autoSpaceDE w:val="0"/>
        <w:autoSpaceDN w:val="0"/>
        <w:adjustRightInd w:val="0"/>
        <w:ind w:firstLineChars="100" w:firstLine="216"/>
        <w:rPr>
          <w:rFonts w:cs="ＭＳ明朝"/>
          <w:kern w:val="0"/>
          <w:szCs w:val="22"/>
        </w:rPr>
      </w:pPr>
      <w:r w:rsidRPr="00876048">
        <w:rPr>
          <w:rFonts w:cs="ＭＳ明朝"/>
          <w:kern w:val="0"/>
          <w:szCs w:val="22"/>
        </w:rPr>
        <w:t>研究責任医師は、</w:t>
      </w:r>
      <w:r w:rsidRPr="00876048">
        <w:rPr>
          <w:rFonts w:cs="ＭＳ明朝" w:hint="eastAsia"/>
          <w:kern w:val="0"/>
          <w:szCs w:val="22"/>
        </w:rPr>
        <w:t>定期的に臨床研究の実施状況について</w:t>
      </w:r>
      <w:r w:rsidRPr="00876048">
        <w:rPr>
          <w:rFonts w:cs="ＭＳ明朝"/>
          <w:kern w:val="0"/>
          <w:szCs w:val="22"/>
        </w:rPr>
        <w:t>、</w:t>
      </w:r>
      <w:r>
        <w:rPr>
          <w:rFonts w:cs="ＭＳ明朝" w:hint="eastAsia"/>
          <w:kern w:val="0"/>
          <w:szCs w:val="22"/>
        </w:rPr>
        <w:t>当該医療機関の規定に従い当該</w:t>
      </w:r>
      <w:r w:rsidRPr="00876048">
        <w:rPr>
          <w:rFonts w:cs="ＭＳ明朝" w:hint="eastAsia"/>
          <w:kern w:val="0"/>
          <w:szCs w:val="22"/>
        </w:rPr>
        <w:t>医療機関の管理者</w:t>
      </w:r>
      <w:r w:rsidRPr="00876048">
        <w:rPr>
          <w:rFonts w:cs="ＭＳ明朝"/>
          <w:kern w:val="0"/>
          <w:szCs w:val="22"/>
        </w:rPr>
        <w:t>に報告する。</w:t>
      </w:r>
    </w:p>
    <w:p w14:paraId="167CE669" w14:textId="3151FDDA" w:rsidR="00844837" w:rsidRPr="009852F9" w:rsidRDefault="00844837" w:rsidP="00ED128A">
      <w:pPr>
        <w:autoSpaceDE w:val="0"/>
        <w:autoSpaceDN w:val="0"/>
        <w:adjustRightInd w:val="0"/>
        <w:rPr>
          <w:rFonts w:cs="ＭＳ明朝"/>
          <w:color w:val="0070C0"/>
          <w:kern w:val="0"/>
          <w:szCs w:val="22"/>
        </w:rPr>
      </w:pPr>
      <w:r w:rsidRPr="00ED128A">
        <w:rPr>
          <w:rFonts w:cs="ＭＳ明朝" w:hint="eastAsia"/>
          <w:color w:val="0070C0"/>
          <w:kern w:val="0"/>
          <w:szCs w:val="22"/>
        </w:rPr>
        <w:t>（例）多施設の場合</w:t>
      </w:r>
    </w:p>
    <w:p w14:paraId="394875F4" w14:textId="2D13630B" w:rsidR="00844837" w:rsidRPr="00ED128A" w:rsidRDefault="00844837" w:rsidP="00844837">
      <w:pPr>
        <w:autoSpaceDE w:val="0"/>
        <w:autoSpaceDN w:val="0"/>
        <w:adjustRightInd w:val="0"/>
        <w:ind w:firstLineChars="100" w:firstLine="216"/>
        <w:rPr>
          <w:rFonts w:cs="ＭＳ 明朝"/>
          <w:color w:val="000000" w:themeColor="text1"/>
          <w:kern w:val="0"/>
          <w:szCs w:val="22"/>
        </w:rPr>
      </w:pPr>
      <w:r w:rsidRPr="00ED128A">
        <w:rPr>
          <w:rFonts w:cs="ＭＳ 明朝" w:hint="eastAsia"/>
          <w:color w:val="000000" w:themeColor="text1"/>
          <w:kern w:val="0"/>
          <w:szCs w:val="22"/>
        </w:rPr>
        <w:t>研究代表医師は、認定臨床研究審査委員会へ定期報告を行った旨を、速やかに他の研究責任医師に情報提供し、研究代表医師及び各研究責任医師は各実施医療機関の管理者に報告する。</w:t>
      </w:r>
    </w:p>
    <w:p w14:paraId="72A94FC5" w14:textId="77777777" w:rsidR="00D140CB" w:rsidRPr="009852F9" w:rsidRDefault="00D140CB" w:rsidP="00D140CB">
      <w:pPr>
        <w:autoSpaceDE w:val="0"/>
        <w:autoSpaceDN w:val="0"/>
        <w:adjustRightInd w:val="0"/>
        <w:ind w:firstLineChars="100" w:firstLine="216"/>
        <w:rPr>
          <w:rFonts w:cs="ＭＳ 明朝"/>
          <w:color w:val="0070C0"/>
          <w:kern w:val="0"/>
          <w:szCs w:val="22"/>
        </w:rPr>
      </w:pPr>
    </w:p>
    <w:p w14:paraId="1E83A5F3" w14:textId="77777777" w:rsidR="00D140CB" w:rsidRPr="00D818E0" w:rsidRDefault="00D140CB" w:rsidP="00ED128A">
      <w:pPr>
        <w:autoSpaceDE w:val="0"/>
        <w:autoSpaceDN w:val="0"/>
        <w:adjustRightInd w:val="0"/>
        <w:rPr>
          <w:rFonts w:cs="ＭＳゴシック"/>
          <w:color w:val="0070C0"/>
          <w:kern w:val="0"/>
        </w:rPr>
      </w:pPr>
    </w:p>
    <w:p w14:paraId="34F181BD" w14:textId="77777777" w:rsidR="00A73FB9" w:rsidRPr="00B33B8A" w:rsidRDefault="00A73FB9" w:rsidP="00ED128A">
      <w:pPr>
        <w:pStyle w:val="30"/>
      </w:pPr>
      <w:bookmarkStart w:id="584" w:name="_Toc123721400"/>
      <w:r w:rsidRPr="00A73FB9">
        <w:t>厚生労働大臣への</w:t>
      </w:r>
      <w:r w:rsidRPr="00A73FB9">
        <w:rPr>
          <w:rFonts w:hint="eastAsia"/>
        </w:rPr>
        <w:t>定期</w:t>
      </w:r>
      <w:r w:rsidRPr="00A73FB9">
        <w:t>報告</w:t>
      </w:r>
      <w:bookmarkEnd w:id="584"/>
    </w:p>
    <w:p w14:paraId="24BDA8C2" w14:textId="77777777" w:rsidR="00844837" w:rsidRPr="00ED128A" w:rsidRDefault="00844837" w:rsidP="00ED128A">
      <w:pPr>
        <w:autoSpaceDE w:val="0"/>
        <w:autoSpaceDN w:val="0"/>
        <w:adjustRightInd w:val="0"/>
        <w:rPr>
          <w:rFonts w:cs="ＭＳゴシック"/>
          <w:color w:val="0070C0"/>
          <w:kern w:val="0"/>
        </w:rPr>
      </w:pPr>
      <w:r w:rsidRPr="00ED128A">
        <w:rPr>
          <w:rFonts w:cs="ＭＳゴシック" w:hint="eastAsia"/>
          <w:color w:val="0070C0"/>
          <w:kern w:val="0"/>
        </w:rPr>
        <w:t>（例）</w:t>
      </w:r>
    </w:p>
    <w:p w14:paraId="300B06F4" w14:textId="3D89AC93" w:rsidR="00A144F8" w:rsidRPr="00ED128A" w:rsidRDefault="00844837" w:rsidP="00ED128A">
      <w:pPr>
        <w:autoSpaceDE w:val="0"/>
        <w:autoSpaceDN w:val="0"/>
        <w:adjustRightInd w:val="0"/>
        <w:ind w:left="216" w:hangingChars="100" w:hanging="216"/>
        <w:rPr>
          <w:rFonts w:cs="ＭＳゴシック"/>
          <w:kern w:val="0"/>
        </w:rPr>
      </w:pPr>
      <w:r>
        <w:rPr>
          <w:rFonts w:cs="ＭＳゴシック" w:hint="eastAsia"/>
          <w:kern w:val="0"/>
        </w:rPr>
        <w:t>(1)</w:t>
      </w:r>
      <w:r w:rsidR="00A144F8" w:rsidRPr="00ED128A">
        <w:rPr>
          <w:rFonts w:cs="ＭＳゴシック" w:hint="eastAsia"/>
          <w:kern w:val="0"/>
        </w:rPr>
        <w:t>研究責任医師</w:t>
      </w:r>
      <w:r w:rsidR="006A51A9" w:rsidRPr="00ED128A">
        <w:rPr>
          <w:rFonts w:cs="ＭＳゴシック" w:hint="eastAsia"/>
          <w:color w:val="0070C0"/>
          <w:kern w:val="0"/>
        </w:rPr>
        <w:t>（※多施設の場合は、研究代表医師）</w:t>
      </w:r>
      <w:r w:rsidR="00A144F8" w:rsidRPr="00ED128A">
        <w:rPr>
          <w:rFonts w:cs="ＭＳゴシック" w:hint="eastAsia"/>
          <w:kern w:val="0"/>
        </w:rPr>
        <w:t>は、定期的に臨床研究の実施状況について、以下の期限内に、厚生労働大臣に報告する。</w:t>
      </w:r>
    </w:p>
    <w:p w14:paraId="5A1713C9" w14:textId="3DA914FC" w:rsidR="006A51A9" w:rsidRPr="00142635" w:rsidRDefault="006A51A9" w:rsidP="00ED128A">
      <w:pPr>
        <w:autoSpaceDE w:val="0"/>
        <w:autoSpaceDN w:val="0"/>
        <w:adjustRightInd w:val="0"/>
        <w:ind w:left="216" w:hangingChars="100" w:hanging="216"/>
        <w:rPr>
          <w:rFonts w:cs="ＭＳ 明朝"/>
          <w:color w:val="000000" w:themeColor="text1"/>
          <w:kern w:val="0"/>
          <w:szCs w:val="22"/>
        </w:rPr>
      </w:pPr>
      <w:r>
        <w:rPr>
          <w:rFonts w:cs="ＭＳ明朝" w:hint="eastAsia"/>
          <w:kern w:val="0"/>
        </w:rPr>
        <w:t>(2)</w:t>
      </w:r>
      <w:r w:rsidRPr="00142635">
        <w:rPr>
          <w:rFonts w:cs="ＭＳ 明朝" w:hint="eastAsia"/>
          <w:color w:val="000000" w:themeColor="text1"/>
          <w:kern w:val="0"/>
          <w:szCs w:val="22"/>
        </w:rPr>
        <w:t>厚生労働大臣への報告は、</w:t>
      </w:r>
      <w:proofErr w:type="spellStart"/>
      <w:r w:rsidRPr="00142635">
        <w:rPr>
          <w:rFonts w:cs="ＭＳ 明朝"/>
          <w:color w:val="000000" w:themeColor="text1"/>
          <w:kern w:val="0"/>
          <w:szCs w:val="22"/>
        </w:rPr>
        <w:t>jRCT</w:t>
      </w:r>
      <w:proofErr w:type="spellEnd"/>
      <w:r w:rsidRPr="00142635">
        <w:rPr>
          <w:rFonts w:cs="ＭＳ 明朝" w:hint="eastAsia"/>
          <w:color w:val="000000" w:themeColor="text1"/>
          <w:kern w:val="0"/>
          <w:szCs w:val="22"/>
        </w:rPr>
        <w:t>上で行う。</w:t>
      </w:r>
    </w:p>
    <w:p w14:paraId="49F8DDAF" w14:textId="77777777" w:rsidR="00E8605E" w:rsidRPr="00D818E0" w:rsidRDefault="00E8605E" w:rsidP="00ED128A">
      <w:pPr>
        <w:autoSpaceDE w:val="0"/>
        <w:autoSpaceDN w:val="0"/>
        <w:adjustRightInd w:val="0"/>
        <w:rPr>
          <w:rFonts w:cs="ＭＳゴシック"/>
          <w:color w:val="0070C0"/>
          <w:kern w:val="0"/>
        </w:rPr>
      </w:pPr>
    </w:p>
    <w:p w14:paraId="6B5D707E" w14:textId="77777777" w:rsidR="00A144F8" w:rsidRPr="00A73FB9" w:rsidRDefault="00A144F8" w:rsidP="00ED128A">
      <w:pPr>
        <w:autoSpaceDE w:val="0"/>
        <w:autoSpaceDN w:val="0"/>
        <w:adjustRightInd w:val="0"/>
        <w:rPr>
          <w:rFonts w:ascii="ＭＳ Ｐゴシック" w:eastAsia="ＭＳ Ｐゴシック" w:hAnsi="ＭＳ Ｐゴシック" w:cs="ＭＳゴシック"/>
          <w:b/>
          <w:kern w:val="0"/>
        </w:rPr>
      </w:pPr>
      <w:r w:rsidRPr="00A73FB9">
        <w:rPr>
          <w:rFonts w:ascii="ＭＳ Ｐゴシック" w:eastAsia="ＭＳ Ｐゴシック" w:hAnsi="ＭＳ Ｐゴシック" w:cs="ＭＳゴシック" w:hint="eastAsia"/>
          <w:b/>
          <w:kern w:val="0"/>
        </w:rPr>
        <w:t>厚生労働大臣への定期</w:t>
      </w:r>
      <w:r w:rsidRPr="00A73FB9">
        <w:rPr>
          <w:rFonts w:ascii="ＭＳ Ｐゴシック" w:eastAsia="ＭＳ Ｐゴシック" w:hAnsi="ＭＳ Ｐゴシック" w:cs="ＭＳゴシック"/>
          <w:b/>
          <w:kern w:val="0"/>
        </w:rPr>
        <w:t>報告</w:t>
      </w:r>
      <w:r w:rsidRPr="00A73FB9">
        <w:rPr>
          <w:rFonts w:ascii="ＭＳ Ｐゴシック" w:eastAsia="ＭＳ Ｐゴシック" w:hAnsi="ＭＳ Ｐゴシック" w:cs="ＭＳゴシック" w:hint="eastAsia"/>
          <w:b/>
          <w:kern w:val="0"/>
        </w:rPr>
        <w:t>事項と報告期限</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827"/>
      </w:tblGrid>
      <w:tr w:rsidR="00A144F8" w:rsidRPr="00A73FB9" w14:paraId="767A8FD3" w14:textId="77777777" w:rsidTr="000B1040">
        <w:trPr>
          <w:jc w:val="center"/>
        </w:trPr>
        <w:tc>
          <w:tcPr>
            <w:tcW w:w="6658" w:type="dxa"/>
            <w:shd w:val="clear" w:color="auto" w:fill="auto"/>
            <w:vAlign w:val="center"/>
          </w:tcPr>
          <w:p w14:paraId="7AB17D84" w14:textId="77777777" w:rsidR="00A144F8" w:rsidRPr="00A73FB9" w:rsidRDefault="00A144F8" w:rsidP="00C80E15">
            <w:pPr>
              <w:autoSpaceDE w:val="0"/>
              <w:autoSpaceDN w:val="0"/>
              <w:adjustRightInd w:val="0"/>
              <w:jc w:val="center"/>
              <w:rPr>
                <w:rFonts w:ascii="ＭＳ Ｐゴシック" w:eastAsia="ＭＳ Ｐゴシック" w:hAnsi="ＭＳ Ｐゴシック" w:cs="ＭＳ 明朝"/>
                <w:b/>
                <w:color w:val="000000"/>
                <w:kern w:val="0"/>
              </w:rPr>
            </w:pPr>
            <w:r w:rsidRPr="00A73FB9">
              <w:rPr>
                <w:rFonts w:ascii="ＭＳ Ｐゴシック" w:eastAsia="ＭＳ Ｐゴシック" w:hAnsi="ＭＳ Ｐゴシック" w:cs="ＭＳ 明朝" w:hint="eastAsia"/>
                <w:b/>
                <w:color w:val="000000"/>
                <w:kern w:val="0"/>
              </w:rPr>
              <w:t>報告事項</w:t>
            </w:r>
          </w:p>
        </w:tc>
        <w:tc>
          <w:tcPr>
            <w:tcW w:w="3827" w:type="dxa"/>
            <w:shd w:val="clear" w:color="auto" w:fill="auto"/>
            <w:vAlign w:val="center"/>
          </w:tcPr>
          <w:p w14:paraId="062938F4" w14:textId="59F37157" w:rsidR="00A144F8" w:rsidRPr="00A73FB9" w:rsidRDefault="00A144F8" w:rsidP="00C80E15">
            <w:pPr>
              <w:autoSpaceDE w:val="0"/>
              <w:autoSpaceDN w:val="0"/>
              <w:adjustRightInd w:val="0"/>
              <w:jc w:val="center"/>
              <w:rPr>
                <w:rFonts w:ascii="ＭＳ Ｐゴシック" w:eastAsia="ＭＳ Ｐゴシック" w:hAnsi="ＭＳ Ｐゴシック" w:cs="ＭＳ 明朝"/>
                <w:b/>
                <w:color w:val="000000"/>
                <w:kern w:val="0"/>
              </w:rPr>
            </w:pPr>
            <w:r w:rsidRPr="00A73FB9">
              <w:rPr>
                <w:rFonts w:ascii="ＭＳ Ｐゴシック" w:eastAsia="ＭＳ Ｐゴシック" w:hAnsi="ＭＳ Ｐゴシック" w:cs="ＭＳ 明朝" w:hint="eastAsia"/>
                <w:b/>
                <w:color w:val="000000"/>
                <w:kern w:val="0"/>
              </w:rPr>
              <w:t>報告期限</w:t>
            </w:r>
          </w:p>
        </w:tc>
      </w:tr>
      <w:tr w:rsidR="00A144F8" w:rsidRPr="00A73FB9" w14:paraId="3FEDFC5E" w14:textId="77777777" w:rsidTr="000B1040">
        <w:trPr>
          <w:trHeight w:val="1065"/>
          <w:jc w:val="center"/>
        </w:trPr>
        <w:tc>
          <w:tcPr>
            <w:tcW w:w="6658" w:type="dxa"/>
            <w:shd w:val="clear" w:color="auto" w:fill="auto"/>
            <w:vAlign w:val="center"/>
          </w:tcPr>
          <w:p w14:paraId="56EC91C7" w14:textId="77777777" w:rsidR="00A144F8" w:rsidRPr="00A73FB9" w:rsidRDefault="00A144F8" w:rsidP="001A6B3A">
            <w:pPr>
              <w:pStyle w:val="Default"/>
              <w:numPr>
                <w:ilvl w:val="0"/>
                <w:numId w:val="43"/>
              </w:numPr>
              <w:jc w:val="both"/>
              <w:rPr>
                <w:rFonts w:ascii="Century" w:eastAsia="ＭＳ 明朝"/>
                <w:sz w:val="22"/>
                <w:szCs w:val="22"/>
              </w:rPr>
            </w:pPr>
            <w:r w:rsidRPr="00A73FB9">
              <w:rPr>
                <w:rFonts w:ascii="Century" w:eastAsia="ＭＳ 明朝"/>
                <w:sz w:val="22"/>
                <w:szCs w:val="22"/>
              </w:rPr>
              <w:t>認定臨床研究審査委員会の名称</w:t>
            </w:r>
          </w:p>
          <w:p w14:paraId="4CA17082" w14:textId="77777777" w:rsidR="00A144F8" w:rsidRPr="00A73FB9" w:rsidRDefault="00A144F8" w:rsidP="00B25D19">
            <w:pPr>
              <w:pStyle w:val="Default"/>
              <w:numPr>
                <w:ilvl w:val="0"/>
                <w:numId w:val="43"/>
              </w:numPr>
              <w:jc w:val="both"/>
              <w:rPr>
                <w:rFonts w:ascii="Century" w:eastAsia="ＭＳ 明朝"/>
                <w:sz w:val="22"/>
                <w:szCs w:val="22"/>
              </w:rPr>
            </w:pPr>
            <w:r w:rsidRPr="00A73FB9">
              <w:rPr>
                <w:rFonts w:ascii="Century" w:eastAsia="ＭＳ 明朝"/>
                <w:sz w:val="22"/>
                <w:szCs w:val="22"/>
              </w:rPr>
              <w:t>認定臨床研究審査委員会による臨床研究の継続の適否</w:t>
            </w:r>
          </w:p>
          <w:p w14:paraId="686616AC" w14:textId="77777777" w:rsidR="00A144F8" w:rsidRPr="00A73FB9" w:rsidRDefault="00A144F8" w:rsidP="00B25D19">
            <w:pPr>
              <w:pStyle w:val="Default"/>
              <w:numPr>
                <w:ilvl w:val="0"/>
                <w:numId w:val="43"/>
              </w:numPr>
              <w:jc w:val="both"/>
              <w:rPr>
                <w:rFonts w:ascii="Century" w:eastAsia="ＭＳ 明朝"/>
                <w:sz w:val="22"/>
                <w:szCs w:val="22"/>
              </w:rPr>
            </w:pPr>
            <w:r w:rsidRPr="00A73FB9">
              <w:rPr>
                <w:rFonts w:ascii="Century" w:eastAsia="ＭＳ 明朝"/>
                <w:sz w:val="22"/>
                <w:szCs w:val="22"/>
              </w:rPr>
              <w:t>参加した対象者数</w:t>
            </w:r>
          </w:p>
        </w:tc>
        <w:tc>
          <w:tcPr>
            <w:tcW w:w="3827" w:type="dxa"/>
            <w:shd w:val="clear" w:color="auto" w:fill="auto"/>
            <w:vAlign w:val="center"/>
          </w:tcPr>
          <w:p w14:paraId="2F80B075" w14:textId="77777777" w:rsidR="00A144F8" w:rsidRPr="00A73FB9" w:rsidRDefault="00A144F8" w:rsidP="00ED128A">
            <w:pPr>
              <w:autoSpaceDE w:val="0"/>
              <w:autoSpaceDN w:val="0"/>
              <w:adjustRightInd w:val="0"/>
            </w:pPr>
            <w:r w:rsidRPr="00A73FB9">
              <w:t>認定臨床研究審査委員会が意見を</w:t>
            </w:r>
          </w:p>
          <w:p w14:paraId="76FE4886" w14:textId="77777777" w:rsidR="00A144F8" w:rsidRPr="00A73FB9" w:rsidRDefault="00A144F8" w:rsidP="00ED128A">
            <w:pPr>
              <w:autoSpaceDE w:val="0"/>
              <w:autoSpaceDN w:val="0"/>
              <w:adjustRightInd w:val="0"/>
            </w:pPr>
            <w:r w:rsidRPr="00A73FB9">
              <w:t>述べた日から起算して、</w:t>
            </w:r>
          </w:p>
          <w:p w14:paraId="14313C96" w14:textId="77777777" w:rsidR="00A144F8" w:rsidRPr="00A73FB9" w:rsidRDefault="00A144F8" w:rsidP="00ED128A">
            <w:pPr>
              <w:autoSpaceDE w:val="0"/>
              <w:autoSpaceDN w:val="0"/>
              <w:adjustRightInd w:val="0"/>
            </w:pPr>
            <w:r w:rsidRPr="00A73FB9">
              <w:t>１月以内</w:t>
            </w:r>
          </w:p>
        </w:tc>
      </w:tr>
    </w:tbl>
    <w:p w14:paraId="120EE3EF" w14:textId="77777777" w:rsidR="00A144F8" w:rsidRPr="007B4354" w:rsidRDefault="00A144F8" w:rsidP="00ED128A">
      <w:pPr>
        <w:autoSpaceDE w:val="0"/>
        <w:autoSpaceDN w:val="0"/>
        <w:adjustRightInd w:val="0"/>
        <w:rPr>
          <w:rFonts w:cs="ＭＳ."/>
          <w:color w:val="FF0000"/>
          <w:kern w:val="0"/>
          <w:szCs w:val="22"/>
        </w:rPr>
      </w:pPr>
    </w:p>
    <w:p w14:paraId="604B15F9" w14:textId="77777777" w:rsidR="008D16D8" w:rsidRDefault="002A7A7B">
      <w:pPr>
        <w:pStyle w:val="1"/>
      </w:pPr>
      <w:bookmarkStart w:id="585" w:name="_Toc411947354"/>
      <w:bookmarkStart w:id="586" w:name="_Toc123721401"/>
      <w:r w:rsidRPr="00217B13">
        <w:rPr>
          <w:rFonts w:hint="eastAsia"/>
        </w:rPr>
        <w:t>統計的な解析に関する事項</w:t>
      </w:r>
      <w:bookmarkEnd w:id="585"/>
      <w:bookmarkEnd w:id="586"/>
    </w:p>
    <w:p w14:paraId="3B96DC9B" w14:textId="5FF346D1" w:rsidR="00346DB8" w:rsidRPr="00203D36" w:rsidRDefault="00346DB8" w:rsidP="00045B29">
      <w:pPr>
        <w:pStyle w:val="2"/>
        <w:ind w:left="519" w:hanging="519"/>
        <w:rPr>
          <w:kern w:val="0"/>
        </w:rPr>
      </w:pPr>
      <w:bookmarkStart w:id="587" w:name="_Toc123721402"/>
      <w:r>
        <w:rPr>
          <w:rFonts w:hint="eastAsia"/>
        </w:rPr>
        <w:t>統計解析の方法</w:t>
      </w:r>
      <w:bookmarkEnd w:id="587"/>
    </w:p>
    <w:p w14:paraId="2599F669" w14:textId="77777777" w:rsidR="007B4354" w:rsidRPr="007B4354" w:rsidRDefault="007B4354" w:rsidP="001A6B3A">
      <w:pPr>
        <w:rPr>
          <w:rFonts w:ascii="Times New Roman" w:hAnsi="Times New Roman"/>
          <w:szCs w:val="22"/>
        </w:rPr>
      </w:pPr>
    </w:p>
    <w:p w14:paraId="1E8ED44B" w14:textId="77777777" w:rsidR="007B4354" w:rsidRPr="00D818E0" w:rsidRDefault="007B4354" w:rsidP="00045B29">
      <w:pPr>
        <w:autoSpaceDE w:val="0"/>
        <w:autoSpaceDN w:val="0"/>
        <w:adjustRightInd w:val="0"/>
        <w:ind w:left="216" w:hangingChars="100" w:hanging="216"/>
        <w:rPr>
          <w:rFonts w:cs="ＭＳ."/>
          <w:color w:val="0070C0"/>
          <w:kern w:val="0"/>
          <w:szCs w:val="22"/>
        </w:rPr>
      </w:pPr>
      <w:r w:rsidRPr="00D818E0">
        <w:rPr>
          <w:rFonts w:cs="-Ｓ." w:hint="eastAsia"/>
          <w:color w:val="0070C0"/>
          <w:kern w:val="0"/>
          <w:szCs w:val="22"/>
        </w:rPr>
        <w:t>①</w:t>
      </w:r>
      <w:r w:rsidRPr="00D818E0">
        <w:rPr>
          <w:rFonts w:hint="eastAsia"/>
          <w:color w:val="0070C0"/>
        </w:rPr>
        <w:t>研究の主要な目的や臨床的仮説を統計学的な表現で説明し、統計解析によって検討する仮説と主要な解析方法を判断規準とともに記載する。</w:t>
      </w:r>
    </w:p>
    <w:p w14:paraId="6872F2EC" w14:textId="34053A2B" w:rsidR="007B4354" w:rsidRPr="007B4354" w:rsidRDefault="007B4354" w:rsidP="00045B29">
      <w:pPr>
        <w:autoSpaceDE w:val="0"/>
        <w:autoSpaceDN w:val="0"/>
        <w:adjustRightInd w:val="0"/>
        <w:ind w:left="216" w:hangingChars="100" w:hanging="216"/>
        <w:rPr>
          <w:rFonts w:cs="ＭＳ."/>
          <w:color w:val="FF0000"/>
          <w:kern w:val="0"/>
          <w:szCs w:val="22"/>
        </w:rPr>
      </w:pPr>
      <w:r w:rsidRPr="00D818E0">
        <w:rPr>
          <w:rFonts w:cs="ＭＳ." w:hint="eastAsia"/>
          <w:color w:val="0070C0"/>
          <w:kern w:val="0"/>
          <w:szCs w:val="22"/>
        </w:rPr>
        <w:t>②</w:t>
      </w:r>
      <w:r w:rsidRPr="00D818E0">
        <w:rPr>
          <w:rFonts w:hint="eastAsia"/>
          <w:color w:val="0070C0"/>
        </w:rPr>
        <w:t>解析対象集団を明記する。</w:t>
      </w:r>
      <w:r w:rsidR="00AF1CC8">
        <w:rPr>
          <w:rFonts w:hint="eastAsia"/>
          <w:color w:val="0070C0"/>
        </w:rPr>
        <w:t>欠損データの取り扱いを事前に定めて記載する。</w:t>
      </w:r>
    </w:p>
    <w:p w14:paraId="1CDE31FC" w14:textId="60B0D1CE" w:rsidR="0007597A" w:rsidRPr="00D818E0" w:rsidRDefault="0007597A" w:rsidP="00045B29">
      <w:pPr>
        <w:autoSpaceDE w:val="0"/>
        <w:autoSpaceDN w:val="0"/>
        <w:adjustRightInd w:val="0"/>
        <w:ind w:left="216" w:hangingChars="100" w:hanging="216"/>
        <w:rPr>
          <w:rFonts w:ascii="ＭＳ 明朝" w:hAnsi="ＭＳ 明朝" w:cs="ＭＳ 明朝"/>
          <w:color w:val="0070C0"/>
          <w:kern w:val="0"/>
          <w:szCs w:val="22"/>
        </w:rPr>
      </w:pPr>
      <w:r w:rsidRPr="00D818E0">
        <w:rPr>
          <w:rFonts w:ascii="ＭＳ 明朝" w:hAnsi="ＭＳ 明朝" w:cs="ＭＳ 明朝" w:hint="eastAsia"/>
          <w:color w:val="0070C0"/>
          <w:kern w:val="0"/>
          <w:szCs w:val="22"/>
        </w:rPr>
        <w:t>③原則として、主たる解析、最終解析、中間解析における有効性のエンドポイントの解析には「全登録例」</w:t>
      </w:r>
      <w:r w:rsidR="0004292C">
        <w:rPr>
          <w:rFonts w:ascii="ＭＳ 明朝" w:hAnsi="ＭＳ 明朝" w:cs="ＭＳ 明朝" w:hint="eastAsia"/>
          <w:color w:val="0070C0"/>
          <w:kern w:val="0"/>
          <w:szCs w:val="22"/>
        </w:rPr>
        <w:t>又は</w:t>
      </w:r>
      <w:r w:rsidRPr="00D818E0">
        <w:rPr>
          <w:rFonts w:ascii="ＭＳ 明朝" w:hAnsi="ＭＳ 明朝" w:cs="ＭＳ 明朝" w:hint="eastAsia"/>
          <w:color w:val="0070C0"/>
          <w:kern w:val="0"/>
          <w:szCs w:val="22"/>
        </w:rPr>
        <w:t>「全適格例」を用い、安全性（毒性・有害事象）の解析には「全治療例」を用いるが、</w:t>
      </w:r>
      <w:r w:rsidR="00A72219" w:rsidRPr="00D818E0">
        <w:rPr>
          <w:rFonts w:ascii="ＭＳ 明朝" w:hAnsi="ＭＳ 明朝" w:cs="ＭＳ 明朝" w:hint="eastAsia"/>
          <w:color w:val="0070C0"/>
          <w:kern w:val="0"/>
          <w:szCs w:val="22"/>
        </w:rPr>
        <w:t>研究計画書</w:t>
      </w:r>
      <w:r w:rsidRPr="00D818E0">
        <w:rPr>
          <w:rFonts w:ascii="ＭＳ 明朝" w:hAnsi="ＭＳ 明朝" w:cs="ＭＳ 明朝" w:hint="eastAsia"/>
          <w:color w:val="0070C0"/>
          <w:kern w:val="0"/>
          <w:szCs w:val="22"/>
        </w:rPr>
        <w:t>に規定する。</w:t>
      </w:r>
    </w:p>
    <w:p w14:paraId="133059C1" w14:textId="77777777" w:rsidR="007B4354" w:rsidRPr="00D818E0" w:rsidRDefault="0007597A" w:rsidP="00045B29">
      <w:pPr>
        <w:autoSpaceDE w:val="0"/>
        <w:autoSpaceDN w:val="0"/>
        <w:adjustRightInd w:val="0"/>
        <w:ind w:leftChars="100" w:left="216"/>
        <w:rPr>
          <w:rFonts w:cs="-Ｓ."/>
          <w:color w:val="0070C0"/>
          <w:kern w:val="0"/>
          <w:szCs w:val="22"/>
        </w:rPr>
      </w:pPr>
      <w:r w:rsidRPr="00D818E0">
        <w:rPr>
          <w:rFonts w:ascii="ＭＳ 明朝" w:hAnsi="ＭＳ 明朝" w:cs="ＭＳ 明朝" w:hint="eastAsia"/>
          <w:color w:val="0070C0"/>
          <w:kern w:val="0"/>
          <w:szCs w:val="22"/>
        </w:rPr>
        <w:t>ただし、定期モニタリングの集計においては、不適格の判定、</w:t>
      </w:r>
      <w:r w:rsidR="00AB1063" w:rsidRPr="00D818E0">
        <w:rPr>
          <w:rFonts w:hint="eastAsia"/>
          <w:color w:val="0070C0"/>
        </w:rPr>
        <w:t>研究計画書</w:t>
      </w:r>
      <w:r w:rsidRPr="00D818E0">
        <w:rPr>
          <w:rFonts w:ascii="ＭＳ 明朝" w:hAnsi="ＭＳ 明朝" w:cs="ＭＳ 明朝" w:hint="eastAsia"/>
          <w:color w:val="0070C0"/>
          <w:kern w:val="0"/>
          <w:szCs w:val="22"/>
        </w:rPr>
        <w:t>治療実施の有無についての情報の確実性に欠けるため、全登録例を用いる。</w:t>
      </w:r>
    </w:p>
    <w:p w14:paraId="40F00659" w14:textId="77777777" w:rsidR="0007597A" w:rsidRDefault="0007597A" w:rsidP="00045B29">
      <w:pPr>
        <w:autoSpaceDE w:val="0"/>
        <w:autoSpaceDN w:val="0"/>
        <w:adjustRightInd w:val="0"/>
        <w:rPr>
          <w:rFonts w:cs="-Ｓ."/>
          <w:kern w:val="0"/>
          <w:szCs w:val="22"/>
        </w:rPr>
      </w:pPr>
    </w:p>
    <w:p w14:paraId="533057E0" w14:textId="77777777" w:rsidR="00346DB8" w:rsidRPr="00203D36" w:rsidRDefault="00346DB8" w:rsidP="00ED128A">
      <w:pPr>
        <w:pStyle w:val="2"/>
        <w:ind w:left="519" w:hanging="519"/>
        <w:rPr>
          <w:kern w:val="0"/>
        </w:rPr>
      </w:pPr>
      <w:bookmarkStart w:id="588" w:name="_Toc123721403"/>
      <w:r>
        <w:rPr>
          <w:rFonts w:hint="eastAsia"/>
        </w:rPr>
        <w:lastRenderedPageBreak/>
        <w:t>中間解析</w:t>
      </w:r>
      <w:bookmarkEnd w:id="588"/>
    </w:p>
    <w:p w14:paraId="4C0E3A9B" w14:textId="77777777" w:rsidR="007B4354" w:rsidRPr="00D818E0" w:rsidRDefault="007B4354" w:rsidP="00ED128A">
      <w:pPr>
        <w:autoSpaceDE w:val="0"/>
        <w:autoSpaceDN w:val="0"/>
        <w:adjustRightInd w:val="0"/>
        <w:rPr>
          <w:rFonts w:cs="ＭＳ."/>
          <w:color w:val="0070C0"/>
          <w:kern w:val="0"/>
          <w:szCs w:val="22"/>
        </w:rPr>
      </w:pPr>
      <w:r w:rsidRPr="00D818E0">
        <w:rPr>
          <w:rFonts w:cs="-Ｓ." w:hint="eastAsia"/>
          <w:color w:val="0070C0"/>
          <w:kern w:val="0"/>
          <w:szCs w:val="22"/>
        </w:rPr>
        <w:t>①研究</w:t>
      </w:r>
      <w:r w:rsidRPr="00D818E0">
        <w:rPr>
          <w:rFonts w:cs="ＭＳ."/>
          <w:color w:val="0070C0"/>
          <w:kern w:val="0"/>
          <w:szCs w:val="22"/>
        </w:rPr>
        <w:t>期間中に主目的が達成されたか判断するため</w:t>
      </w:r>
      <w:r w:rsidRPr="00D818E0">
        <w:rPr>
          <w:rFonts w:cs="ＭＳ." w:hint="eastAsia"/>
          <w:color w:val="0070C0"/>
          <w:kern w:val="0"/>
          <w:szCs w:val="22"/>
        </w:rPr>
        <w:t>の</w:t>
      </w:r>
      <w:r w:rsidRPr="00D818E0">
        <w:rPr>
          <w:rFonts w:cs="ＭＳ."/>
          <w:color w:val="0070C0"/>
          <w:kern w:val="0"/>
          <w:szCs w:val="22"/>
        </w:rPr>
        <w:t>中間</w:t>
      </w:r>
      <w:r w:rsidRPr="00D818E0">
        <w:rPr>
          <w:rFonts w:cs="ＭＳ." w:hint="eastAsia"/>
          <w:color w:val="0070C0"/>
          <w:kern w:val="0"/>
          <w:szCs w:val="22"/>
        </w:rPr>
        <w:t>解析</w:t>
      </w:r>
      <w:r w:rsidRPr="00D818E0">
        <w:rPr>
          <w:rFonts w:cs="ＭＳ."/>
          <w:color w:val="0070C0"/>
          <w:kern w:val="0"/>
          <w:szCs w:val="22"/>
        </w:rPr>
        <w:t>の目的、時期、解析方法</w:t>
      </w:r>
      <w:r w:rsidRPr="00D818E0">
        <w:rPr>
          <w:rFonts w:cs="ＭＳ." w:hint="eastAsia"/>
          <w:color w:val="0070C0"/>
          <w:kern w:val="0"/>
          <w:szCs w:val="22"/>
        </w:rPr>
        <w:t>を</w:t>
      </w:r>
      <w:r w:rsidRPr="00D818E0">
        <w:rPr>
          <w:rFonts w:cs="ＭＳ."/>
          <w:color w:val="0070C0"/>
          <w:kern w:val="0"/>
          <w:szCs w:val="22"/>
        </w:rPr>
        <w:t>記載する。</w:t>
      </w:r>
    </w:p>
    <w:p w14:paraId="58EB216D" w14:textId="77777777" w:rsidR="007B4354" w:rsidRPr="00D818E0" w:rsidRDefault="00203D36" w:rsidP="00ED128A">
      <w:pPr>
        <w:autoSpaceDE w:val="0"/>
        <w:autoSpaceDN w:val="0"/>
        <w:adjustRightInd w:val="0"/>
        <w:rPr>
          <w:rFonts w:cs="ＭＳ."/>
          <w:color w:val="0070C0"/>
          <w:kern w:val="0"/>
          <w:szCs w:val="22"/>
        </w:rPr>
      </w:pPr>
      <w:r w:rsidRPr="00D818E0">
        <w:rPr>
          <w:rFonts w:cs="ＭＳ." w:hint="eastAsia"/>
          <w:color w:val="0070C0"/>
          <w:kern w:val="0"/>
          <w:szCs w:val="22"/>
        </w:rPr>
        <w:t>②</w:t>
      </w:r>
      <w:r w:rsidR="007B4354" w:rsidRPr="00D818E0">
        <w:rPr>
          <w:rFonts w:cs="ＭＳ."/>
          <w:color w:val="0070C0"/>
          <w:kern w:val="0"/>
          <w:szCs w:val="22"/>
        </w:rPr>
        <w:t>有効中止</w:t>
      </w:r>
      <w:r w:rsidR="007B4354" w:rsidRPr="00D818E0">
        <w:rPr>
          <w:rFonts w:cs="ＭＳ." w:hint="eastAsia"/>
          <w:color w:val="0070C0"/>
          <w:kern w:val="0"/>
          <w:szCs w:val="22"/>
        </w:rPr>
        <w:t>（</w:t>
      </w:r>
      <w:r w:rsidR="007B4354" w:rsidRPr="00D818E0">
        <w:rPr>
          <w:rFonts w:cs="ＭＳ."/>
          <w:color w:val="0070C0"/>
          <w:kern w:val="0"/>
          <w:szCs w:val="22"/>
        </w:rPr>
        <w:t>試験治療群</w:t>
      </w:r>
      <w:r w:rsidR="007B4354" w:rsidRPr="00D818E0">
        <w:rPr>
          <w:rFonts w:cs="ＭＳ." w:hint="eastAsia"/>
          <w:color w:val="0070C0"/>
          <w:kern w:val="0"/>
          <w:szCs w:val="22"/>
        </w:rPr>
        <w:t>の</w:t>
      </w:r>
      <w:r w:rsidR="007B4354" w:rsidRPr="00D818E0">
        <w:rPr>
          <w:rFonts w:cs="ＭＳ."/>
          <w:color w:val="0070C0"/>
          <w:kern w:val="0"/>
          <w:szCs w:val="22"/>
        </w:rPr>
        <w:t>優越性</w:t>
      </w:r>
      <w:r w:rsidR="007B4354" w:rsidRPr="00D818E0">
        <w:rPr>
          <w:rFonts w:cs="ＭＳ." w:hint="eastAsia"/>
          <w:color w:val="0070C0"/>
          <w:kern w:val="0"/>
          <w:szCs w:val="22"/>
        </w:rPr>
        <w:t>）、</w:t>
      </w:r>
      <w:r w:rsidR="007B4354" w:rsidRPr="00D818E0">
        <w:rPr>
          <w:rFonts w:cs="ＭＳ."/>
          <w:color w:val="0070C0"/>
          <w:kern w:val="0"/>
          <w:szCs w:val="22"/>
        </w:rPr>
        <w:t>無効中止</w:t>
      </w:r>
      <w:r w:rsidR="007B4354" w:rsidRPr="00D818E0">
        <w:rPr>
          <w:rFonts w:cs="ＭＳ." w:hint="eastAsia"/>
          <w:color w:val="0070C0"/>
          <w:kern w:val="0"/>
          <w:szCs w:val="22"/>
        </w:rPr>
        <w:t>（</w:t>
      </w:r>
      <w:r w:rsidR="007B4354" w:rsidRPr="00D818E0">
        <w:rPr>
          <w:rFonts w:cs="ＭＳ."/>
          <w:color w:val="0070C0"/>
          <w:kern w:val="0"/>
          <w:szCs w:val="22"/>
        </w:rPr>
        <w:t>試験治療群</w:t>
      </w:r>
      <w:r w:rsidR="007B4354" w:rsidRPr="00D818E0">
        <w:rPr>
          <w:rFonts w:cs="ＭＳ." w:hint="eastAsia"/>
          <w:color w:val="0070C0"/>
          <w:kern w:val="0"/>
          <w:szCs w:val="22"/>
        </w:rPr>
        <w:t>の無益性）</w:t>
      </w:r>
      <w:r w:rsidR="007B4354" w:rsidRPr="00D818E0">
        <w:rPr>
          <w:rFonts w:cs="ＭＳ."/>
          <w:color w:val="0070C0"/>
          <w:kern w:val="0"/>
          <w:szCs w:val="22"/>
        </w:rPr>
        <w:t>の基準</w:t>
      </w:r>
      <w:r w:rsidR="007B4354" w:rsidRPr="00D818E0">
        <w:rPr>
          <w:rFonts w:cs="ＭＳ." w:hint="eastAsia"/>
          <w:color w:val="0070C0"/>
          <w:kern w:val="0"/>
          <w:szCs w:val="22"/>
        </w:rPr>
        <w:t>を設定する</w:t>
      </w:r>
      <w:r w:rsidR="007B4354" w:rsidRPr="00D818E0">
        <w:rPr>
          <w:rFonts w:cs="ＭＳ."/>
          <w:color w:val="0070C0"/>
          <w:kern w:val="0"/>
          <w:szCs w:val="22"/>
        </w:rPr>
        <w:t>。</w:t>
      </w:r>
    </w:p>
    <w:p w14:paraId="4F6E4516" w14:textId="77777777" w:rsidR="00DA2A7D" w:rsidRDefault="00DA2A7D" w:rsidP="00ED128A">
      <w:pPr>
        <w:autoSpaceDE w:val="0"/>
        <w:autoSpaceDN w:val="0"/>
        <w:adjustRightInd w:val="0"/>
        <w:rPr>
          <w:rFonts w:cs="ＭＳ."/>
          <w:color w:val="FF0000"/>
          <w:kern w:val="0"/>
          <w:szCs w:val="22"/>
        </w:rPr>
      </w:pPr>
    </w:p>
    <w:p w14:paraId="545D4BCF" w14:textId="77777777" w:rsidR="00DA2A7D" w:rsidRDefault="00DA2A7D" w:rsidP="00ED128A">
      <w:pPr>
        <w:pStyle w:val="2"/>
        <w:ind w:left="519" w:hanging="519"/>
      </w:pPr>
      <w:bookmarkStart w:id="589" w:name="_Toc123721404"/>
      <w:r>
        <w:rPr>
          <w:rFonts w:hint="eastAsia"/>
        </w:rPr>
        <w:t>予定症例数、設定根拠</w:t>
      </w:r>
      <w:bookmarkEnd w:id="589"/>
    </w:p>
    <w:p w14:paraId="36E786D7" w14:textId="77777777" w:rsidR="009852F9" w:rsidRPr="00ED128A" w:rsidRDefault="009852F9" w:rsidP="00ED128A">
      <w:pPr>
        <w:pStyle w:val="30"/>
        <w:rPr>
          <w:rFonts w:cs="ＭＳ."/>
          <w:kern w:val="0"/>
          <w:szCs w:val="22"/>
        </w:rPr>
      </w:pPr>
      <w:bookmarkStart w:id="590" w:name="_Toc108767923"/>
      <w:bookmarkStart w:id="591" w:name="_Toc109980650"/>
      <w:bookmarkStart w:id="592" w:name="_Toc109980940"/>
      <w:bookmarkStart w:id="593" w:name="_Toc109981228"/>
      <w:bookmarkStart w:id="594" w:name="_Toc114218243"/>
      <w:bookmarkStart w:id="595" w:name="_Toc523927884"/>
      <w:bookmarkStart w:id="596" w:name="_Toc523928297"/>
      <w:bookmarkStart w:id="597" w:name="_Toc523928453"/>
      <w:bookmarkStart w:id="598" w:name="_Toc523928609"/>
      <w:bookmarkStart w:id="599" w:name="_Toc523929756"/>
      <w:bookmarkStart w:id="600" w:name="_Toc523929915"/>
      <w:bookmarkStart w:id="601" w:name="_Toc523930079"/>
      <w:bookmarkStart w:id="602" w:name="_Toc523927887"/>
      <w:bookmarkStart w:id="603" w:name="_Toc523928298"/>
      <w:bookmarkStart w:id="604" w:name="_Toc523928454"/>
      <w:bookmarkStart w:id="605" w:name="_Toc523928610"/>
      <w:bookmarkStart w:id="606" w:name="_Toc523929757"/>
      <w:bookmarkStart w:id="607" w:name="_Toc523929916"/>
      <w:bookmarkStart w:id="608" w:name="_Toc523930080"/>
      <w:bookmarkStart w:id="609" w:name="_Toc523927888"/>
      <w:bookmarkStart w:id="610" w:name="_Toc523928299"/>
      <w:bookmarkStart w:id="611" w:name="_Toc523928455"/>
      <w:bookmarkStart w:id="612" w:name="_Toc523928611"/>
      <w:bookmarkStart w:id="613" w:name="_Toc523929758"/>
      <w:bookmarkStart w:id="614" w:name="_Toc523929917"/>
      <w:bookmarkStart w:id="615" w:name="_Toc523930081"/>
      <w:bookmarkStart w:id="616" w:name="_Toc523927889"/>
      <w:bookmarkStart w:id="617" w:name="_Toc523928300"/>
      <w:bookmarkStart w:id="618" w:name="_Toc523928456"/>
      <w:bookmarkStart w:id="619" w:name="_Toc523928612"/>
      <w:bookmarkStart w:id="620" w:name="_Toc523929759"/>
      <w:bookmarkStart w:id="621" w:name="_Toc523929918"/>
      <w:bookmarkStart w:id="622" w:name="_Toc523930082"/>
      <w:bookmarkStart w:id="623" w:name="_Toc520734696"/>
      <w:bookmarkStart w:id="624" w:name="_Toc520734877"/>
      <w:bookmarkStart w:id="625" w:name="_Toc520886789"/>
      <w:bookmarkStart w:id="626" w:name="_Toc523519652"/>
      <w:bookmarkStart w:id="627" w:name="_Toc523785497"/>
      <w:bookmarkStart w:id="628" w:name="_Toc523820642"/>
      <w:bookmarkStart w:id="629" w:name="_Toc523927890"/>
      <w:bookmarkStart w:id="630" w:name="_Toc523928301"/>
      <w:bookmarkStart w:id="631" w:name="_Toc523928457"/>
      <w:bookmarkStart w:id="632" w:name="_Toc523928613"/>
      <w:bookmarkStart w:id="633" w:name="_Toc523929760"/>
      <w:bookmarkStart w:id="634" w:name="_Toc523929919"/>
      <w:bookmarkStart w:id="635" w:name="_Toc523930083"/>
      <w:bookmarkStart w:id="636" w:name="_Toc520734697"/>
      <w:bookmarkStart w:id="637" w:name="_Toc520734878"/>
      <w:bookmarkStart w:id="638" w:name="_Toc520886790"/>
      <w:bookmarkStart w:id="639" w:name="_Toc523519653"/>
      <w:bookmarkStart w:id="640" w:name="_Toc523785498"/>
      <w:bookmarkStart w:id="641" w:name="_Toc523820643"/>
      <w:bookmarkStart w:id="642" w:name="_Toc523927891"/>
      <w:bookmarkStart w:id="643" w:name="_Toc523928302"/>
      <w:bookmarkStart w:id="644" w:name="_Toc523928458"/>
      <w:bookmarkStart w:id="645" w:name="_Toc523928614"/>
      <w:bookmarkStart w:id="646" w:name="_Toc523929761"/>
      <w:bookmarkStart w:id="647" w:name="_Toc523929920"/>
      <w:bookmarkStart w:id="648" w:name="_Toc523930084"/>
      <w:bookmarkStart w:id="649" w:name="_Toc520734698"/>
      <w:bookmarkStart w:id="650" w:name="_Toc520734879"/>
      <w:bookmarkStart w:id="651" w:name="_Toc520886791"/>
      <w:bookmarkStart w:id="652" w:name="_Toc523519654"/>
      <w:bookmarkStart w:id="653" w:name="_Toc523785499"/>
      <w:bookmarkStart w:id="654" w:name="_Toc523820644"/>
      <w:bookmarkStart w:id="655" w:name="_Toc523927892"/>
      <w:bookmarkStart w:id="656" w:name="_Toc523928303"/>
      <w:bookmarkStart w:id="657" w:name="_Toc523928459"/>
      <w:bookmarkStart w:id="658" w:name="_Toc523928615"/>
      <w:bookmarkStart w:id="659" w:name="_Toc523929762"/>
      <w:bookmarkStart w:id="660" w:name="_Toc523929921"/>
      <w:bookmarkStart w:id="661" w:name="_Toc523930085"/>
      <w:bookmarkStart w:id="662" w:name="_Toc123721405"/>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Pr>
          <w:rFonts w:cs="ＭＳ." w:hint="eastAsia"/>
          <w:kern w:val="0"/>
          <w:szCs w:val="22"/>
        </w:rPr>
        <w:t>予定症例数</w:t>
      </w:r>
      <w:bookmarkEnd w:id="662"/>
    </w:p>
    <w:p w14:paraId="17DC6E8A" w14:textId="71B79869" w:rsidR="00DA2A7D" w:rsidRPr="00D818E0" w:rsidRDefault="00DA2A7D" w:rsidP="00ED128A">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・群毎の予定症例数を記載する。</w:t>
      </w:r>
      <w:r w:rsidR="008B6501">
        <w:rPr>
          <w:rFonts w:cs="ＭＳ." w:hint="eastAsia"/>
          <w:color w:val="0070C0"/>
          <w:kern w:val="0"/>
          <w:szCs w:val="22"/>
        </w:rPr>
        <w:t>設定根拠で算出したとおり、不適格（脱落）症例数を見込んだ数とすること。</w:t>
      </w:r>
    </w:p>
    <w:p w14:paraId="7E8954E8" w14:textId="77777777" w:rsidR="00DA2A7D" w:rsidRPr="00ED128A" w:rsidRDefault="00DA2A7D" w:rsidP="00ED128A">
      <w:pPr>
        <w:autoSpaceDE w:val="0"/>
        <w:autoSpaceDN w:val="0"/>
        <w:adjustRightInd w:val="0"/>
        <w:rPr>
          <w:rFonts w:cs="ＭＳ."/>
          <w:color w:val="000000" w:themeColor="text1"/>
          <w:kern w:val="0"/>
          <w:szCs w:val="22"/>
        </w:rPr>
      </w:pPr>
    </w:p>
    <w:p w14:paraId="10ECD406" w14:textId="77777777" w:rsidR="00932ABC" w:rsidRPr="00ED128A" w:rsidRDefault="00932ABC" w:rsidP="00ED128A">
      <w:pPr>
        <w:autoSpaceDE w:val="0"/>
        <w:autoSpaceDN w:val="0"/>
        <w:adjustRightInd w:val="0"/>
        <w:rPr>
          <w:rFonts w:cs="ＭＳ."/>
          <w:color w:val="000000" w:themeColor="text1"/>
          <w:kern w:val="0"/>
          <w:szCs w:val="22"/>
        </w:rPr>
      </w:pPr>
    </w:p>
    <w:p w14:paraId="758B51FF" w14:textId="77777777" w:rsidR="00DA2A7D" w:rsidRPr="00B33B8A" w:rsidRDefault="00DA2A7D" w:rsidP="00ED128A">
      <w:pPr>
        <w:pStyle w:val="30"/>
      </w:pPr>
      <w:bookmarkStart w:id="663" w:name="_Toc123721406"/>
      <w:r>
        <w:rPr>
          <w:rFonts w:hint="eastAsia"/>
        </w:rPr>
        <w:t>設定根拠</w:t>
      </w:r>
      <w:bookmarkEnd w:id="663"/>
    </w:p>
    <w:p w14:paraId="273ECA8B" w14:textId="77777777" w:rsidR="008B6501" w:rsidRPr="00D818E0" w:rsidRDefault="008B6501" w:rsidP="008B6501">
      <w:pPr>
        <w:autoSpaceDE w:val="0"/>
        <w:autoSpaceDN w:val="0"/>
        <w:adjustRightInd w:val="0"/>
        <w:rPr>
          <w:rFonts w:cs="ＭＳ."/>
          <w:color w:val="0070C0"/>
          <w:kern w:val="0"/>
        </w:rPr>
      </w:pPr>
      <w:r w:rsidRPr="00D818E0">
        <w:rPr>
          <w:rFonts w:cs="-Ｓ." w:hint="eastAsia"/>
          <w:color w:val="0070C0"/>
          <w:kern w:val="0"/>
          <w:szCs w:val="22"/>
        </w:rPr>
        <w:t>①</w:t>
      </w:r>
      <w:r w:rsidRPr="00D818E0">
        <w:rPr>
          <w:rFonts w:cs="ＭＳ." w:hint="eastAsia"/>
          <w:color w:val="0070C0"/>
          <w:kern w:val="0"/>
        </w:rPr>
        <w:t>予定症例数</w:t>
      </w:r>
      <w:r w:rsidRPr="00D818E0">
        <w:rPr>
          <w:rFonts w:cs="ＭＳ."/>
          <w:color w:val="0070C0"/>
          <w:kern w:val="0"/>
        </w:rPr>
        <w:t>の算出には</w:t>
      </w:r>
      <w:r w:rsidRPr="00D818E0">
        <w:rPr>
          <w:rFonts w:cs="ＭＳ." w:hint="eastAsia"/>
          <w:color w:val="0070C0"/>
          <w:kern w:val="0"/>
        </w:rPr>
        <w:t>主要評価項目</w:t>
      </w:r>
      <w:r w:rsidRPr="00D818E0">
        <w:rPr>
          <w:rFonts w:cs="ＭＳ."/>
          <w:color w:val="0070C0"/>
          <w:kern w:val="0"/>
        </w:rPr>
        <w:t>を用いる</w:t>
      </w:r>
      <w:r w:rsidRPr="00D818E0">
        <w:rPr>
          <w:rFonts w:cs="ＭＳ." w:hint="eastAsia"/>
          <w:color w:val="0070C0"/>
          <w:kern w:val="0"/>
        </w:rPr>
        <w:t>。</w:t>
      </w:r>
    </w:p>
    <w:p w14:paraId="2EECF3CA" w14:textId="77777777" w:rsidR="008B6501" w:rsidRPr="00D818E0" w:rsidRDefault="008B6501" w:rsidP="008B6501">
      <w:pPr>
        <w:rPr>
          <w:rFonts w:cs="ＭＳゴシック"/>
          <w:color w:val="0070C0"/>
          <w:kern w:val="0"/>
          <w:szCs w:val="22"/>
        </w:rPr>
      </w:pPr>
      <w:r w:rsidRPr="00D818E0">
        <w:rPr>
          <w:rFonts w:cs="ＭＳゴシック" w:hint="eastAsia"/>
          <w:color w:val="0070C0"/>
          <w:kern w:val="0"/>
          <w:szCs w:val="22"/>
        </w:rPr>
        <w:t>②</w:t>
      </w:r>
      <w:r w:rsidRPr="00D818E0">
        <w:rPr>
          <w:rFonts w:cs="ＭＳゴシック"/>
          <w:color w:val="0070C0"/>
          <w:kern w:val="0"/>
          <w:szCs w:val="22"/>
        </w:rPr>
        <w:t>統計学的根拠に基づ</w:t>
      </w:r>
      <w:r w:rsidRPr="00D818E0">
        <w:rPr>
          <w:rFonts w:cs="ＭＳゴシック" w:hint="eastAsia"/>
          <w:color w:val="0070C0"/>
          <w:kern w:val="0"/>
          <w:szCs w:val="22"/>
        </w:rPr>
        <w:t>かない場合も</w:t>
      </w:r>
      <w:r w:rsidRPr="00D818E0">
        <w:rPr>
          <w:rFonts w:cs="ＭＳゴシック"/>
          <w:color w:val="0070C0"/>
          <w:kern w:val="0"/>
          <w:szCs w:val="22"/>
        </w:rPr>
        <w:t>設定</w:t>
      </w:r>
      <w:r w:rsidRPr="00D818E0">
        <w:rPr>
          <w:rFonts w:cs="ＭＳゴシック" w:hint="eastAsia"/>
          <w:color w:val="0070C0"/>
          <w:kern w:val="0"/>
          <w:szCs w:val="22"/>
        </w:rPr>
        <w:t>根拠を記載する。</w:t>
      </w:r>
    </w:p>
    <w:p w14:paraId="53515630" w14:textId="77777777" w:rsidR="008B6501" w:rsidRPr="00D818E0" w:rsidRDefault="008B6501" w:rsidP="008B6501">
      <w:pPr>
        <w:rPr>
          <w:rFonts w:cs="ＭＳゴシック"/>
          <w:color w:val="0070C0"/>
          <w:kern w:val="0"/>
          <w:szCs w:val="22"/>
        </w:rPr>
      </w:pPr>
      <w:r w:rsidRPr="00D818E0">
        <w:rPr>
          <w:rFonts w:cs="ＭＳゴシック" w:hint="eastAsia"/>
          <w:color w:val="0070C0"/>
          <w:kern w:val="0"/>
          <w:szCs w:val="22"/>
        </w:rPr>
        <w:t>③</w:t>
      </w:r>
      <w:r w:rsidRPr="00D818E0">
        <w:rPr>
          <w:rFonts w:ascii="Times New Roman" w:hAnsi="Times New Roman" w:cs="ＭＳ."/>
          <w:color w:val="0070C0"/>
          <w:kern w:val="0"/>
          <w:szCs w:val="22"/>
        </w:rPr>
        <w:t>いくつかの仮定の下に計算</w:t>
      </w:r>
      <w:r w:rsidRPr="00D818E0">
        <w:rPr>
          <w:rFonts w:ascii="Times New Roman" w:hAnsi="Times New Roman" w:cs="ＭＳ." w:hint="eastAsia"/>
          <w:color w:val="0070C0"/>
          <w:kern w:val="0"/>
          <w:szCs w:val="22"/>
        </w:rPr>
        <w:t>し</w:t>
      </w:r>
      <w:r w:rsidRPr="00D818E0">
        <w:rPr>
          <w:rFonts w:ascii="Times New Roman" w:hAnsi="Times New Roman" w:cs="ＭＳ."/>
          <w:color w:val="0070C0"/>
          <w:kern w:val="0"/>
          <w:szCs w:val="22"/>
        </w:rPr>
        <w:t>たサンプルサイズを</w:t>
      </w:r>
      <w:r w:rsidRPr="00D818E0">
        <w:rPr>
          <w:rFonts w:ascii="Times New Roman" w:hAnsi="Times New Roman" w:cs="ＭＳ." w:hint="eastAsia"/>
          <w:color w:val="0070C0"/>
          <w:kern w:val="0"/>
          <w:szCs w:val="22"/>
        </w:rPr>
        <w:t>示す</w:t>
      </w:r>
      <w:r w:rsidRPr="00D818E0">
        <w:rPr>
          <w:rFonts w:ascii="Times New Roman" w:hAnsi="Times New Roman" w:cs="ＭＳ."/>
          <w:color w:val="0070C0"/>
          <w:kern w:val="0"/>
          <w:szCs w:val="22"/>
        </w:rPr>
        <w:t>ことが望ましい。</w:t>
      </w:r>
    </w:p>
    <w:p w14:paraId="7264460D" w14:textId="77777777" w:rsidR="008B6501" w:rsidRPr="00B03FC9" w:rsidRDefault="008B6501" w:rsidP="008B6501">
      <w:pPr>
        <w:rPr>
          <w:rFonts w:ascii="Times New Roman" w:hAnsi="Times New Roman"/>
          <w:color w:val="FF0000"/>
          <w:szCs w:val="22"/>
        </w:rPr>
      </w:pPr>
      <w:r w:rsidRPr="00D818E0">
        <w:rPr>
          <w:rFonts w:ascii="Times New Roman" w:hAnsi="Times New Roman" w:hint="eastAsia"/>
          <w:color w:val="0070C0"/>
          <w:szCs w:val="22"/>
        </w:rPr>
        <w:t>④計算に用いたソフトウェア等を記載する。</w:t>
      </w:r>
    </w:p>
    <w:p w14:paraId="77A625CD" w14:textId="77777777" w:rsidR="008B6501" w:rsidRDefault="008B6501" w:rsidP="001A6B3A">
      <w:pPr>
        <w:rPr>
          <w:color w:val="0070C0"/>
        </w:rPr>
      </w:pPr>
    </w:p>
    <w:p w14:paraId="7CD59E71" w14:textId="7CD7A371" w:rsidR="00DA2A7D" w:rsidRPr="00ED128A" w:rsidRDefault="008B6501" w:rsidP="001A6B3A">
      <w:pPr>
        <w:rPr>
          <w:color w:val="0070C0"/>
        </w:rPr>
      </w:pPr>
      <w:r w:rsidRPr="00ED128A">
        <w:rPr>
          <w:rFonts w:hint="eastAsia"/>
          <w:color w:val="0070C0"/>
        </w:rPr>
        <w:t>（</w:t>
      </w:r>
      <w:r w:rsidR="00DA2A7D" w:rsidRPr="00ED128A">
        <w:rPr>
          <w:rFonts w:hint="eastAsia"/>
          <w:color w:val="0070C0"/>
        </w:rPr>
        <w:t>例）</w:t>
      </w:r>
    </w:p>
    <w:p w14:paraId="2A2C4A2A" w14:textId="722AD500" w:rsidR="00DA2A7D" w:rsidRPr="00B03FC9" w:rsidRDefault="00DA2A7D" w:rsidP="008B6501">
      <w:pPr>
        <w:ind w:firstLineChars="100" w:firstLine="216"/>
      </w:pPr>
      <w:r w:rsidRPr="00613776">
        <w:rPr>
          <w:rFonts w:hint="eastAsia"/>
        </w:rPr>
        <w:t>本</w:t>
      </w:r>
      <w:r w:rsidR="008B6501">
        <w:t>研究</w:t>
      </w:r>
      <w:r w:rsidRPr="00613776">
        <w:rPr>
          <w:rFonts w:hint="eastAsia"/>
        </w:rPr>
        <w:t>の主たる研究仮説は「主要評価項目である治療開始</w:t>
      </w:r>
      <w:r w:rsidRPr="00613776">
        <w:rPr>
          <w:rFonts w:hint="eastAsia"/>
        </w:rPr>
        <w:t>4</w:t>
      </w:r>
      <w:r w:rsidRPr="00613776">
        <w:rPr>
          <w:rFonts w:hint="eastAsia"/>
        </w:rPr>
        <w:t>週後の活動度スコアについて、試験治療群での平均値が対照群の平均値に対して統計学的に有意に上回った場合、試験治療をより有用</w:t>
      </w:r>
      <w:r w:rsidRPr="00B03FC9">
        <w:rPr>
          <w:rFonts w:hint="eastAsia"/>
        </w:rPr>
        <w:t>な治療法と判断する」とする。先行研究（文献引用）を参考に、治療開始</w:t>
      </w:r>
      <w:r w:rsidRPr="00B03FC9">
        <w:rPr>
          <w:rFonts w:hint="eastAsia"/>
        </w:rPr>
        <w:t>4</w:t>
      </w:r>
      <w:r w:rsidRPr="00B03FC9">
        <w:rPr>
          <w:rFonts w:hint="eastAsia"/>
        </w:rPr>
        <w:t>週後の活動度スコアの平均値の群間差を</w:t>
      </w:r>
      <w:r w:rsidRPr="00B03FC9">
        <w:rPr>
          <w:rFonts w:hint="eastAsia"/>
        </w:rPr>
        <w:t>5</w:t>
      </w:r>
      <w:r w:rsidRPr="00B03FC9">
        <w:rPr>
          <w:rFonts w:hint="eastAsia"/>
        </w:rPr>
        <w:t>点、（群間で共通と考えた）スコアの標準偏差を</w:t>
      </w:r>
      <w:r w:rsidRPr="00B03FC9">
        <w:rPr>
          <w:rFonts w:hint="eastAsia"/>
        </w:rPr>
        <w:t>10</w:t>
      </w:r>
      <w:r w:rsidRPr="00B03FC9">
        <w:rPr>
          <w:rFonts w:hint="eastAsia"/>
        </w:rPr>
        <w:t>点と仮定した場合、有意水準両側</w:t>
      </w:r>
      <w:r w:rsidRPr="00B03FC9">
        <w:rPr>
          <w:rFonts w:hint="eastAsia"/>
        </w:rPr>
        <w:t>5%</w:t>
      </w:r>
      <w:r w:rsidRPr="00B03FC9">
        <w:rPr>
          <w:rFonts w:hint="eastAsia"/>
        </w:rPr>
        <w:t>、検出力</w:t>
      </w:r>
      <w:r w:rsidRPr="00B03FC9">
        <w:rPr>
          <w:rFonts w:hint="eastAsia"/>
        </w:rPr>
        <w:t>80%</w:t>
      </w:r>
      <w:r w:rsidRPr="00B03FC9">
        <w:rPr>
          <w:rFonts w:hint="eastAsia"/>
        </w:rPr>
        <w:t>として、必要症例数を求めると</w:t>
      </w:r>
      <w:r w:rsidRPr="00B03FC9">
        <w:rPr>
          <w:rFonts w:hint="eastAsia"/>
        </w:rPr>
        <w:t>1</w:t>
      </w:r>
      <w:r w:rsidRPr="00B03FC9">
        <w:rPr>
          <w:rFonts w:hint="eastAsia"/>
        </w:rPr>
        <w:t>群</w:t>
      </w:r>
      <w:r w:rsidRPr="00B03FC9">
        <w:rPr>
          <w:rFonts w:hint="eastAsia"/>
        </w:rPr>
        <w:t>64</w:t>
      </w:r>
      <w:r w:rsidRPr="00B03FC9">
        <w:rPr>
          <w:rFonts w:hint="eastAsia"/>
        </w:rPr>
        <w:t>人、両群計</w:t>
      </w:r>
      <w:r w:rsidRPr="00B03FC9">
        <w:rPr>
          <w:rFonts w:hint="eastAsia"/>
        </w:rPr>
        <w:t>128</w:t>
      </w:r>
      <w:r w:rsidRPr="00B03FC9">
        <w:rPr>
          <w:rFonts w:hint="eastAsia"/>
        </w:rPr>
        <w:t>人が必要となる。若干の不適格例を見込んで、下記のように設定した。</w:t>
      </w:r>
    </w:p>
    <w:p w14:paraId="00260381" w14:textId="77777777" w:rsidR="00DA2A7D" w:rsidRPr="00B03FC9" w:rsidRDefault="00DA2A7D" w:rsidP="00CD524D">
      <w:pPr>
        <w:autoSpaceDE w:val="0"/>
        <w:autoSpaceDN w:val="0"/>
        <w:adjustRightInd w:val="0"/>
      </w:pPr>
      <w:r w:rsidRPr="00B03FC9">
        <w:rPr>
          <w:rFonts w:hint="eastAsia"/>
        </w:rPr>
        <w:t>予定登録数：各群</w:t>
      </w:r>
      <w:r w:rsidRPr="00B03FC9">
        <w:rPr>
          <w:rFonts w:hint="eastAsia"/>
        </w:rPr>
        <w:t>65</w:t>
      </w:r>
      <w:r w:rsidRPr="00B03FC9">
        <w:rPr>
          <w:rFonts w:hint="eastAsia"/>
        </w:rPr>
        <w:t>人、両群計</w:t>
      </w:r>
      <w:r w:rsidRPr="00B03FC9">
        <w:rPr>
          <w:rFonts w:hint="eastAsia"/>
        </w:rPr>
        <w:t>130</w:t>
      </w:r>
      <w:r w:rsidRPr="00B03FC9">
        <w:rPr>
          <w:rFonts w:hint="eastAsia"/>
        </w:rPr>
        <w:t>人</w:t>
      </w:r>
    </w:p>
    <w:p w14:paraId="4D6121F6" w14:textId="77777777" w:rsidR="00DA2A7D" w:rsidRPr="00B03FC9" w:rsidRDefault="00DA2A7D" w:rsidP="00CD524D">
      <w:pPr>
        <w:autoSpaceDE w:val="0"/>
        <w:autoSpaceDN w:val="0"/>
        <w:adjustRightInd w:val="0"/>
        <w:rPr>
          <w:rFonts w:cs="ＭＳ."/>
          <w:kern w:val="0"/>
          <w:szCs w:val="22"/>
        </w:rPr>
      </w:pPr>
    </w:p>
    <w:p w14:paraId="16A60914" w14:textId="77777777" w:rsidR="00DA2A7D" w:rsidRDefault="00DA2A7D" w:rsidP="00CD524D">
      <w:pPr>
        <w:autoSpaceDE w:val="0"/>
        <w:autoSpaceDN w:val="0"/>
        <w:adjustRightInd w:val="0"/>
        <w:rPr>
          <w:rFonts w:cs="ＭＳ."/>
          <w:kern w:val="0"/>
          <w:szCs w:val="22"/>
        </w:rPr>
      </w:pPr>
    </w:p>
    <w:p w14:paraId="5936BB17" w14:textId="11D17BEC" w:rsidR="00DA2A7D" w:rsidRPr="00422697" w:rsidRDefault="000C5820" w:rsidP="00422697">
      <w:pPr>
        <w:pStyle w:val="30"/>
        <w:rPr>
          <w:rFonts w:cs="ＭＳ."/>
          <w:kern w:val="0"/>
          <w:szCs w:val="22"/>
        </w:rPr>
      </w:pPr>
      <w:bookmarkStart w:id="664" w:name="_Toc123721407"/>
      <w:r>
        <w:rPr>
          <w:rFonts w:hint="eastAsia"/>
        </w:rPr>
        <w:t>研究対象者登録見込み</w:t>
      </w:r>
      <w:bookmarkEnd w:id="664"/>
    </w:p>
    <w:p w14:paraId="23B44217" w14:textId="77777777" w:rsidR="00DA2A7D" w:rsidRPr="00D818E0" w:rsidRDefault="00DA2A7D" w:rsidP="006602AB">
      <w:pPr>
        <w:autoSpaceDE w:val="0"/>
        <w:autoSpaceDN w:val="0"/>
        <w:adjustRightInd w:val="0"/>
        <w:rPr>
          <w:rFonts w:cs="ＭＳ."/>
          <w:color w:val="0070C0"/>
          <w:kern w:val="0"/>
          <w:szCs w:val="22"/>
        </w:rPr>
      </w:pPr>
      <w:r w:rsidRPr="00D818E0">
        <w:rPr>
          <w:rFonts w:cs="-Ｓ."/>
          <w:color w:val="0070C0"/>
          <w:kern w:val="0"/>
          <w:szCs w:val="22"/>
        </w:rPr>
        <w:t>・</w:t>
      </w:r>
      <w:r w:rsidRPr="00D818E0">
        <w:rPr>
          <w:rFonts w:cs="ＭＳ."/>
          <w:color w:val="0070C0"/>
          <w:kern w:val="0"/>
          <w:szCs w:val="22"/>
        </w:rPr>
        <w:t>当該疾患に対する過去の登録状況や</w:t>
      </w:r>
      <w:r w:rsidRPr="00D818E0">
        <w:rPr>
          <w:rFonts w:cs="ＭＳ." w:hint="eastAsia"/>
          <w:color w:val="0070C0"/>
          <w:kern w:val="0"/>
          <w:szCs w:val="22"/>
        </w:rPr>
        <w:t>集積</w:t>
      </w:r>
      <w:r w:rsidRPr="00D818E0">
        <w:rPr>
          <w:rFonts w:cs="ＭＳ."/>
          <w:color w:val="0070C0"/>
          <w:kern w:val="0"/>
          <w:szCs w:val="22"/>
        </w:rPr>
        <w:t>予測を示し、期間内</w:t>
      </w:r>
      <w:r w:rsidRPr="00D818E0">
        <w:rPr>
          <w:rFonts w:cs="ＭＳ." w:hint="eastAsia"/>
          <w:color w:val="0070C0"/>
          <w:kern w:val="0"/>
          <w:szCs w:val="22"/>
        </w:rPr>
        <w:t>の</w:t>
      </w:r>
      <w:r w:rsidRPr="00D818E0">
        <w:rPr>
          <w:rFonts w:cs="ＭＳ."/>
          <w:color w:val="0070C0"/>
          <w:kern w:val="0"/>
          <w:szCs w:val="22"/>
        </w:rPr>
        <w:t>登録</w:t>
      </w:r>
      <w:r w:rsidRPr="00D818E0">
        <w:rPr>
          <w:rFonts w:cs="ＭＳ." w:hint="eastAsia"/>
          <w:color w:val="0070C0"/>
          <w:kern w:val="0"/>
          <w:szCs w:val="22"/>
        </w:rPr>
        <w:t>が</w:t>
      </w:r>
      <w:r w:rsidRPr="00D818E0">
        <w:rPr>
          <w:rFonts w:cs="ＭＳ."/>
          <w:color w:val="0070C0"/>
          <w:kern w:val="0"/>
          <w:szCs w:val="22"/>
        </w:rPr>
        <w:t>可能</w:t>
      </w:r>
      <w:r w:rsidRPr="00D818E0">
        <w:rPr>
          <w:rFonts w:cs="ＭＳ." w:hint="eastAsia"/>
          <w:color w:val="0070C0"/>
          <w:kern w:val="0"/>
          <w:szCs w:val="22"/>
        </w:rPr>
        <w:t>な考察</w:t>
      </w:r>
      <w:r w:rsidRPr="00D818E0">
        <w:rPr>
          <w:rFonts w:cs="ＭＳ."/>
          <w:color w:val="0070C0"/>
          <w:kern w:val="0"/>
          <w:szCs w:val="22"/>
        </w:rPr>
        <w:t>を記載する。</w:t>
      </w:r>
    </w:p>
    <w:p w14:paraId="555832F0" w14:textId="77777777" w:rsidR="00DA2A7D" w:rsidRPr="00DA2A7D" w:rsidRDefault="00DA2A7D" w:rsidP="006602AB">
      <w:pPr>
        <w:autoSpaceDE w:val="0"/>
        <w:autoSpaceDN w:val="0"/>
        <w:adjustRightInd w:val="0"/>
        <w:rPr>
          <w:rFonts w:cs="ＭＳ."/>
          <w:color w:val="FF0000"/>
          <w:kern w:val="0"/>
          <w:szCs w:val="22"/>
        </w:rPr>
      </w:pPr>
    </w:p>
    <w:p w14:paraId="33A6FF13" w14:textId="77777777" w:rsidR="007B4354" w:rsidRPr="00142F60" w:rsidRDefault="007B4354" w:rsidP="006602AB">
      <w:pPr>
        <w:autoSpaceDE w:val="0"/>
        <w:autoSpaceDN w:val="0"/>
        <w:adjustRightInd w:val="0"/>
        <w:rPr>
          <w:rFonts w:ascii="ＭＳ 明朝" w:hAnsi="ＭＳ 明朝" w:cs="ＭＳ."/>
          <w:color w:val="000000"/>
          <w:kern w:val="0"/>
          <w:szCs w:val="22"/>
        </w:rPr>
      </w:pPr>
    </w:p>
    <w:p w14:paraId="2894463C" w14:textId="77777777" w:rsidR="008D16D8" w:rsidRPr="00CE44F9" w:rsidRDefault="002A7A7B">
      <w:pPr>
        <w:pStyle w:val="1"/>
      </w:pPr>
      <w:bookmarkStart w:id="665" w:name="_Toc411947370"/>
      <w:bookmarkStart w:id="666" w:name="_Toc123721408"/>
      <w:r w:rsidRPr="00CE44F9">
        <w:rPr>
          <w:rFonts w:hint="eastAsia"/>
        </w:rPr>
        <w:t>原資料等の閲覧に関する事項</w:t>
      </w:r>
      <w:bookmarkEnd w:id="665"/>
      <w:bookmarkEnd w:id="666"/>
    </w:p>
    <w:p w14:paraId="5B572677" w14:textId="38FE171B" w:rsidR="000E09EE" w:rsidRDefault="000E09EE" w:rsidP="006602AB">
      <w:pPr>
        <w:pStyle w:val="2"/>
        <w:ind w:left="519" w:hanging="519"/>
      </w:pPr>
      <w:bookmarkStart w:id="667" w:name="_Toc123721409"/>
      <w:r>
        <w:rPr>
          <w:rFonts w:hint="eastAsia"/>
        </w:rPr>
        <w:t>原資料の特定</w:t>
      </w:r>
      <w:bookmarkEnd w:id="667"/>
    </w:p>
    <w:p w14:paraId="396B85B0" w14:textId="69897B6F" w:rsidR="000E09EE" w:rsidRDefault="000E09EE" w:rsidP="006602AB">
      <w:pPr>
        <w:autoSpaceDE w:val="0"/>
        <w:autoSpaceDN w:val="0"/>
        <w:adjustRightInd w:val="0"/>
        <w:ind w:leftChars="100" w:left="432" w:hangingChars="100" w:hanging="216"/>
        <w:rPr>
          <w:rFonts w:ascii="ＭＳ 明朝" w:hAnsi="ＭＳ 明朝" w:cs="ＭＳ"/>
          <w:color w:val="0070C0"/>
          <w:kern w:val="0"/>
          <w:szCs w:val="22"/>
        </w:rPr>
      </w:pPr>
      <w:r w:rsidRPr="00D818E0">
        <w:rPr>
          <w:rFonts w:ascii="ＭＳ 明朝" w:hAnsi="ＭＳ 明朝" w:cs="ＭＳ" w:hint="eastAsia"/>
          <w:color w:val="0070C0"/>
          <w:kern w:val="0"/>
          <w:szCs w:val="22"/>
        </w:rPr>
        <w:t>①</w:t>
      </w:r>
      <w:r w:rsidR="006931A6">
        <w:rPr>
          <w:rFonts w:ascii="ＭＳ 明朝" w:hAnsi="ＭＳ 明朝" w:cs="ＭＳ" w:hint="eastAsia"/>
          <w:color w:val="0070C0"/>
          <w:kern w:val="0"/>
          <w:szCs w:val="22"/>
        </w:rPr>
        <w:t>本研究の原資料を規定して記載する。原資料とは、症例報告書に記載されるデータの元の資料であり、</w:t>
      </w:r>
      <w:r w:rsidRPr="00D818E0">
        <w:rPr>
          <w:rFonts w:ascii="ＭＳ 明朝" w:hAnsi="ＭＳ 明朝" w:cs="ＭＳ" w:hint="eastAsia"/>
          <w:color w:val="0070C0"/>
          <w:kern w:val="0"/>
          <w:szCs w:val="22"/>
        </w:rPr>
        <w:t>対象者に対する医薬品等の投与及び診療により得られた臨床所見、観察その他の活動に関する元の記録やデータ（例：診療記録、検査記録、臨床研究の対象者の服薬日誌、投与記録、エックス線写真）等</w:t>
      </w:r>
      <w:r w:rsidR="006931A6">
        <w:rPr>
          <w:rFonts w:ascii="ＭＳ 明朝" w:hAnsi="ＭＳ 明朝" w:cs="ＭＳ" w:hint="eastAsia"/>
          <w:color w:val="0070C0"/>
          <w:kern w:val="0"/>
          <w:szCs w:val="22"/>
        </w:rPr>
        <w:t>。</w:t>
      </w:r>
    </w:p>
    <w:p w14:paraId="12896E01" w14:textId="25C3E446" w:rsidR="00C637E5" w:rsidRDefault="00C637E5" w:rsidP="006602AB">
      <w:pPr>
        <w:autoSpaceDE w:val="0"/>
        <w:autoSpaceDN w:val="0"/>
        <w:adjustRightInd w:val="0"/>
        <w:ind w:leftChars="100" w:left="432" w:hangingChars="100" w:hanging="216"/>
        <w:rPr>
          <w:rFonts w:ascii="ＭＳ 明朝" w:hAnsi="ＭＳ 明朝" w:cs="ＭＳ"/>
          <w:color w:val="0070C0"/>
          <w:kern w:val="0"/>
          <w:szCs w:val="22"/>
        </w:rPr>
      </w:pPr>
      <w:r>
        <w:rPr>
          <w:rFonts w:ascii="ＭＳ 明朝" w:hAnsi="ＭＳ 明朝" w:cs="ＭＳ" w:hint="eastAsia"/>
          <w:color w:val="0070C0"/>
          <w:kern w:val="0"/>
          <w:szCs w:val="22"/>
        </w:rPr>
        <w:t>②対象者から得られた情報を症例報告書に直接記入する場合は、症例報告書が原資料となるので、この項目にその旨記載すること。</w:t>
      </w:r>
    </w:p>
    <w:p w14:paraId="4E8ED5C9" w14:textId="46DF77A5" w:rsidR="0036073C" w:rsidRPr="00D818E0" w:rsidRDefault="0036073C" w:rsidP="0036073C">
      <w:pPr>
        <w:autoSpaceDE w:val="0"/>
        <w:autoSpaceDN w:val="0"/>
        <w:adjustRightInd w:val="0"/>
        <w:ind w:leftChars="100" w:left="432" w:hangingChars="100" w:hanging="216"/>
        <w:rPr>
          <w:rFonts w:ascii="ＭＳ 明朝" w:hAnsi="ＭＳ 明朝"/>
          <w:color w:val="0070C0"/>
        </w:rPr>
      </w:pPr>
      <w:r>
        <w:rPr>
          <w:rFonts w:ascii="ＭＳ 明朝" w:hAnsi="ＭＳ 明朝" w:cs="ＭＳ" w:hint="eastAsia"/>
          <w:color w:val="0070C0"/>
          <w:kern w:val="0"/>
          <w:szCs w:val="22"/>
        </w:rPr>
        <w:t>③症例報告書の内容を原資料とすべき項目がある場合には記載する。</w:t>
      </w:r>
    </w:p>
    <w:p w14:paraId="28227FD5" w14:textId="56D791D8" w:rsidR="0036073C" w:rsidRDefault="0036073C" w:rsidP="006602AB">
      <w:pPr>
        <w:autoSpaceDE w:val="0"/>
        <w:autoSpaceDN w:val="0"/>
        <w:adjustRightInd w:val="0"/>
        <w:ind w:leftChars="100" w:left="432" w:hangingChars="100" w:hanging="216"/>
        <w:rPr>
          <w:rFonts w:ascii="ＭＳ 明朝" w:hAnsi="ＭＳ 明朝" w:cs="ＭＳ"/>
          <w:color w:val="0070C0"/>
          <w:kern w:val="0"/>
          <w:szCs w:val="22"/>
        </w:rPr>
      </w:pPr>
      <w:r>
        <w:rPr>
          <w:rFonts w:ascii="ＭＳ 明朝" w:hAnsi="ＭＳ 明朝" w:cs="ＭＳ" w:hint="eastAsia"/>
          <w:color w:val="0070C0"/>
          <w:kern w:val="0"/>
          <w:szCs w:val="22"/>
        </w:rPr>
        <w:lastRenderedPageBreak/>
        <w:t>（例）</w:t>
      </w:r>
    </w:p>
    <w:p w14:paraId="2702FC8A" w14:textId="76974CD7" w:rsidR="0036073C" w:rsidRDefault="0036073C" w:rsidP="00284F98">
      <w:pPr>
        <w:autoSpaceDE w:val="0"/>
        <w:autoSpaceDN w:val="0"/>
        <w:adjustRightInd w:val="0"/>
        <w:ind w:leftChars="200" w:left="648" w:hangingChars="100" w:hanging="216"/>
        <w:rPr>
          <w:rFonts w:cs="ＭＳ"/>
          <w:color w:val="0070C0"/>
          <w:kern w:val="0"/>
          <w:szCs w:val="22"/>
        </w:rPr>
      </w:pPr>
      <w:r>
        <w:rPr>
          <w:rFonts w:ascii="ＭＳ 明朝" w:hAnsi="ＭＳ 明朝" w:cs="ＭＳ" w:hint="eastAsia"/>
          <w:color w:val="0070C0"/>
          <w:kern w:val="0"/>
          <w:szCs w:val="22"/>
        </w:rPr>
        <w:t>・</w:t>
      </w:r>
      <w:r w:rsidRPr="00284F98">
        <w:rPr>
          <w:rFonts w:cs="ＭＳ"/>
          <w:color w:val="0070C0"/>
          <w:kern w:val="0"/>
          <w:szCs w:val="22"/>
        </w:rPr>
        <w:t>Performance Status</w:t>
      </w:r>
    </w:p>
    <w:p w14:paraId="6D1B9841" w14:textId="0508D734" w:rsidR="0036073C" w:rsidRDefault="0036073C" w:rsidP="00284F98">
      <w:pPr>
        <w:autoSpaceDE w:val="0"/>
        <w:autoSpaceDN w:val="0"/>
        <w:adjustRightInd w:val="0"/>
        <w:ind w:leftChars="200" w:left="648" w:hangingChars="100" w:hanging="216"/>
        <w:rPr>
          <w:rFonts w:cs="ＭＳ"/>
          <w:color w:val="0070C0"/>
          <w:kern w:val="0"/>
          <w:szCs w:val="22"/>
        </w:rPr>
      </w:pPr>
      <w:r>
        <w:rPr>
          <w:rFonts w:cs="ＭＳ" w:hint="eastAsia"/>
          <w:color w:val="0070C0"/>
          <w:kern w:val="0"/>
          <w:szCs w:val="22"/>
        </w:rPr>
        <w:t>・既往歴の有無</w:t>
      </w:r>
    </w:p>
    <w:p w14:paraId="3F349E3D" w14:textId="66A9129F" w:rsidR="0036073C" w:rsidRDefault="0036073C" w:rsidP="00284F98">
      <w:pPr>
        <w:autoSpaceDE w:val="0"/>
        <w:autoSpaceDN w:val="0"/>
        <w:adjustRightInd w:val="0"/>
        <w:ind w:leftChars="200" w:left="648" w:hangingChars="100" w:hanging="216"/>
        <w:rPr>
          <w:rFonts w:cs="ＭＳ"/>
          <w:color w:val="0070C0"/>
          <w:kern w:val="0"/>
          <w:szCs w:val="22"/>
        </w:rPr>
      </w:pPr>
      <w:r>
        <w:rPr>
          <w:rFonts w:cs="ＭＳ" w:hint="eastAsia"/>
          <w:color w:val="0070C0"/>
          <w:kern w:val="0"/>
          <w:szCs w:val="22"/>
        </w:rPr>
        <w:t>・中止の有無、理由、コメント</w:t>
      </w:r>
    </w:p>
    <w:p w14:paraId="7F3C4A1B" w14:textId="3B35DB0B" w:rsidR="0036073C" w:rsidRPr="0036073C" w:rsidRDefault="0036073C" w:rsidP="00284F98">
      <w:pPr>
        <w:autoSpaceDE w:val="0"/>
        <w:autoSpaceDN w:val="0"/>
        <w:adjustRightInd w:val="0"/>
        <w:ind w:leftChars="200" w:left="648" w:hangingChars="100" w:hanging="216"/>
        <w:rPr>
          <w:rFonts w:ascii="ＭＳ 明朝" w:hAnsi="ＭＳ 明朝" w:cs="ＭＳ"/>
          <w:color w:val="0070C0"/>
          <w:kern w:val="0"/>
          <w:szCs w:val="22"/>
        </w:rPr>
      </w:pPr>
      <w:r>
        <w:rPr>
          <w:rFonts w:cs="ＭＳ" w:hint="eastAsia"/>
          <w:color w:val="0070C0"/>
          <w:kern w:val="0"/>
          <w:szCs w:val="22"/>
        </w:rPr>
        <w:t>・有害事象の有無、重要性、処置の有無、転帰日、転帰</w:t>
      </w:r>
    </w:p>
    <w:p w14:paraId="6CF47E56" w14:textId="13385611" w:rsidR="000E09EE" w:rsidRDefault="0036073C" w:rsidP="006602AB">
      <w:pPr>
        <w:autoSpaceDE w:val="0"/>
        <w:autoSpaceDN w:val="0"/>
        <w:adjustRightInd w:val="0"/>
        <w:ind w:leftChars="100" w:left="432" w:hangingChars="100" w:hanging="216"/>
        <w:rPr>
          <w:rFonts w:ascii="ＭＳ 明朝" w:hAnsi="ＭＳ 明朝" w:cs="ＭＳ"/>
          <w:color w:val="0070C0"/>
          <w:kern w:val="0"/>
          <w:szCs w:val="22"/>
        </w:rPr>
      </w:pPr>
      <w:r>
        <w:rPr>
          <w:rFonts w:ascii="ＭＳ 明朝" w:hAnsi="ＭＳ 明朝" w:cs="ＭＳ" w:hint="eastAsia"/>
          <w:color w:val="0070C0"/>
          <w:kern w:val="0"/>
          <w:szCs w:val="22"/>
        </w:rPr>
        <w:t>④</w:t>
      </w:r>
      <w:r w:rsidR="000E09EE" w:rsidRPr="00D818E0">
        <w:rPr>
          <w:rFonts w:ascii="ＭＳ 明朝" w:hAnsi="ＭＳ 明朝" w:cs="ＭＳ" w:hint="eastAsia"/>
          <w:color w:val="0070C0"/>
          <w:kern w:val="0"/>
          <w:szCs w:val="22"/>
        </w:rPr>
        <w:t>原資料等には、臨床研究により得られたデータその他の記録で、医薬品等製造販売業者・特殊関係者が研究資金等の提供を行う場合の、研究責任医師との研究資金等に関する契約の内容を含む。</w:t>
      </w:r>
    </w:p>
    <w:p w14:paraId="7A9F9B6E" w14:textId="77777777" w:rsidR="000E09EE" w:rsidRPr="001F2BC4" w:rsidRDefault="000E09EE" w:rsidP="001A6B3A">
      <w:pPr>
        <w:pStyle w:val="a0"/>
        <w:ind w:left="0" w:firstLine="0"/>
      </w:pPr>
    </w:p>
    <w:p w14:paraId="581AC445" w14:textId="77777777" w:rsidR="000E09EE" w:rsidRDefault="000E09EE" w:rsidP="00ED128A">
      <w:pPr>
        <w:pStyle w:val="2"/>
        <w:ind w:left="519" w:hanging="519"/>
      </w:pPr>
      <w:bookmarkStart w:id="668" w:name="_Toc123721410"/>
      <w:r>
        <w:rPr>
          <w:rFonts w:hint="eastAsia"/>
        </w:rPr>
        <w:t>原資料の直接閲覧</w:t>
      </w:r>
      <w:bookmarkEnd w:id="668"/>
    </w:p>
    <w:p w14:paraId="0C7EC54C" w14:textId="77777777" w:rsidR="00C637E5" w:rsidRPr="00ED128A" w:rsidRDefault="00C637E5" w:rsidP="00ED128A">
      <w:pPr>
        <w:pStyle w:val="a0"/>
        <w:spacing w:line="240" w:lineRule="auto"/>
        <w:ind w:leftChars="100" w:left="216" w:firstLine="0"/>
        <w:rPr>
          <w:color w:val="0070C0"/>
        </w:rPr>
      </w:pPr>
      <w:r w:rsidRPr="00ED128A">
        <w:rPr>
          <w:rFonts w:hint="eastAsia"/>
          <w:color w:val="0070C0"/>
        </w:rPr>
        <w:t>（例）</w:t>
      </w:r>
    </w:p>
    <w:p w14:paraId="15E867E8" w14:textId="7663A05D" w:rsidR="003B7CE5" w:rsidRDefault="00815610" w:rsidP="00ED128A">
      <w:pPr>
        <w:pStyle w:val="a0"/>
        <w:spacing w:line="240" w:lineRule="auto"/>
        <w:ind w:leftChars="100" w:left="216" w:firstLineChars="100" w:firstLine="216"/>
      </w:pPr>
      <w:r w:rsidRPr="00815610">
        <w:rPr>
          <w:rFonts w:hint="eastAsia"/>
        </w:rPr>
        <w:t>研究責任医師及び実施医療機関は、臨床研究に関連するモニタリング、監査、認定臨床研究審査委員会・規制当局の調査の際に、原資料等の全ての臨床研究関連記録を直接閲覧に供する。</w:t>
      </w:r>
    </w:p>
    <w:p w14:paraId="2B1DA302" w14:textId="77777777" w:rsidR="009852F9" w:rsidRDefault="009852F9" w:rsidP="00ED128A">
      <w:pPr>
        <w:pStyle w:val="a0"/>
        <w:spacing w:line="240" w:lineRule="auto"/>
        <w:ind w:leftChars="100" w:left="216" w:firstLineChars="100" w:firstLine="216"/>
      </w:pPr>
    </w:p>
    <w:p w14:paraId="0FE6E4C9" w14:textId="77777777" w:rsidR="00E92DDD" w:rsidRPr="00815610" w:rsidRDefault="00E92DDD" w:rsidP="00ED128A">
      <w:pPr>
        <w:pStyle w:val="a0"/>
        <w:spacing w:line="240" w:lineRule="auto"/>
        <w:ind w:left="0" w:firstLine="0"/>
      </w:pPr>
    </w:p>
    <w:p w14:paraId="27E39AA9" w14:textId="77777777" w:rsidR="00203D36" w:rsidRDefault="002A7A7B">
      <w:pPr>
        <w:pStyle w:val="1"/>
      </w:pPr>
      <w:bookmarkStart w:id="669" w:name="_Toc123721411"/>
      <w:r w:rsidRPr="00217B13">
        <w:rPr>
          <w:rFonts w:hint="eastAsia"/>
        </w:rPr>
        <w:t>品質管理及び品質保証に関する事項</w:t>
      </w:r>
      <w:bookmarkEnd w:id="669"/>
    </w:p>
    <w:p w14:paraId="61B0FC3E" w14:textId="73682AFE" w:rsidR="00203D36" w:rsidRDefault="00346DB8" w:rsidP="00ED128A">
      <w:pPr>
        <w:pStyle w:val="2"/>
        <w:ind w:left="519" w:hanging="519"/>
      </w:pPr>
      <w:bookmarkStart w:id="670" w:name="_Toc123721412"/>
      <w:r w:rsidRPr="00346DB8">
        <w:rPr>
          <w:rFonts w:hint="eastAsia"/>
        </w:rPr>
        <w:t>データの管理方法、自己点検の方法</w:t>
      </w:r>
      <w:bookmarkEnd w:id="670"/>
    </w:p>
    <w:p w14:paraId="5DC9AEDD" w14:textId="7D047C83" w:rsidR="00AB09F3" w:rsidRPr="00B33B8A" w:rsidRDefault="00AB09F3" w:rsidP="00ED128A">
      <w:pPr>
        <w:pStyle w:val="30"/>
      </w:pPr>
      <w:bookmarkStart w:id="671" w:name="_Toc123721413"/>
      <w:r w:rsidRPr="00AB09F3">
        <w:rPr>
          <w:rFonts w:hint="eastAsia"/>
        </w:rPr>
        <w:t>症例記録（Case Report Form：CRF）の作成</w:t>
      </w:r>
      <w:bookmarkEnd w:id="671"/>
    </w:p>
    <w:p w14:paraId="404C4E8C" w14:textId="3847A859" w:rsidR="0002228A" w:rsidRPr="00D818E0" w:rsidRDefault="0002228A" w:rsidP="00EE4222">
      <w:pPr>
        <w:autoSpaceDE w:val="0"/>
        <w:autoSpaceDN w:val="0"/>
        <w:adjustRightInd w:val="0"/>
        <w:ind w:left="216" w:hangingChars="100" w:hanging="216"/>
        <w:rPr>
          <w:rFonts w:cs="ＭＳ."/>
          <w:color w:val="0070C0"/>
          <w:kern w:val="0"/>
          <w:szCs w:val="22"/>
        </w:rPr>
      </w:pPr>
      <w:r>
        <w:rPr>
          <w:rFonts w:cs="-Ｓ." w:hint="eastAsia"/>
          <w:color w:val="0070C0"/>
          <w:kern w:val="0"/>
          <w:szCs w:val="22"/>
        </w:rPr>
        <w:t>・</w:t>
      </w:r>
      <w:r w:rsidRPr="00D818E0">
        <w:rPr>
          <w:rFonts w:cs="ＭＳ."/>
          <w:color w:val="0070C0"/>
          <w:kern w:val="0"/>
          <w:szCs w:val="22"/>
        </w:rPr>
        <w:t>CRF</w:t>
      </w:r>
      <w:r w:rsidRPr="00D818E0">
        <w:rPr>
          <w:rFonts w:cs="ＭＳ." w:hint="eastAsia"/>
          <w:color w:val="0070C0"/>
          <w:kern w:val="0"/>
          <w:szCs w:val="22"/>
        </w:rPr>
        <w:t>の作成に関する留意事項を記載する。</w:t>
      </w:r>
    </w:p>
    <w:p w14:paraId="4A6E2321" w14:textId="786B1460" w:rsidR="0002228A" w:rsidRPr="00D818E0" w:rsidRDefault="0002228A" w:rsidP="00EE4222">
      <w:pPr>
        <w:autoSpaceDE w:val="0"/>
        <w:autoSpaceDN w:val="0"/>
        <w:adjustRightInd w:val="0"/>
        <w:ind w:left="216" w:hangingChars="100" w:hanging="216"/>
        <w:rPr>
          <w:rFonts w:cs="ＭＳ."/>
          <w:color w:val="0070C0"/>
          <w:kern w:val="0"/>
          <w:szCs w:val="22"/>
        </w:rPr>
      </w:pPr>
    </w:p>
    <w:p w14:paraId="56D60B5F" w14:textId="311E08F3" w:rsidR="0002228A" w:rsidRPr="00ED128A" w:rsidRDefault="0002228A" w:rsidP="00ED128A">
      <w:pPr>
        <w:autoSpaceDE w:val="0"/>
        <w:autoSpaceDN w:val="0"/>
        <w:adjustRightInd w:val="0"/>
        <w:rPr>
          <w:rFonts w:cs="ＭＳ 明朝"/>
          <w:color w:val="0070C0"/>
          <w:kern w:val="0"/>
          <w:szCs w:val="22"/>
        </w:rPr>
      </w:pPr>
      <w:r w:rsidRPr="00ED128A">
        <w:rPr>
          <w:rFonts w:cs="ＭＳ 明朝" w:hint="eastAsia"/>
          <w:color w:val="0070C0"/>
          <w:kern w:val="0"/>
          <w:szCs w:val="22"/>
        </w:rPr>
        <w:t>（例）</w:t>
      </w:r>
    </w:p>
    <w:p w14:paraId="1D46340C" w14:textId="77777777" w:rsidR="007B4354" w:rsidRPr="007B4354" w:rsidRDefault="007B4354" w:rsidP="00ED128A">
      <w:pPr>
        <w:autoSpaceDE w:val="0"/>
        <w:autoSpaceDN w:val="0"/>
        <w:adjustRightInd w:val="0"/>
        <w:ind w:firstLineChars="100" w:firstLine="216"/>
        <w:rPr>
          <w:rFonts w:cs="ＭＳ 明朝"/>
          <w:color w:val="000000"/>
          <w:kern w:val="0"/>
          <w:szCs w:val="22"/>
        </w:rPr>
      </w:pPr>
      <w:r w:rsidRPr="007B4354">
        <w:rPr>
          <w:rFonts w:cs="ＭＳ 明朝"/>
          <w:color w:val="000000"/>
          <w:kern w:val="0"/>
          <w:szCs w:val="22"/>
        </w:rPr>
        <w:t>CRF</w:t>
      </w:r>
      <w:r w:rsidRPr="007B4354">
        <w:rPr>
          <w:rFonts w:cs="ＭＳ 明朝"/>
          <w:color w:val="000000"/>
          <w:kern w:val="0"/>
          <w:szCs w:val="22"/>
        </w:rPr>
        <w:t>の記載の記入及び訂正は</w:t>
      </w:r>
      <w:r w:rsidRPr="00040957">
        <w:rPr>
          <w:szCs w:val="22"/>
        </w:rPr>
        <w:t>研究</w:t>
      </w:r>
      <w:r w:rsidRPr="00040957">
        <w:rPr>
          <w:rFonts w:hint="eastAsia"/>
          <w:szCs w:val="22"/>
        </w:rPr>
        <w:t>者等</w:t>
      </w:r>
      <w:r w:rsidRPr="007B4354">
        <w:rPr>
          <w:rFonts w:cs="ＭＳ 明朝"/>
          <w:color w:val="000000"/>
          <w:kern w:val="0"/>
          <w:szCs w:val="22"/>
        </w:rPr>
        <w:t>が行う。</w:t>
      </w:r>
      <w:r w:rsidRPr="007B4354">
        <w:rPr>
          <w:szCs w:val="22"/>
        </w:rPr>
        <w:t>研究</w:t>
      </w:r>
      <w:r w:rsidRPr="007B4354">
        <w:rPr>
          <w:rFonts w:hint="eastAsia"/>
          <w:szCs w:val="22"/>
        </w:rPr>
        <w:t>者等</w:t>
      </w:r>
      <w:r w:rsidRPr="007B4354">
        <w:rPr>
          <w:rFonts w:cs="ＭＳ 明朝"/>
          <w:color w:val="000000"/>
          <w:kern w:val="0"/>
          <w:szCs w:val="22"/>
        </w:rPr>
        <w:t>は各研究対象者の各観察・検査が終了後、速やかに</w:t>
      </w:r>
      <w:r w:rsidRPr="007B4354">
        <w:rPr>
          <w:rFonts w:cs="ＭＳ 明朝"/>
          <w:color w:val="000000"/>
          <w:kern w:val="0"/>
          <w:szCs w:val="22"/>
        </w:rPr>
        <w:t>CRF</w:t>
      </w:r>
      <w:r w:rsidRPr="007B4354">
        <w:rPr>
          <w:rFonts w:cs="ＭＳ 明朝"/>
          <w:color w:val="000000"/>
          <w:kern w:val="0"/>
          <w:szCs w:val="22"/>
        </w:rPr>
        <w:t>を作成する。</w:t>
      </w:r>
    </w:p>
    <w:p w14:paraId="7F2ED592" w14:textId="77777777" w:rsidR="007B4354" w:rsidRDefault="007B4354" w:rsidP="00ED128A">
      <w:pPr>
        <w:pStyle w:val="a0"/>
        <w:spacing w:line="240" w:lineRule="auto"/>
        <w:ind w:left="0" w:firstLine="0"/>
      </w:pPr>
    </w:p>
    <w:p w14:paraId="42C432F5" w14:textId="77777777" w:rsidR="00680F14" w:rsidRPr="00B33B8A" w:rsidRDefault="00680F14" w:rsidP="00ED128A">
      <w:pPr>
        <w:pStyle w:val="30"/>
      </w:pPr>
      <w:bookmarkStart w:id="672" w:name="_Toc123721414"/>
      <w:r w:rsidRPr="00F934B4">
        <w:rPr>
          <w:rFonts w:hint="eastAsia"/>
        </w:rPr>
        <w:t>CRFの自己点検</w:t>
      </w:r>
      <w:bookmarkEnd w:id="672"/>
    </w:p>
    <w:p w14:paraId="2FF622A4" w14:textId="372E8A06" w:rsidR="0002228A" w:rsidRPr="00D818E0" w:rsidRDefault="0002228A" w:rsidP="0002228A">
      <w:pPr>
        <w:autoSpaceDE w:val="0"/>
        <w:autoSpaceDN w:val="0"/>
        <w:adjustRightInd w:val="0"/>
        <w:rPr>
          <w:rFonts w:cs="ＭＳ."/>
          <w:color w:val="0070C0"/>
          <w:kern w:val="0"/>
          <w:szCs w:val="22"/>
        </w:rPr>
      </w:pPr>
      <w:r>
        <w:rPr>
          <w:rFonts w:cs="ＭＳ." w:hint="eastAsia"/>
          <w:color w:val="0070C0"/>
          <w:kern w:val="0"/>
          <w:szCs w:val="22"/>
        </w:rPr>
        <w:t>①</w:t>
      </w:r>
      <w:r w:rsidRPr="00D818E0">
        <w:rPr>
          <w:rFonts w:cs="ＭＳ."/>
          <w:color w:val="0070C0"/>
          <w:kern w:val="0"/>
          <w:szCs w:val="22"/>
        </w:rPr>
        <w:t>CRF</w:t>
      </w:r>
      <w:r w:rsidRPr="00D818E0">
        <w:rPr>
          <w:rFonts w:cs="ＭＳ." w:hint="eastAsia"/>
          <w:color w:val="0070C0"/>
          <w:kern w:val="0"/>
          <w:szCs w:val="22"/>
        </w:rPr>
        <w:t>の自己点検に関する留意事項を記載する。</w:t>
      </w:r>
    </w:p>
    <w:p w14:paraId="26E69F29" w14:textId="43CFFA8F" w:rsidR="0002228A" w:rsidRDefault="0002228A" w:rsidP="0002228A">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②“健常人”を対象とする研究等、電子カルテを原資料としない研究の場合、症例報告書の根拠となる情報を記載するためのワークシート、検査記録の貼り付け台紙等を作成し、電子カルテに代わる原資料の整備、運用、保管を行う（症例報告書に直接記入され、かつ原資料と解すべき内容を特定する</w:t>
      </w:r>
      <w:r>
        <w:rPr>
          <w:rFonts w:cs="ＭＳ." w:hint="eastAsia"/>
          <w:color w:val="0070C0"/>
          <w:kern w:val="0"/>
          <w:szCs w:val="22"/>
        </w:rPr>
        <w:t>（</w:t>
      </w:r>
      <w:r w:rsidR="007906B6">
        <w:rPr>
          <w:rFonts w:cs="ＭＳ." w:hint="eastAsia"/>
          <w:color w:val="0070C0"/>
          <w:kern w:val="0"/>
          <w:szCs w:val="22"/>
        </w:rPr>
        <w:t>「</w:t>
      </w:r>
      <w:r>
        <w:rPr>
          <w:rFonts w:cs="ＭＳ." w:hint="eastAsia"/>
          <w:color w:val="0070C0"/>
          <w:kern w:val="0"/>
          <w:szCs w:val="22"/>
        </w:rPr>
        <w:t>10</w:t>
      </w:r>
      <w:r w:rsidR="007906B6">
        <w:rPr>
          <w:rFonts w:cs="ＭＳ." w:hint="eastAsia"/>
          <w:color w:val="0070C0"/>
          <w:kern w:val="0"/>
          <w:szCs w:val="22"/>
        </w:rPr>
        <w:t>.1</w:t>
      </w:r>
      <w:r w:rsidR="007906B6">
        <w:rPr>
          <w:rFonts w:cs="ＭＳ." w:hint="eastAsia"/>
          <w:color w:val="0070C0"/>
          <w:kern w:val="0"/>
          <w:szCs w:val="22"/>
        </w:rPr>
        <w:t>原資料の特定」</w:t>
      </w:r>
      <w:r>
        <w:rPr>
          <w:rFonts w:cs="ＭＳ." w:hint="eastAsia"/>
          <w:color w:val="0070C0"/>
          <w:kern w:val="0"/>
          <w:szCs w:val="22"/>
        </w:rPr>
        <w:t>に記載すること</w:t>
      </w:r>
      <w:r w:rsidRPr="00D818E0">
        <w:rPr>
          <w:rFonts w:cs="ＭＳ." w:hint="eastAsia"/>
          <w:color w:val="0070C0"/>
          <w:kern w:val="0"/>
          <w:szCs w:val="22"/>
        </w:rPr>
        <w:t>）。</w:t>
      </w:r>
    </w:p>
    <w:p w14:paraId="619BDAA4" w14:textId="77777777" w:rsidR="0002228A" w:rsidRDefault="0002228A" w:rsidP="00ED128A">
      <w:pPr>
        <w:rPr>
          <w:color w:val="000000"/>
        </w:rPr>
      </w:pPr>
    </w:p>
    <w:p w14:paraId="089D5C03" w14:textId="259651B9" w:rsidR="0002228A" w:rsidRPr="00ED128A" w:rsidRDefault="0002228A" w:rsidP="00ED128A">
      <w:pPr>
        <w:rPr>
          <w:color w:val="0070C0"/>
        </w:rPr>
      </w:pPr>
      <w:r w:rsidRPr="00ED128A">
        <w:rPr>
          <w:rFonts w:hint="eastAsia"/>
          <w:color w:val="0070C0"/>
        </w:rPr>
        <w:t>（例）</w:t>
      </w:r>
    </w:p>
    <w:p w14:paraId="7BE3B0A6" w14:textId="3467EC22" w:rsidR="007B4354" w:rsidRPr="007B4354" w:rsidRDefault="0002228A" w:rsidP="00ED128A">
      <w:pPr>
        <w:ind w:leftChars="100" w:left="432" w:hangingChars="100" w:hanging="216"/>
        <w:rPr>
          <w:color w:val="000000"/>
        </w:rPr>
      </w:pPr>
      <w:r>
        <w:rPr>
          <w:rFonts w:hint="eastAsia"/>
          <w:color w:val="000000"/>
        </w:rPr>
        <w:t>(1)</w:t>
      </w:r>
      <w:r w:rsidR="007B4354" w:rsidRPr="007B4354">
        <w:rPr>
          <w:rFonts w:hint="eastAsia"/>
          <w:color w:val="000000"/>
        </w:rPr>
        <w:t>研究者等は、</w:t>
      </w:r>
      <w:r w:rsidR="007B4354" w:rsidRPr="007B4354">
        <w:rPr>
          <w:color w:val="000000"/>
        </w:rPr>
        <w:t>CRF</w:t>
      </w:r>
      <w:r w:rsidR="007B4354" w:rsidRPr="007B4354">
        <w:rPr>
          <w:rFonts w:hint="eastAsia"/>
          <w:color w:val="000000"/>
        </w:rPr>
        <w:t>内容と原資料の整合を確認する。</w:t>
      </w:r>
    </w:p>
    <w:p w14:paraId="68FCD3BA" w14:textId="6840173F" w:rsidR="007B4354" w:rsidRPr="007B4354" w:rsidRDefault="0002228A" w:rsidP="00ED128A">
      <w:pPr>
        <w:ind w:leftChars="100" w:left="432" w:hangingChars="100" w:hanging="216"/>
        <w:rPr>
          <w:color w:val="000000"/>
        </w:rPr>
      </w:pPr>
      <w:r>
        <w:rPr>
          <w:rFonts w:cs="ＭＳ 明朝"/>
          <w:color w:val="000000"/>
          <w:kern w:val="0"/>
          <w:szCs w:val="22"/>
        </w:rPr>
        <w:t>(2)</w:t>
      </w:r>
      <w:r w:rsidR="007B4354" w:rsidRPr="007B4354">
        <w:rPr>
          <w:rFonts w:cs="ＭＳ 明朝"/>
          <w:color w:val="000000"/>
          <w:kern w:val="0"/>
          <w:szCs w:val="22"/>
        </w:rPr>
        <w:t>CRF</w:t>
      </w:r>
      <w:r w:rsidR="007B4354" w:rsidRPr="007B4354">
        <w:rPr>
          <w:rFonts w:cs="ＭＳ 明朝"/>
          <w:color w:val="000000"/>
          <w:kern w:val="0"/>
          <w:szCs w:val="22"/>
        </w:rPr>
        <w:t>と原資料に矛盾がある場合、その理由を説明する記録を作成する。</w:t>
      </w:r>
    </w:p>
    <w:p w14:paraId="4653777D" w14:textId="3EC86492" w:rsidR="007B4354" w:rsidRPr="007B4354" w:rsidRDefault="0002228A" w:rsidP="00ED128A">
      <w:pPr>
        <w:ind w:leftChars="100" w:left="432" w:hangingChars="100" w:hanging="216"/>
        <w:rPr>
          <w:rFonts w:cs="ＭＳ 明朝"/>
          <w:color w:val="000000"/>
          <w:kern w:val="0"/>
          <w:szCs w:val="22"/>
        </w:rPr>
      </w:pPr>
      <w:r>
        <w:rPr>
          <w:rFonts w:cs="ＭＳ 明朝" w:hint="eastAsia"/>
          <w:color w:val="000000"/>
          <w:kern w:val="0"/>
          <w:szCs w:val="22"/>
        </w:rPr>
        <w:t>(3)</w:t>
      </w:r>
      <w:r w:rsidR="007B4354" w:rsidRPr="007B4354">
        <w:rPr>
          <w:rFonts w:cs="ＭＳ 明朝" w:hint="eastAsia"/>
          <w:color w:val="000000"/>
          <w:kern w:val="0"/>
          <w:szCs w:val="22"/>
        </w:rPr>
        <w:t>研究責任</w:t>
      </w:r>
      <w:r w:rsidR="008B3524">
        <w:rPr>
          <w:rFonts w:cs="ＭＳ 明朝" w:hint="eastAsia"/>
          <w:color w:val="000000"/>
          <w:kern w:val="0"/>
          <w:szCs w:val="22"/>
        </w:rPr>
        <w:t>医師</w:t>
      </w:r>
      <w:r w:rsidR="0004292C">
        <w:rPr>
          <w:rFonts w:cs="ＭＳ 明朝" w:hint="eastAsia"/>
          <w:color w:val="000000"/>
          <w:kern w:val="0"/>
          <w:szCs w:val="22"/>
        </w:rPr>
        <w:t>又は</w:t>
      </w:r>
      <w:r w:rsidR="00445FD0" w:rsidRPr="002C357E">
        <w:rPr>
          <w:rFonts w:cs="ＭＳ 明朝" w:hint="eastAsia"/>
          <w:color w:val="000000"/>
          <w:kern w:val="0"/>
          <w:szCs w:val="22"/>
        </w:rPr>
        <w:t>研究分担医師</w:t>
      </w:r>
      <w:r w:rsidR="007B4354" w:rsidRPr="007B4354">
        <w:rPr>
          <w:rFonts w:cs="ＭＳ 明朝"/>
          <w:color w:val="000000"/>
          <w:kern w:val="0"/>
          <w:szCs w:val="22"/>
        </w:rPr>
        <w:t>は、作成された</w:t>
      </w:r>
      <w:r w:rsidR="007B4354" w:rsidRPr="007B4354">
        <w:rPr>
          <w:rFonts w:cs="ＭＳ 明朝"/>
          <w:color w:val="000000"/>
          <w:kern w:val="0"/>
          <w:szCs w:val="22"/>
        </w:rPr>
        <w:t>CRF</w:t>
      </w:r>
      <w:r w:rsidR="007B4354" w:rsidRPr="007B4354">
        <w:rPr>
          <w:rFonts w:cs="ＭＳ 明朝"/>
          <w:color w:val="000000"/>
          <w:kern w:val="0"/>
          <w:szCs w:val="22"/>
        </w:rPr>
        <w:t>についてその内容を点検し、確認した上で記名・押印又は署名を行う。</w:t>
      </w:r>
    </w:p>
    <w:p w14:paraId="337BA41B" w14:textId="77777777" w:rsidR="007B4354" w:rsidRDefault="007B4354" w:rsidP="00ED128A">
      <w:pPr>
        <w:pStyle w:val="a0"/>
        <w:spacing w:line="240" w:lineRule="auto"/>
        <w:ind w:left="0" w:firstLine="0"/>
      </w:pPr>
    </w:p>
    <w:p w14:paraId="29536113" w14:textId="77777777" w:rsidR="00AB09F3" w:rsidRPr="004C4A35" w:rsidRDefault="00AB09F3" w:rsidP="00ED128A">
      <w:pPr>
        <w:pStyle w:val="30"/>
        <w:rPr>
          <w:kern w:val="0"/>
        </w:rPr>
      </w:pPr>
      <w:bookmarkStart w:id="673" w:name="_Toc123721415"/>
      <w:r w:rsidRPr="00AB09F3">
        <w:rPr>
          <w:rFonts w:hint="eastAsia"/>
        </w:rPr>
        <w:t>CRFの送付及び保管</w:t>
      </w:r>
      <w:bookmarkEnd w:id="673"/>
    </w:p>
    <w:p w14:paraId="3D30DCB2" w14:textId="381C7C6D" w:rsidR="00A92890" w:rsidRPr="00D818E0" w:rsidRDefault="00A92890" w:rsidP="00A92890">
      <w:pPr>
        <w:autoSpaceDE w:val="0"/>
        <w:autoSpaceDN w:val="0"/>
        <w:adjustRightInd w:val="0"/>
        <w:rPr>
          <w:rFonts w:cs="ＭＳ."/>
          <w:color w:val="0070C0"/>
          <w:kern w:val="0"/>
          <w:szCs w:val="22"/>
        </w:rPr>
      </w:pPr>
      <w:r w:rsidRPr="00D818E0">
        <w:rPr>
          <w:rFonts w:cs="ＭＳ." w:hint="eastAsia"/>
          <w:color w:val="0070C0"/>
          <w:kern w:val="0"/>
          <w:szCs w:val="22"/>
        </w:rPr>
        <w:t>①原本か複写かどちらを研究事務局で保管するのか決定して記載する</w:t>
      </w:r>
      <w:r>
        <w:rPr>
          <w:rFonts w:cs="ＭＳ." w:hint="eastAsia"/>
          <w:color w:val="0070C0"/>
          <w:kern w:val="0"/>
          <w:szCs w:val="22"/>
        </w:rPr>
        <w:t>こと</w:t>
      </w:r>
      <w:r w:rsidRPr="00D818E0">
        <w:rPr>
          <w:rFonts w:cs="ＭＳ." w:hint="eastAsia"/>
          <w:color w:val="0070C0"/>
          <w:kern w:val="0"/>
          <w:szCs w:val="22"/>
        </w:rPr>
        <w:t>。</w:t>
      </w:r>
    </w:p>
    <w:p w14:paraId="168F7F9E" w14:textId="77777777" w:rsidR="00A92890" w:rsidRPr="00D818E0" w:rsidRDefault="00A92890" w:rsidP="00A92890">
      <w:pPr>
        <w:autoSpaceDE w:val="0"/>
        <w:autoSpaceDN w:val="0"/>
        <w:adjustRightInd w:val="0"/>
        <w:rPr>
          <w:rFonts w:cs="ＭＳ."/>
          <w:color w:val="0070C0"/>
          <w:kern w:val="0"/>
          <w:szCs w:val="22"/>
        </w:rPr>
      </w:pPr>
      <w:r w:rsidRPr="00D818E0">
        <w:rPr>
          <w:rFonts w:cs="ＭＳ." w:hint="eastAsia"/>
          <w:color w:val="0070C0"/>
          <w:kern w:val="0"/>
          <w:szCs w:val="22"/>
        </w:rPr>
        <w:t>②</w:t>
      </w:r>
      <w:r w:rsidRPr="00D818E0">
        <w:rPr>
          <w:rFonts w:cs="ＭＳ."/>
          <w:color w:val="0070C0"/>
          <w:kern w:val="0"/>
          <w:szCs w:val="22"/>
        </w:rPr>
        <w:t>CRF</w:t>
      </w:r>
      <w:r w:rsidRPr="00D818E0">
        <w:rPr>
          <w:rFonts w:cs="ＭＳ."/>
          <w:color w:val="0070C0"/>
          <w:kern w:val="0"/>
          <w:szCs w:val="22"/>
        </w:rPr>
        <w:t>送付</w:t>
      </w:r>
      <w:r w:rsidRPr="00D818E0">
        <w:rPr>
          <w:rFonts w:cs="ＭＳ." w:hint="eastAsia"/>
          <w:color w:val="0070C0"/>
          <w:kern w:val="0"/>
          <w:szCs w:val="22"/>
        </w:rPr>
        <w:t>に関する</w:t>
      </w:r>
      <w:r w:rsidRPr="00D818E0">
        <w:rPr>
          <w:rFonts w:cs="ＭＳ."/>
          <w:color w:val="0070C0"/>
          <w:kern w:val="0"/>
          <w:szCs w:val="22"/>
        </w:rPr>
        <w:t>研究事務局</w:t>
      </w:r>
      <w:r w:rsidRPr="00D818E0">
        <w:rPr>
          <w:rFonts w:cs="ＭＳ." w:hint="eastAsia"/>
          <w:color w:val="0070C0"/>
          <w:kern w:val="0"/>
          <w:szCs w:val="22"/>
        </w:rPr>
        <w:t>等</w:t>
      </w:r>
      <w:r w:rsidRPr="00D818E0">
        <w:rPr>
          <w:rFonts w:cs="ＭＳ."/>
          <w:color w:val="0070C0"/>
          <w:kern w:val="0"/>
          <w:szCs w:val="22"/>
        </w:rPr>
        <w:t>の連絡は</w:t>
      </w:r>
      <w:r w:rsidRPr="00D818E0">
        <w:rPr>
          <w:rFonts w:cs="ＭＳ." w:hint="eastAsia"/>
          <w:color w:val="0070C0"/>
          <w:kern w:val="0"/>
          <w:szCs w:val="22"/>
        </w:rPr>
        <w:t>、研究対象者</w:t>
      </w:r>
      <w:r w:rsidRPr="00D818E0">
        <w:rPr>
          <w:rFonts w:cs="ＭＳ."/>
          <w:color w:val="0070C0"/>
          <w:kern w:val="0"/>
          <w:szCs w:val="22"/>
        </w:rPr>
        <w:t>登録番号を用い</w:t>
      </w:r>
      <w:r w:rsidRPr="00D818E0">
        <w:rPr>
          <w:rFonts w:cs="ＭＳ." w:hint="eastAsia"/>
          <w:color w:val="0070C0"/>
          <w:kern w:val="0"/>
          <w:szCs w:val="22"/>
        </w:rPr>
        <w:t>る（診療録</w:t>
      </w:r>
      <w:r w:rsidRPr="00D818E0">
        <w:rPr>
          <w:rFonts w:cs="ＭＳ."/>
          <w:color w:val="0070C0"/>
          <w:kern w:val="0"/>
          <w:szCs w:val="22"/>
        </w:rPr>
        <w:t>番号は用いない</w:t>
      </w:r>
      <w:r w:rsidRPr="00D818E0">
        <w:rPr>
          <w:rFonts w:cs="ＭＳ." w:hint="eastAsia"/>
          <w:color w:val="0070C0"/>
          <w:kern w:val="0"/>
          <w:szCs w:val="22"/>
        </w:rPr>
        <w:t>）</w:t>
      </w:r>
      <w:r w:rsidRPr="00D818E0">
        <w:rPr>
          <w:rFonts w:cs="ＭＳ."/>
          <w:color w:val="0070C0"/>
          <w:kern w:val="0"/>
          <w:szCs w:val="22"/>
        </w:rPr>
        <w:t>。</w:t>
      </w:r>
      <w:r w:rsidRPr="00D818E0">
        <w:rPr>
          <w:rFonts w:cs="ＭＳ."/>
          <w:color w:val="0070C0"/>
          <w:kern w:val="0"/>
          <w:szCs w:val="22"/>
        </w:rPr>
        <w:t xml:space="preserve"> </w:t>
      </w:r>
    </w:p>
    <w:p w14:paraId="1A1F99E8" w14:textId="77777777" w:rsidR="00A92890" w:rsidRPr="00D818E0" w:rsidRDefault="00A92890" w:rsidP="00A92890">
      <w:pPr>
        <w:autoSpaceDE w:val="0"/>
        <w:autoSpaceDN w:val="0"/>
        <w:adjustRightInd w:val="0"/>
        <w:rPr>
          <w:rFonts w:cs="ＭＳ."/>
          <w:color w:val="0070C0"/>
          <w:kern w:val="0"/>
          <w:szCs w:val="22"/>
        </w:rPr>
      </w:pPr>
      <w:r w:rsidRPr="00D818E0">
        <w:rPr>
          <w:rFonts w:cs="-Ｓ." w:hint="eastAsia"/>
          <w:color w:val="0070C0"/>
          <w:kern w:val="0"/>
          <w:szCs w:val="22"/>
        </w:rPr>
        <w:t>③</w:t>
      </w:r>
      <w:r w:rsidRPr="00D818E0">
        <w:rPr>
          <w:rFonts w:cs="-Ｓ." w:hint="eastAsia"/>
          <w:color w:val="0070C0"/>
          <w:kern w:val="0"/>
          <w:szCs w:val="22"/>
        </w:rPr>
        <w:t>CRF</w:t>
      </w:r>
      <w:r w:rsidRPr="00D818E0">
        <w:rPr>
          <w:rFonts w:cs="-Ｓ." w:hint="eastAsia"/>
          <w:color w:val="0070C0"/>
          <w:kern w:val="0"/>
          <w:szCs w:val="22"/>
        </w:rPr>
        <w:t>の</w:t>
      </w:r>
      <w:r w:rsidRPr="00D818E0">
        <w:rPr>
          <w:rFonts w:cs="ＭＳ."/>
          <w:color w:val="0070C0"/>
          <w:kern w:val="0"/>
          <w:szCs w:val="22"/>
        </w:rPr>
        <w:t>FAX</w:t>
      </w:r>
      <w:r w:rsidRPr="00D818E0">
        <w:rPr>
          <w:rFonts w:cs="ＭＳ."/>
          <w:color w:val="0070C0"/>
          <w:kern w:val="0"/>
          <w:szCs w:val="22"/>
        </w:rPr>
        <w:t>送信は許容されない。</w:t>
      </w:r>
    </w:p>
    <w:p w14:paraId="49601406" w14:textId="77A56EDC" w:rsidR="00A92890" w:rsidRPr="00D818E0" w:rsidRDefault="00A92890" w:rsidP="00A92890">
      <w:pPr>
        <w:autoSpaceDE w:val="0"/>
        <w:autoSpaceDN w:val="0"/>
        <w:adjustRightInd w:val="0"/>
        <w:rPr>
          <w:rFonts w:cs="ＭＳ."/>
          <w:color w:val="0070C0"/>
          <w:kern w:val="0"/>
          <w:szCs w:val="22"/>
        </w:rPr>
      </w:pPr>
      <w:r w:rsidRPr="00D818E0">
        <w:rPr>
          <w:rFonts w:cs="-Ｓ." w:hint="eastAsia"/>
          <w:color w:val="0070C0"/>
          <w:kern w:val="0"/>
          <w:szCs w:val="22"/>
        </w:rPr>
        <w:lastRenderedPageBreak/>
        <w:t>④</w:t>
      </w:r>
      <w:r w:rsidRPr="00D818E0">
        <w:rPr>
          <w:rFonts w:cs="ＭＳ."/>
          <w:color w:val="0070C0"/>
          <w:kern w:val="0"/>
          <w:szCs w:val="22"/>
        </w:rPr>
        <w:t>紙</w:t>
      </w:r>
      <w:r w:rsidRPr="00D818E0">
        <w:rPr>
          <w:rFonts w:cs="ＭＳ."/>
          <w:color w:val="0070C0"/>
          <w:kern w:val="0"/>
          <w:szCs w:val="22"/>
        </w:rPr>
        <w:t>CRF</w:t>
      </w:r>
      <w:r w:rsidRPr="00D818E0">
        <w:rPr>
          <w:rFonts w:cs="ＭＳ." w:hint="eastAsia"/>
          <w:color w:val="0070C0"/>
          <w:kern w:val="0"/>
          <w:szCs w:val="22"/>
        </w:rPr>
        <w:t>の場合</w:t>
      </w:r>
      <w:r w:rsidRPr="00D818E0">
        <w:rPr>
          <w:rFonts w:cs="ＭＳ."/>
          <w:color w:val="0070C0"/>
          <w:kern w:val="0"/>
          <w:szCs w:val="22"/>
        </w:rPr>
        <w:t>、記載済</w:t>
      </w:r>
      <w:r w:rsidRPr="00D818E0">
        <w:rPr>
          <w:rFonts w:cs="ＭＳ."/>
          <w:color w:val="0070C0"/>
          <w:kern w:val="0"/>
          <w:szCs w:val="22"/>
        </w:rPr>
        <w:t>CRF</w:t>
      </w:r>
      <w:r w:rsidRPr="00D818E0">
        <w:rPr>
          <w:rFonts w:cs="ＭＳ." w:hint="eastAsia"/>
          <w:color w:val="0070C0"/>
          <w:kern w:val="0"/>
          <w:szCs w:val="22"/>
        </w:rPr>
        <w:t>の</w:t>
      </w:r>
      <w:r w:rsidRPr="00D818E0">
        <w:rPr>
          <w:rFonts w:cs="ＭＳ."/>
          <w:color w:val="0070C0"/>
          <w:kern w:val="0"/>
          <w:szCs w:val="22"/>
        </w:rPr>
        <w:t>コピー</w:t>
      </w:r>
      <w:r>
        <w:rPr>
          <w:rFonts w:cs="ＭＳ."/>
          <w:color w:val="0070C0"/>
          <w:kern w:val="0"/>
          <w:szCs w:val="22"/>
        </w:rPr>
        <w:t>又は</w:t>
      </w:r>
      <w:r w:rsidRPr="00D818E0">
        <w:rPr>
          <w:rFonts w:cs="ＭＳ."/>
          <w:color w:val="0070C0"/>
          <w:kern w:val="0"/>
          <w:szCs w:val="22"/>
        </w:rPr>
        <w:t>電子媒体</w:t>
      </w:r>
      <w:r>
        <w:rPr>
          <w:rFonts w:cs="ＭＳ." w:hint="eastAsia"/>
          <w:color w:val="0070C0"/>
          <w:kern w:val="0"/>
          <w:szCs w:val="22"/>
        </w:rPr>
        <w:t>を</w:t>
      </w:r>
      <w:r w:rsidRPr="00D818E0">
        <w:rPr>
          <w:rFonts w:cs="ＭＳ." w:hint="eastAsia"/>
          <w:color w:val="0070C0"/>
          <w:kern w:val="0"/>
          <w:szCs w:val="22"/>
        </w:rPr>
        <w:t>研究責任医師が</w:t>
      </w:r>
      <w:r w:rsidRPr="00D818E0">
        <w:rPr>
          <w:rFonts w:cs="ＭＳ."/>
          <w:color w:val="0070C0"/>
          <w:kern w:val="0"/>
          <w:szCs w:val="22"/>
        </w:rPr>
        <w:t>保管する。</w:t>
      </w:r>
      <w:r w:rsidRPr="00D818E0">
        <w:rPr>
          <w:rFonts w:cs="ＭＳ."/>
          <w:color w:val="0070C0"/>
          <w:kern w:val="0"/>
          <w:szCs w:val="22"/>
        </w:rPr>
        <w:t xml:space="preserve"> </w:t>
      </w:r>
    </w:p>
    <w:p w14:paraId="05ED139C" w14:textId="46FCAA78" w:rsidR="00A92890" w:rsidRDefault="00A92890" w:rsidP="00A92890">
      <w:pPr>
        <w:autoSpaceDE w:val="0"/>
        <w:autoSpaceDN w:val="0"/>
        <w:adjustRightInd w:val="0"/>
        <w:ind w:left="216" w:hangingChars="100" w:hanging="216"/>
        <w:rPr>
          <w:rFonts w:cs="ＭＳ."/>
          <w:color w:val="0070C0"/>
          <w:kern w:val="0"/>
          <w:szCs w:val="22"/>
        </w:rPr>
      </w:pPr>
      <w:r w:rsidRPr="00D818E0">
        <w:rPr>
          <w:rFonts w:cs="-Ｓ." w:hint="eastAsia"/>
          <w:color w:val="0070C0"/>
          <w:kern w:val="0"/>
          <w:szCs w:val="22"/>
        </w:rPr>
        <w:t>⑤</w:t>
      </w:r>
      <w:r w:rsidRPr="00D818E0">
        <w:rPr>
          <w:rFonts w:cs="ＭＳ."/>
          <w:color w:val="0070C0"/>
          <w:kern w:val="0"/>
          <w:szCs w:val="22"/>
        </w:rPr>
        <w:t>EDC</w:t>
      </w:r>
      <w:r w:rsidRPr="00D818E0">
        <w:rPr>
          <w:rFonts w:cs="ＭＳ."/>
          <w:color w:val="0070C0"/>
          <w:kern w:val="0"/>
          <w:szCs w:val="22"/>
        </w:rPr>
        <w:t>（</w:t>
      </w:r>
      <w:r w:rsidRPr="00D818E0">
        <w:rPr>
          <w:rFonts w:cs="ＭＳ."/>
          <w:color w:val="0070C0"/>
          <w:kern w:val="0"/>
          <w:szCs w:val="22"/>
        </w:rPr>
        <w:t>Electronic Data Capturing</w:t>
      </w:r>
      <w:r w:rsidRPr="00D818E0">
        <w:rPr>
          <w:rFonts w:cs="ＭＳ."/>
          <w:color w:val="0070C0"/>
          <w:kern w:val="0"/>
          <w:szCs w:val="22"/>
        </w:rPr>
        <w:t>）</w:t>
      </w:r>
      <w:r w:rsidRPr="00D818E0">
        <w:rPr>
          <w:rFonts w:cs="ＭＳ." w:hint="eastAsia"/>
          <w:color w:val="0070C0"/>
          <w:kern w:val="0"/>
          <w:szCs w:val="22"/>
        </w:rPr>
        <w:t>の</w:t>
      </w:r>
      <w:r w:rsidRPr="00D818E0">
        <w:rPr>
          <w:rFonts w:cs="ＭＳ."/>
          <w:color w:val="0070C0"/>
          <w:kern w:val="0"/>
          <w:szCs w:val="22"/>
        </w:rPr>
        <w:t>場合、</w:t>
      </w:r>
      <w:r w:rsidRPr="00D818E0">
        <w:rPr>
          <w:rFonts w:cs="ＭＳ."/>
          <w:color w:val="0070C0"/>
          <w:kern w:val="0"/>
          <w:szCs w:val="22"/>
        </w:rPr>
        <w:t>CRF</w:t>
      </w:r>
      <w:r w:rsidRPr="00D818E0">
        <w:rPr>
          <w:rFonts w:cs="ＭＳ."/>
          <w:color w:val="0070C0"/>
          <w:kern w:val="0"/>
          <w:szCs w:val="22"/>
        </w:rPr>
        <w:t>を紙に出力して保管する必要はない。</w:t>
      </w:r>
      <w:r w:rsidRPr="00D818E0">
        <w:rPr>
          <w:rFonts w:cs="ＭＳ."/>
          <w:color w:val="0070C0"/>
          <w:kern w:val="0"/>
          <w:szCs w:val="22"/>
        </w:rPr>
        <w:t xml:space="preserve"> </w:t>
      </w:r>
    </w:p>
    <w:p w14:paraId="7315EA96" w14:textId="77777777" w:rsidR="00A92890" w:rsidRDefault="00A92890" w:rsidP="00A92890">
      <w:pPr>
        <w:autoSpaceDE w:val="0"/>
        <w:autoSpaceDN w:val="0"/>
        <w:adjustRightInd w:val="0"/>
        <w:ind w:left="216" w:hangingChars="100" w:hanging="216"/>
        <w:rPr>
          <w:rFonts w:cs="ＭＳ."/>
          <w:color w:val="0070C0"/>
          <w:kern w:val="0"/>
          <w:szCs w:val="22"/>
        </w:rPr>
      </w:pPr>
    </w:p>
    <w:p w14:paraId="2AD56F0F" w14:textId="2E9ADAB6" w:rsidR="00A92890" w:rsidRPr="00D818E0" w:rsidRDefault="00A92890" w:rsidP="00A92890">
      <w:pPr>
        <w:autoSpaceDE w:val="0"/>
        <w:autoSpaceDN w:val="0"/>
        <w:adjustRightInd w:val="0"/>
        <w:ind w:left="216" w:hangingChars="100" w:hanging="216"/>
        <w:rPr>
          <w:rFonts w:cs="ＭＳ."/>
          <w:color w:val="0070C0"/>
          <w:kern w:val="0"/>
          <w:szCs w:val="22"/>
        </w:rPr>
      </w:pPr>
      <w:r>
        <w:rPr>
          <w:rFonts w:cs="ＭＳ." w:hint="eastAsia"/>
          <w:color w:val="0070C0"/>
          <w:kern w:val="0"/>
          <w:szCs w:val="22"/>
        </w:rPr>
        <w:t>（例）</w:t>
      </w:r>
    </w:p>
    <w:p w14:paraId="7EBFD164" w14:textId="3A519EA8" w:rsidR="007B4354" w:rsidRPr="007B4354" w:rsidRDefault="007B4354" w:rsidP="00ED128A">
      <w:pPr>
        <w:autoSpaceDE w:val="0"/>
        <w:autoSpaceDN w:val="0"/>
        <w:adjustRightInd w:val="0"/>
        <w:ind w:firstLineChars="100" w:firstLine="216"/>
        <w:rPr>
          <w:rFonts w:cs="ＭＳ 明朝"/>
          <w:color w:val="000000"/>
          <w:kern w:val="0"/>
          <w:szCs w:val="22"/>
        </w:rPr>
      </w:pPr>
      <w:r w:rsidRPr="007B4354">
        <w:rPr>
          <w:rFonts w:cs="ＭＳ 明朝" w:hint="eastAsia"/>
          <w:color w:val="000000"/>
          <w:kern w:val="0"/>
          <w:szCs w:val="22"/>
        </w:rPr>
        <w:t>研究責任</w:t>
      </w:r>
      <w:r w:rsidR="008B3524">
        <w:rPr>
          <w:rFonts w:cs="ＭＳ 明朝" w:hint="eastAsia"/>
          <w:color w:val="000000"/>
          <w:kern w:val="0"/>
          <w:szCs w:val="22"/>
        </w:rPr>
        <w:t>医師</w:t>
      </w:r>
      <w:r w:rsidRPr="007B4354">
        <w:rPr>
          <w:rFonts w:cs="ＭＳ 明朝"/>
          <w:color w:val="000000"/>
          <w:kern w:val="0"/>
          <w:szCs w:val="22"/>
        </w:rPr>
        <w:t>は</w:t>
      </w:r>
      <w:r w:rsidRPr="007B4354">
        <w:rPr>
          <w:rFonts w:cs="ＭＳ 明朝" w:hint="eastAsia"/>
          <w:color w:val="000000"/>
          <w:kern w:val="0"/>
          <w:szCs w:val="22"/>
        </w:rPr>
        <w:t>、</w:t>
      </w:r>
      <w:r w:rsidRPr="007B4354">
        <w:rPr>
          <w:rFonts w:cs="ＭＳ 明朝"/>
          <w:color w:val="000000"/>
          <w:kern w:val="0"/>
          <w:szCs w:val="22"/>
        </w:rPr>
        <w:t>作成した</w:t>
      </w:r>
      <w:r w:rsidRPr="007B4354">
        <w:rPr>
          <w:rFonts w:cs="ＭＳ 明朝"/>
          <w:color w:val="000000"/>
          <w:kern w:val="0"/>
          <w:szCs w:val="22"/>
        </w:rPr>
        <w:t>CRF</w:t>
      </w:r>
      <w:r w:rsidRPr="007B4354">
        <w:rPr>
          <w:rFonts w:cs="ＭＳ 明朝"/>
          <w:color w:val="000000"/>
          <w:kern w:val="0"/>
          <w:szCs w:val="22"/>
        </w:rPr>
        <w:t>を定められた手順にて原本を研究事務局に提出し、写しを保管する。</w:t>
      </w:r>
      <w:r w:rsidRPr="007B4354">
        <w:rPr>
          <w:rFonts w:ascii="ＭＳ 明朝" w:cs="ＭＳ 明朝" w:hint="eastAsia"/>
          <w:color w:val="000000"/>
          <w:kern w:val="0"/>
          <w:szCs w:val="22"/>
        </w:rPr>
        <w:t>提出先は下記とする。</w:t>
      </w:r>
    </w:p>
    <w:p w14:paraId="1FD0F213" w14:textId="77777777" w:rsidR="007B4354" w:rsidRPr="007B4354" w:rsidRDefault="007B4354" w:rsidP="00ED128A">
      <w:pPr>
        <w:autoSpaceDE w:val="0"/>
        <w:autoSpaceDN w:val="0"/>
        <w:adjustRightInd w:val="0"/>
        <w:rPr>
          <w:rFonts w:ascii="ＭＳ Ｐゴシック" w:eastAsia="ＭＳ Ｐゴシック" w:hAnsi="ＭＳ Ｐゴシック" w:cs="ＭＳ 明朝"/>
          <w:b/>
          <w:color w:val="000000"/>
          <w:kern w:val="0"/>
          <w:szCs w:val="22"/>
        </w:rPr>
      </w:pPr>
      <w:r w:rsidRPr="007B4354">
        <w:rPr>
          <w:rFonts w:ascii="ＭＳ Ｐゴシック" w:eastAsia="ＭＳ Ｐゴシック" w:hAnsi="ＭＳ Ｐゴシック" w:cs="ＭＳ 明朝" w:hint="eastAsia"/>
          <w:b/>
          <w:color w:val="000000"/>
          <w:kern w:val="0"/>
          <w:szCs w:val="22"/>
        </w:rPr>
        <w:t>（</w:t>
      </w:r>
      <w:r w:rsidRPr="007B4354">
        <w:rPr>
          <w:rFonts w:ascii="ＭＳ Ｐゴシック" w:eastAsia="ＭＳ Ｐゴシック" w:hAnsi="ＭＳ Ｐゴシック" w:cs="ＭＳ 明朝"/>
          <w:b/>
          <w:color w:val="000000"/>
          <w:kern w:val="0"/>
          <w:szCs w:val="22"/>
        </w:rPr>
        <w:t>CRF</w:t>
      </w:r>
      <w:r w:rsidRPr="007B4354">
        <w:rPr>
          <w:rFonts w:ascii="ＭＳ Ｐゴシック" w:eastAsia="ＭＳ Ｐゴシック" w:hAnsi="ＭＳ Ｐゴシック" w:cs="ＭＳ 明朝" w:hint="eastAsia"/>
          <w:b/>
          <w:color w:val="000000"/>
          <w:kern w:val="0"/>
          <w:szCs w:val="22"/>
        </w:rPr>
        <w:t>の提出先）</w:t>
      </w:r>
    </w:p>
    <w:p w14:paraId="2DE38969" w14:textId="77777777" w:rsidR="007B4354" w:rsidRPr="007B4354" w:rsidRDefault="007B4354" w:rsidP="00ED128A">
      <w:pPr>
        <w:autoSpaceDE w:val="0"/>
        <w:autoSpaceDN w:val="0"/>
        <w:adjustRightInd w:val="0"/>
        <w:ind w:firstLineChars="100" w:firstLine="216"/>
        <w:rPr>
          <w:rFonts w:cs="ＭＳ 明朝"/>
          <w:color w:val="000000"/>
          <w:kern w:val="0"/>
          <w:szCs w:val="22"/>
        </w:rPr>
      </w:pPr>
      <w:r w:rsidRPr="007B4354">
        <w:rPr>
          <w:rFonts w:cs="ＭＳ 明朝" w:hint="eastAsia"/>
          <w:color w:val="000000"/>
          <w:kern w:val="0"/>
          <w:szCs w:val="22"/>
        </w:rPr>
        <w:t>○○○</w:t>
      </w:r>
      <w:r w:rsidRPr="007B4354">
        <w:rPr>
          <w:rFonts w:cs="ＭＳ 明朝"/>
          <w:color w:val="000000"/>
          <w:kern w:val="0"/>
          <w:szCs w:val="22"/>
        </w:rPr>
        <w:t>研究事務局</w:t>
      </w:r>
    </w:p>
    <w:p w14:paraId="0D1B5811" w14:textId="77777777" w:rsidR="007B4354" w:rsidRPr="007B4354" w:rsidRDefault="007B4354" w:rsidP="00ED128A">
      <w:pPr>
        <w:autoSpaceDE w:val="0"/>
        <w:autoSpaceDN w:val="0"/>
        <w:adjustRightInd w:val="0"/>
        <w:ind w:firstLineChars="100" w:firstLine="216"/>
        <w:rPr>
          <w:rFonts w:cs="ＭＳ 明朝"/>
          <w:color w:val="000000"/>
          <w:kern w:val="0"/>
          <w:szCs w:val="22"/>
        </w:rPr>
      </w:pPr>
      <w:r w:rsidRPr="007B4354">
        <w:rPr>
          <w:rFonts w:cs="ＭＳ 明朝" w:hint="eastAsia"/>
          <w:color w:val="000000"/>
          <w:kern w:val="0"/>
          <w:szCs w:val="22"/>
        </w:rPr>
        <w:t>住所：</w:t>
      </w:r>
    </w:p>
    <w:p w14:paraId="6D0E2C43" w14:textId="77777777" w:rsidR="007B4354" w:rsidRPr="007B4354" w:rsidRDefault="00000000" w:rsidP="00ED128A">
      <w:pPr>
        <w:autoSpaceDE w:val="0"/>
        <w:autoSpaceDN w:val="0"/>
        <w:adjustRightInd w:val="0"/>
        <w:ind w:firstLineChars="100" w:firstLine="216"/>
        <w:rPr>
          <w:rFonts w:cs="ＭＳ 明朝"/>
          <w:kern w:val="0"/>
          <w:szCs w:val="22"/>
        </w:rPr>
      </w:pPr>
      <w:hyperlink r:id="rId11" w:history="1">
        <w:r w:rsidR="007B4354" w:rsidRPr="007B4354">
          <w:rPr>
            <w:rFonts w:cs="ＭＳ 明朝"/>
            <w:kern w:val="0"/>
            <w:szCs w:val="22"/>
          </w:rPr>
          <w:t>TEL:</w:t>
        </w:r>
        <w:r w:rsidR="007B4354" w:rsidRPr="007B4354">
          <w:rPr>
            <w:rFonts w:cs="ＭＳ 明朝" w:hint="eastAsia"/>
            <w:kern w:val="0"/>
            <w:szCs w:val="22"/>
          </w:rPr>
          <w:t xml:space="preserve">　　　　　</w:t>
        </w:r>
      </w:hyperlink>
    </w:p>
    <w:p w14:paraId="53C4E6FF" w14:textId="77777777" w:rsidR="007B4354" w:rsidRPr="007B4354" w:rsidRDefault="007B4354" w:rsidP="00ED128A">
      <w:pPr>
        <w:autoSpaceDE w:val="0"/>
        <w:autoSpaceDN w:val="0"/>
        <w:adjustRightInd w:val="0"/>
        <w:ind w:firstLineChars="100" w:firstLine="216"/>
        <w:rPr>
          <w:rFonts w:cs="ＭＳ 明朝"/>
          <w:color w:val="000000"/>
          <w:kern w:val="0"/>
          <w:szCs w:val="22"/>
        </w:rPr>
      </w:pPr>
    </w:p>
    <w:p w14:paraId="4145209B" w14:textId="77777777" w:rsidR="007B4354" w:rsidRDefault="007B4354" w:rsidP="001A6B3A">
      <w:pPr>
        <w:pStyle w:val="a0"/>
        <w:ind w:left="0" w:firstLine="0"/>
      </w:pPr>
    </w:p>
    <w:p w14:paraId="1400BB7E" w14:textId="77777777" w:rsidR="00BB1711" w:rsidRPr="004C4A35" w:rsidRDefault="00BB1711" w:rsidP="008D06C4">
      <w:pPr>
        <w:pStyle w:val="30"/>
        <w:rPr>
          <w:kern w:val="0"/>
        </w:rPr>
      </w:pPr>
      <w:bookmarkStart w:id="674" w:name="_Toc123721416"/>
      <w:r>
        <w:rPr>
          <w:rFonts w:hint="eastAsia"/>
        </w:rPr>
        <w:t>修正手順</w:t>
      </w:r>
      <w:bookmarkEnd w:id="674"/>
    </w:p>
    <w:p w14:paraId="5B16D692" w14:textId="77777777" w:rsidR="00A92890" w:rsidRPr="00D818E0" w:rsidRDefault="00A92890" w:rsidP="00A92890">
      <w:pPr>
        <w:autoSpaceDE w:val="0"/>
        <w:autoSpaceDN w:val="0"/>
        <w:adjustRightInd w:val="0"/>
        <w:rPr>
          <w:rFonts w:cs="ＭＳ."/>
          <w:color w:val="0070C0"/>
          <w:kern w:val="0"/>
          <w:szCs w:val="22"/>
        </w:rPr>
      </w:pPr>
      <w:r w:rsidRPr="00D818E0">
        <w:rPr>
          <w:rFonts w:cs="-Ｓ." w:hint="eastAsia"/>
          <w:color w:val="0070C0"/>
          <w:kern w:val="0"/>
          <w:szCs w:val="22"/>
        </w:rPr>
        <w:t>・</w:t>
      </w:r>
      <w:r w:rsidRPr="00D818E0">
        <w:rPr>
          <w:rFonts w:cs="ＭＳ."/>
          <w:color w:val="0070C0"/>
          <w:kern w:val="0"/>
          <w:szCs w:val="22"/>
        </w:rPr>
        <w:t>CRF</w:t>
      </w:r>
      <w:r w:rsidRPr="00D818E0">
        <w:rPr>
          <w:rFonts w:cs="ＭＳ." w:hint="eastAsia"/>
          <w:color w:val="0070C0"/>
          <w:kern w:val="0"/>
          <w:szCs w:val="22"/>
        </w:rPr>
        <w:t>を修正する場合の手順を記載する。</w:t>
      </w:r>
    </w:p>
    <w:p w14:paraId="163279C8" w14:textId="77777777" w:rsidR="00A92890" w:rsidRDefault="00A92890" w:rsidP="008D06C4">
      <w:pPr>
        <w:autoSpaceDE w:val="0"/>
        <w:autoSpaceDN w:val="0"/>
        <w:adjustRightInd w:val="0"/>
        <w:ind w:firstLineChars="100" w:firstLine="216"/>
        <w:rPr>
          <w:rFonts w:cs="ＭＳ 明朝"/>
          <w:color w:val="000000"/>
          <w:kern w:val="0"/>
          <w:szCs w:val="22"/>
        </w:rPr>
      </w:pPr>
    </w:p>
    <w:p w14:paraId="4798CC72" w14:textId="77777777" w:rsidR="00A92890" w:rsidRPr="008D06C4" w:rsidRDefault="00A92890" w:rsidP="008D06C4">
      <w:pPr>
        <w:autoSpaceDE w:val="0"/>
        <w:autoSpaceDN w:val="0"/>
        <w:adjustRightInd w:val="0"/>
        <w:rPr>
          <w:rFonts w:cs="ＭＳ 明朝"/>
          <w:color w:val="0070C0"/>
          <w:kern w:val="0"/>
          <w:szCs w:val="22"/>
        </w:rPr>
      </w:pPr>
      <w:r w:rsidRPr="008D06C4">
        <w:rPr>
          <w:rFonts w:cs="ＭＳ 明朝" w:hint="eastAsia"/>
          <w:color w:val="0070C0"/>
          <w:kern w:val="0"/>
          <w:szCs w:val="22"/>
        </w:rPr>
        <w:t>（例）</w:t>
      </w:r>
    </w:p>
    <w:p w14:paraId="7B259ACD" w14:textId="182302C6" w:rsidR="007B4354" w:rsidRPr="007B4354" w:rsidRDefault="007B4354" w:rsidP="008D06C4">
      <w:pPr>
        <w:autoSpaceDE w:val="0"/>
        <w:autoSpaceDN w:val="0"/>
        <w:adjustRightInd w:val="0"/>
        <w:ind w:firstLineChars="100" w:firstLine="216"/>
        <w:rPr>
          <w:rFonts w:cs="ＭＳ 明朝"/>
          <w:color w:val="000000"/>
          <w:kern w:val="0"/>
          <w:szCs w:val="22"/>
        </w:rPr>
      </w:pPr>
      <w:r w:rsidRPr="007B4354">
        <w:rPr>
          <w:rFonts w:cs="ＭＳ 明朝"/>
          <w:color w:val="000000"/>
          <w:kern w:val="0"/>
          <w:szCs w:val="22"/>
        </w:rPr>
        <w:t>CRF</w:t>
      </w:r>
      <w:r w:rsidRPr="007B4354">
        <w:rPr>
          <w:rFonts w:cs="ＭＳ 明朝"/>
          <w:color w:val="000000"/>
          <w:kern w:val="0"/>
          <w:szCs w:val="22"/>
        </w:rPr>
        <w:t>を訂正する場合、</w:t>
      </w:r>
      <w:r w:rsidRPr="007B4354">
        <w:rPr>
          <w:rFonts w:cs="ＭＳ 明朝" w:hint="eastAsia"/>
          <w:color w:val="000000"/>
          <w:kern w:val="0"/>
          <w:szCs w:val="22"/>
        </w:rPr>
        <w:t>研究責任</w:t>
      </w:r>
      <w:r w:rsidR="008B3524">
        <w:rPr>
          <w:rFonts w:cs="ＭＳ 明朝" w:hint="eastAsia"/>
          <w:color w:val="000000"/>
          <w:kern w:val="0"/>
          <w:szCs w:val="22"/>
        </w:rPr>
        <w:t>医師</w:t>
      </w:r>
      <w:r w:rsidRPr="007B4354">
        <w:rPr>
          <w:rFonts w:cs="ＭＳ 明朝"/>
          <w:color w:val="000000"/>
          <w:kern w:val="0"/>
          <w:szCs w:val="22"/>
        </w:rPr>
        <w:t>は</w:t>
      </w:r>
      <w:r w:rsidRPr="007B4354">
        <w:rPr>
          <w:rFonts w:cs="ＭＳ 明朝"/>
          <w:color w:val="000000"/>
          <w:kern w:val="0"/>
          <w:szCs w:val="22"/>
        </w:rPr>
        <w:t>CRF</w:t>
      </w:r>
      <w:r w:rsidRPr="007B4354">
        <w:rPr>
          <w:rFonts w:cs="ＭＳ 明朝"/>
          <w:color w:val="000000"/>
          <w:kern w:val="0"/>
          <w:szCs w:val="22"/>
        </w:rPr>
        <w:t>の変更又は修正の記録を定められた手順にて提出しその写しを保管する。</w:t>
      </w:r>
    </w:p>
    <w:p w14:paraId="6CB095FE" w14:textId="77777777" w:rsidR="007B4354" w:rsidRPr="007B4354" w:rsidRDefault="007B4354" w:rsidP="001A6B3A">
      <w:pPr>
        <w:rPr>
          <w:rFonts w:cs="ＭＳ."/>
          <w:color w:val="000000"/>
          <w:kern w:val="0"/>
          <w:szCs w:val="22"/>
        </w:rPr>
      </w:pPr>
    </w:p>
    <w:p w14:paraId="6EB7FDD3" w14:textId="77777777" w:rsidR="00EE7DF6" w:rsidRDefault="00EE7DF6" w:rsidP="00422697">
      <w:pPr>
        <w:autoSpaceDE w:val="0"/>
        <w:autoSpaceDN w:val="0"/>
        <w:adjustRightInd w:val="0"/>
      </w:pPr>
    </w:p>
    <w:p w14:paraId="23918AC7" w14:textId="77777777" w:rsidR="00BB1711" w:rsidRDefault="00BB1711" w:rsidP="008D06C4">
      <w:pPr>
        <w:pStyle w:val="2"/>
        <w:ind w:left="519" w:hanging="519"/>
      </w:pPr>
      <w:bookmarkStart w:id="675" w:name="_Toc123721417"/>
      <w:r w:rsidRPr="00BB1711">
        <w:rPr>
          <w:rFonts w:hint="eastAsia"/>
        </w:rPr>
        <w:t>モニタリング、監査の実施体制、実施手順</w:t>
      </w:r>
      <w:bookmarkEnd w:id="675"/>
    </w:p>
    <w:p w14:paraId="2185C957" w14:textId="292F0295" w:rsidR="00BB1711" w:rsidRPr="00B33B8A" w:rsidRDefault="00BB1711" w:rsidP="008D06C4">
      <w:pPr>
        <w:pStyle w:val="30"/>
      </w:pPr>
      <w:bookmarkStart w:id="676" w:name="_Toc123721418"/>
      <w:r>
        <w:rPr>
          <w:rFonts w:hint="eastAsia"/>
        </w:rPr>
        <w:t>モニタリング</w:t>
      </w:r>
      <w:bookmarkEnd w:id="676"/>
    </w:p>
    <w:p w14:paraId="12563AFD" w14:textId="1DE801E2" w:rsidR="0045347E" w:rsidRDefault="0045347E" w:rsidP="0045347E">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・別途モニタリング手順書を作成する場合は、当該手順書にモニタリングの実施手順を記載し、申請書類として認定臨床研究審査委員会に提出すること。</w:t>
      </w:r>
    </w:p>
    <w:p w14:paraId="1121A8CC" w14:textId="666A77B1" w:rsidR="0045347E" w:rsidRDefault="0045347E" w:rsidP="0045347E">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・モニタリング手順書を作成しない場合は、例</w:t>
      </w:r>
      <w:r>
        <w:rPr>
          <w:rFonts w:cs="ＭＳ." w:hint="eastAsia"/>
          <w:color w:val="0070C0"/>
          <w:kern w:val="0"/>
          <w:szCs w:val="22"/>
        </w:rPr>
        <w:t>2</w:t>
      </w:r>
      <w:r>
        <w:rPr>
          <w:rFonts w:cs="ＭＳ." w:hint="eastAsia"/>
          <w:color w:val="0070C0"/>
          <w:kern w:val="0"/>
          <w:szCs w:val="22"/>
        </w:rPr>
        <w:t>の留意事項を参考に</w:t>
      </w:r>
      <w:r w:rsidR="00186557">
        <w:rPr>
          <w:rFonts w:cs="ＭＳ." w:hint="eastAsia"/>
          <w:color w:val="0070C0"/>
          <w:kern w:val="0"/>
          <w:szCs w:val="22"/>
        </w:rPr>
        <w:t>、</w:t>
      </w:r>
      <w:r>
        <w:rPr>
          <w:rFonts w:cs="ＭＳ." w:hint="eastAsia"/>
          <w:color w:val="0070C0"/>
          <w:kern w:val="0"/>
          <w:szCs w:val="22"/>
        </w:rPr>
        <w:t>実施手順についてこの項目に記載すること。</w:t>
      </w:r>
    </w:p>
    <w:p w14:paraId="2E45E83B" w14:textId="77777777" w:rsidR="00315DEB" w:rsidRDefault="00315DEB" w:rsidP="0045347E">
      <w:pPr>
        <w:autoSpaceDE w:val="0"/>
        <w:autoSpaceDN w:val="0"/>
        <w:adjustRightInd w:val="0"/>
        <w:ind w:leftChars="100" w:left="432" w:hangingChars="100" w:hanging="216"/>
        <w:rPr>
          <w:rFonts w:cs="ＭＳ."/>
          <w:color w:val="0070C0"/>
          <w:kern w:val="0"/>
          <w:szCs w:val="22"/>
        </w:rPr>
      </w:pPr>
    </w:p>
    <w:p w14:paraId="689CEF79" w14:textId="491DC6C6" w:rsidR="0045347E" w:rsidRPr="008D06C4" w:rsidRDefault="0045347E" w:rsidP="008D06C4">
      <w:pPr>
        <w:autoSpaceDE w:val="0"/>
        <w:autoSpaceDN w:val="0"/>
        <w:adjustRightInd w:val="0"/>
        <w:ind w:leftChars="100" w:left="216"/>
        <w:rPr>
          <w:rFonts w:cs="ＭＳ."/>
          <w:color w:val="0070C0"/>
          <w:kern w:val="0"/>
          <w:szCs w:val="22"/>
        </w:rPr>
      </w:pPr>
      <w:r w:rsidRPr="008D06C4">
        <w:rPr>
          <w:rFonts w:cs="ＭＳ." w:hint="eastAsia"/>
          <w:color w:val="0070C0"/>
          <w:kern w:val="0"/>
          <w:szCs w:val="22"/>
        </w:rPr>
        <w:t>（例</w:t>
      </w:r>
      <w:r w:rsidRPr="008D06C4">
        <w:rPr>
          <w:rFonts w:cs="ＭＳ."/>
          <w:color w:val="0070C0"/>
          <w:kern w:val="0"/>
          <w:szCs w:val="22"/>
        </w:rPr>
        <w:t>1</w:t>
      </w:r>
      <w:r w:rsidRPr="008D06C4">
        <w:rPr>
          <w:rFonts w:cs="ＭＳ." w:hint="eastAsia"/>
          <w:color w:val="0070C0"/>
          <w:kern w:val="0"/>
          <w:szCs w:val="22"/>
        </w:rPr>
        <w:t>）モニタリング手順書を作成する場合</w:t>
      </w:r>
    </w:p>
    <w:p w14:paraId="2489C84D" w14:textId="0AF55EE2" w:rsidR="0008725A" w:rsidRPr="0008725A" w:rsidRDefault="0008725A" w:rsidP="008D06C4">
      <w:pPr>
        <w:autoSpaceDE w:val="0"/>
        <w:autoSpaceDN w:val="0"/>
        <w:adjustRightInd w:val="0"/>
        <w:ind w:leftChars="100" w:left="216" w:firstLineChars="100" w:firstLine="216"/>
        <w:rPr>
          <w:rFonts w:cs="ＭＳ."/>
          <w:color w:val="000000"/>
          <w:kern w:val="0"/>
          <w:szCs w:val="22"/>
        </w:rPr>
      </w:pPr>
      <w:r w:rsidRPr="0008725A">
        <w:rPr>
          <w:rFonts w:cs="ＭＳ." w:hint="eastAsia"/>
          <w:color w:val="000000"/>
          <w:kern w:val="0"/>
          <w:szCs w:val="22"/>
        </w:rPr>
        <w:t>研究</w:t>
      </w:r>
      <w:r w:rsidR="0045347E">
        <w:rPr>
          <w:rFonts w:cs="ＭＳ." w:hint="eastAsia"/>
          <w:color w:val="000000"/>
          <w:kern w:val="0"/>
          <w:szCs w:val="22"/>
        </w:rPr>
        <w:t>責任</w:t>
      </w:r>
      <w:r w:rsidRPr="0008725A">
        <w:rPr>
          <w:rFonts w:cs="ＭＳ." w:hint="eastAsia"/>
          <w:color w:val="000000"/>
          <w:kern w:val="0"/>
          <w:szCs w:val="22"/>
        </w:rPr>
        <w:t>医師</w:t>
      </w:r>
      <w:r w:rsidRPr="008D06C4">
        <w:rPr>
          <w:rFonts w:cs="ＭＳ." w:hint="eastAsia"/>
          <w:color w:val="0070C0"/>
          <w:kern w:val="0"/>
          <w:szCs w:val="22"/>
        </w:rPr>
        <w:t>（</w:t>
      </w:r>
      <w:r w:rsidR="0045347E">
        <w:rPr>
          <w:rFonts w:cs="ＭＳ." w:hint="eastAsia"/>
          <w:color w:val="0070C0"/>
          <w:kern w:val="0"/>
          <w:szCs w:val="22"/>
        </w:rPr>
        <w:t>※</w:t>
      </w:r>
      <w:r w:rsidR="0045347E" w:rsidRPr="008D06C4">
        <w:rPr>
          <w:rFonts w:cs="ＭＳ." w:hint="eastAsia"/>
          <w:color w:val="0070C0"/>
          <w:kern w:val="0"/>
          <w:szCs w:val="22"/>
        </w:rPr>
        <w:t>多</w:t>
      </w:r>
      <w:r w:rsidRPr="008D06C4">
        <w:rPr>
          <w:rFonts w:cs="ＭＳ." w:hint="eastAsia"/>
          <w:color w:val="0070C0"/>
          <w:kern w:val="0"/>
          <w:szCs w:val="22"/>
        </w:rPr>
        <w:t>施設の場合は研究</w:t>
      </w:r>
      <w:r w:rsidR="0045347E" w:rsidRPr="008D06C4">
        <w:rPr>
          <w:rFonts w:cs="ＭＳ." w:hint="eastAsia"/>
          <w:color w:val="0070C0"/>
          <w:kern w:val="0"/>
          <w:szCs w:val="22"/>
        </w:rPr>
        <w:t>代表</w:t>
      </w:r>
      <w:r w:rsidRPr="008D06C4">
        <w:rPr>
          <w:rFonts w:cs="ＭＳ." w:hint="eastAsia"/>
          <w:color w:val="0070C0"/>
          <w:kern w:val="0"/>
          <w:szCs w:val="22"/>
        </w:rPr>
        <w:t>医師）</w:t>
      </w:r>
      <w:r w:rsidRPr="0008725A">
        <w:rPr>
          <w:rFonts w:cs="ＭＳ." w:hint="eastAsia"/>
          <w:color w:val="000000"/>
          <w:kern w:val="0"/>
          <w:szCs w:val="22"/>
        </w:rPr>
        <w:t>は、</w:t>
      </w:r>
      <w:r w:rsidR="0045347E">
        <w:rPr>
          <w:rFonts w:cs="ＭＳ." w:hint="eastAsia"/>
          <w:color w:val="000000"/>
          <w:kern w:val="0"/>
          <w:szCs w:val="22"/>
        </w:rPr>
        <w:t>研究</w:t>
      </w:r>
      <w:r w:rsidRPr="0008725A">
        <w:rPr>
          <w:rFonts w:cs="ＭＳ." w:hint="eastAsia"/>
          <w:color w:val="000000"/>
          <w:kern w:val="0"/>
          <w:szCs w:val="22"/>
        </w:rPr>
        <w:t>が安全にかつ研究計画書に従って実施されているか、データが正確に収集されているかの確認を目的として、モニタリング担当者にモニタリングを依頼する。</w:t>
      </w:r>
    </w:p>
    <w:p w14:paraId="54D60691" w14:textId="45E2A25A" w:rsidR="0008725A" w:rsidRPr="0008725A" w:rsidRDefault="0008725A" w:rsidP="008D06C4">
      <w:pPr>
        <w:autoSpaceDE w:val="0"/>
        <w:autoSpaceDN w:val="0"/>
        <w:adjustRightInd w:val="0"/>
        <w:ind w:leftChars="100" w:left="216" w:firstLineChars="100" w:firstLine="216"/>
        <w:rPr>
          <w:rFonts w:cs="ＭＳ."/>
          <w:color w:val="000000"/>
          <w:kern w:val="0"/>
          <w:szCs w:val="22"/>
        </w:rPr>
      </w:pPr>
      <w:r w:rsidRPr="0008725A">
        <w:rPr>
          <w:rFonts w:cs="ＭＳ." w:hint="eastAsia"/>
          <w:color w:val="000000"/>
          <w:kern w:val="0"/>
          <w:szCs w:val="22"/>
        </w:rPr>
        <w:t>研究</w:t>
      </w:r>
      <w:r w:rsidR="0045347E">
        <w:rPr>
          <w:rFonts w:cs="ＭＳ." w:hint="eastAsia"/>
          <w:color w:val="000000"/>
          <w:kern w:val="0"/>
          <w:szCs w:val="22"/>
        </w:rPr>
        <w:t>責任</w:t>
      </w:r>
      <w:r w:rsidRPr="0008725A">
        <w:rPr>
          <w:rFonts w:cs="ＭＳ." w:hint="eastAsia"/>
          <w:color w:val="000000"/>
          <w:kern w:val="0"/>
          <w:szCs w:val="22"/>
        </w:rPr>
        <w:t>医師</w:t>
      </w:r>
      <w:r w:rsidR="0045347E" w:rsidRPr="008D06C4">
        <w:rPr>
          <w:rFonts w:cs="ＭＳ." w:hint="eastAsia"/>
          <w:color w:val="0070C0"/>
          <w:kern w:val="0"/>
          <w:szCs w:val="22"/>
        </w:rPr>
        <w:t>（※多施設の場合は研究代表医師）</w:t>
      </w:r>
      <w:r w:rsidRPr="0008725A">
        <w:rPr>
          <w:rFonts w:cs="ＭＳ." w:hint="eastAsia"/>
          <w:color w:val="000000"/>
          <w:kern w:val="0"/>
          <w:szCs w:val="22"/>
        </w:rPr>
        <w:t>は、モニタリング手順書を作成し、モニタリング担当者は、</w:t>
      </w:r>
      <w:r w:rsidR="0045347E">
        <w:rPr>
          <w:rFonts w:cs="ＭＳ." w:hint="eastAsia"/>
          <w:color w:val="000000"/>
          <w:kern w:val="0"/>
          <w:szCs w:val="22"/>
        </w:rPr>
        <w:t>当該</w:t>
      </w:r>
      <w:r w:rsidRPr="0008725A">
        <w:rPr>
          <w:rFonts w:cs="ＭＳ." w:hint="eastAsia"/>
          <w:color w:val="000000"/>
          <w:kern w:val="0"/>
          <w:szCs w:val="22"/>
        </w:rPr>
        <w:t>手順書に基づきモニタリングを実施する。</w:t>
      </w:r>
    </w:p>
    <w:p w14:paraId="31C6C54A" w14:textId="6E4170FA" w:rsidR="0008725A" w:rsidRPr="008D06C4" w:rsidRDefault="0008725A" w:rsidP="008D06C4">
      <w:pPr>
        <w:autoSpaceDE w:val="0"/>
        <w:autoSpaceDN w:val="0"/>
        <w:adjustRightInd w:val="0"/>
        <w:ind w:leftChars="100" w:left="216" w:firstLineChars="100" w:firstLine="216"/>
        <w:rPr>
          <w:rFonts w:cs="ＭＳ."/>
          <w:color w:val="0070C0"/>
          <w:kern w:val="0"/>
          <w:szCs w:val="22"/>
        </w:rPr>
      </w:pPr>
      <w:r w:rsidRPr="0008725A">
        <w:rPr>
          <w:rFonts w:cs="ＭＳ." w:hint="eastAsia"/>
          <w:color w:val="000000"/>
          <w:kern w:val="0"/>
          <w:szCs w:val="22"/>
        </w:rPr>
        <w:t>モニタリング担当者は、モニタリング報告書を研究責任医師に提出する</w:t>
      </w:r>
      <w:r w:rsidR="00165DE7">
        <w:rPr>
          <w:rFonts w:cs="ＭＳ." w:hint="eastAsia"/>
          <w:color w:val="000000"/>
          <w:kern w:val="0"/>
          <w:szCs w:val="22"/>
        </w:rPr>
        <w:t>。</w:t>
      </w:r>
      <w:r w:rsidR="00176C4E" w:rsidRPr="008D06C4">
        <w:rPr>
          <w:rFonts w:cs="ＭＳ." w:hint="eastAsia"/>
          <w:color w:val="0070C0"/>
          <w:kern w:val="0"/>
          <w:szCs w:val="22"/>
        </w:rPr>
        <w:t>（</w:t>
      </w:r>
      <w:r w:rsidR="00D06F92">
        <w:rPr>
          <w:rFonts w:cs="ＭＳ." w:hint="eastAsia"/>
          <w:color w:val="0070C0"/>
          <w:kern w:val="0"/>
          <w:szCs w:val="22"/>
        </w:rPr>
        <w:t>※多施設の場合は</w:t>
      </w:r>
      <w:r w:rsidR="00165DE7" w:rsidRPr="008D06C4">
        <w:rPr>
          <w:rFonts w:cs="ＭＳ." w:hint="eastAsia"/>
          <w:color w:val="0070C0"/>
          <w:kern w:val="0"/>
          <w:szCs w:val="22"/>
        </w:rPr>
        <w:t>さらに、当該報告を受けた研究責任医師は、必要に応じて</w:t>
      </w:r>
      <w:r w:rsidR="00D06F92">
        <w:rPr>
          <w:rFonts w:cs="ＭＳ." w:hint="eastAsia"/>
          <w:color w:val="0070C0"/>
          <w:kern w:val="0"/>
          <w:szCs w:val="22"/>
        </w:rPr>
        <w:t>当該報告内容を</w:t>
      </w:r>
      <w:r w:rsidR="00165DE7" w:rsidRPr="008D06C4">
        <w:rPr>
          <w:rFonts w:cs="ＭＳ." w:hint="eastAsia"/>
          <w:color w:val="0070C0"/>
          <w:kern w:val="0"/>
          <w:szCs w:val="22"/>
        </w:rPr>
        <w:t>研究代表医師に通知</w:t>
      </w:r>
      <w:r w:rsidR="00176C4E" w:rsidRPr="008D06C4">
        <w:rPr>
          <w:rFonts w:cs="ＭＳ." w:hint="eastAsia"/>
          <w:color w:val="0070C0"/>
          <w:kern w:val="0"/>
          <w:szCs w:val="22"/>
        </w:rPr>
        <w:t>し、</w:t>
      </w:r>
      <w:r w:rsidR="00165DE7" w:rsidRPr="008D06C4">
        <w:rPr>
          <w:rFonts w:cs="ＭＳ." w:hint="eastAsia"/>
          <w:color w:val="0070C0"/>
          <w:kern w:val="0"/>
          <w:szCs w:val="22"/>
        </w:rPr>
        <w:t>研究代表医師は当該通知内容を他の研究責任医師に情報提供する。）</w:t>
      </w:r>
    </w:p>
    <w:p w14:paraId="0712F69B" w14:textId="77777777" w:rsidR="00165DE7" w:rsidRDefault="00165DE7" w:rsidP="008D06C4">
      <w:pPr>
        <w:autoSpaceDE w:val="0"/>
        <w:autoSpaceDN w:val="0"/>
        <w:adjustRightInd w:val="0"/>
        <w:ind w:firstLineChars="100" w:firstLine="216"/>
        <w:rPr>
          <w:rFonts w:cs="ＭＳ."/>
          <w:color w:val="000000"/>
          <w:kern w:val="0"/>
          <w:szCs w:val="22"/>
        </w:rPr>
      </w:pPr>
    </w:p>
    <w:p w14:paraId="205F306F" w14:textId="39528DD8" w:rsidR="00165DE7" w:rsidRDefault="00165DE7" w:rsidP="008D06C4">
      <w:pPr>
        <w:autoSpaceDE w:val="0"/>
        <w:autoSpaceDN w:val="0"/>
        <w:adjustRightInd w:val="0"/>
        <w:ind w:leftChars="100" w:left="216"/>
        <w:rPr>
          <w:rFonts w:cs="ＭＳ."/>
          <w:color w:val="0070C0"/>
          <w:kern w:val="0"/>
          <w:szCs w:val="22"/>
        </w:rPr>
      </w:pPr>
      <w:r w:rsidRPr="008D06C4">
        <w:rPr>
          <w:rFonts w:cs="ＭＳ." w:hint="eastAsia"/>
          <w:color w:val="0070C0"/>
          <w:kern w:val="0"/>
          <w:szCs w:val="22"/>
        </w:rPr>
        <w:t>（例</w:t>
      </w:r>
      <w:r w:rsidRPr="008D06C4">
        <w:rPr>
          <w:rFonts w:cs="ＭＳ."/>
          <w:color w:val="0070C0"/>
          <w:kern w:val="0"/>
          <w:szCs w:val="22"/>
        </w:rPr>
        <w:t>2</w:t>
      </w:r>
      <w:r w:rsidRPr="008D06C4">
        <w:rPr>
          <w:rFonts w:cs="ＭＳ." w:hint="eastAsia"/>
          <w:color w:val="0070C0"/>
          <w:kern w:val="0"/>
          <w:szCs w:val="22"/>
        </w:rPr>
        <w:t>）</w:t>
      </w:r>
      <w:r>
        <w:rPr>
          <w:rFonts w:cs="ＭＳ." w:hint="eastAsia"/>
          <w:color w:val="0070C0"/>
          <w:kern w:val="0"/>
          <w:szCs w:val="22"/>
        </w:rPr>
        <w:t>モニタリング手順書を作成しない場合</w:t>
      </w:r>
    </w:p>
    <w:p w14:paraId="762AF06E" w14:textId="7E6DC08C" w:rsidR="00165DE7" w:rsidRDefault="00165DE7" w:rsidP="008D06C4">
      <w:pPr>
        <w:autoSpaceDE w:val="0"/>
        <w:autoSpaceDN w:val="0"/>
        <w:adjustRightInd w:val="0"/>
        <w:ind w:leftChars="100" w:left="216" w:firstLineChars="100" w:firstLine="216"/>
        <w:rPr>
          <w:rFonts w:cs="ＭＳ."/>
          <w:color w:val="000000" w:themeColor="text1"/>
          <w:kern w:val="0"/>
          <w:szCs w:val="22"/>
        </w:rPr>
      </w:pPr>
      <w:r w:rsidRPr="008D06C4">
        <w:rPr>
          <w:rFonts w:cs="ＭＳ." w:hint="eastAsia"/>
          <w:color w:val="000000" w:themeColor="text1"/>
          <w:kern w:val="0"/>
          <w:szCs w:val="22"/>
        </w:rPr>
        <w:t>研究責任医師</w:t>
      </w:r>
      <w:r w:rsidR="00315DEB" w:rsidRPr="008D06C4">
        <w:rPr>
          <w:rFonts w:cs="ＭＳ." w:hint="eastAsia"/>
          <w:color w:val="0070C0"/>
          <w:kern w:val="0"/>
          <w:szCs w:val="22"/>
        </w:rPr>
        <w:t>（※多施設の場合は研究代表医師）</w:t>
      </w:r>
      <w:r w:rsidRPr="008D06C4">
        <w:rPr>
          <w:rFonts w:cs="ＭＳ." w:hint="eastAsia"/>
          <w:color w:val="000000" w:themeColor="text1"/>
          <w:kern w:val="0"/>
          <w:szCs w:val="22"/>
        </w:rPr>
        <w:t>は、研究が臨床研究法</w:t>
      </w:r>
      <w:r w:rsidR="00E81492">
        <w:rPr>
          <w:rFonts w:cs="ＭＳ." w:hint="eastAsia"/>
          <w:color w:val="000000" w:themeColor="text1"/>
          <w:kern w:val="0"/>
          <w:szCs w:val="22"/>
        </w:rPr>
        <w:t>、臨床研究法施行規則及び関連法規</w:t>
      </w:r>
      <w:r w:rsidR="00315DEB">
        <w:rPr>
          <w:rFonts w:cs="ＭＳ." w:hint="eastAsia"/>
          <w:color w:val="000000" w:themeColor="text1"/>
          <w:kern w:val="0"/>
          <w:szCs w:val="22"/>
        </w:rPr>
        <w:t>を遵守して行われていること、並びに研究計画書に従って実施されているか、データが正確に収集されているかの確認を目的として、モニタリング担当者にモニタリングを依頼する。</w:t>
      </w:r>
    </w:p>
    <w:p w14:paraId="59009491" w14:textId="71AA45A3" w:rsidR="00315DEB" w:rsidRDefault="00315DEB" w:rsidP="008D06C4">
      <w:pPr>
        <w:autoSpaceDE w:val="0"/>
        <w:autoSpaceDN w:val="0"/>
        <w:adjustRightInd w:val="0"/>
        <w:ind w:leftChars="100" w:left="216" w:firstLineChars="100" w:firstLine="216"/>
        <w:rPr>
          <w:rFonts w:cs="ＭＳ."/>
          <w:color w:val="000000" w:themeColor="text1"/>
          <w:kern w:val="0"/>
          <w:szCs w:val="22"/>
        </w:rPr>
      </w:pPr>
      <w:r>
        <w:rPr>
          <w:rFonts w:cs="ＭＳ." w:hint="eastAsia"/>
          <w:color w:val="000000" w:themeColor="text1"/>
          <w:kern w:val="0"/>
          <w:szCs w:val="22"/>
        </w:rPr>
        <w:t>＜モニタリング体制＞：○○○</w:t>
      </w:r>
    </w:p>
    <w:p w14:paraId="1CCC0DA7" w14:textId="712EAD01" w:rsidR="007906B6" w:rsidRDefault="007906B6" w:rsidP="008D06C4">
      <w:pPr>
        <w:autoSpaceDE w:val="0"/>
        <w:autoSpaceDN w:val="0"/>
        <w:adjustRightInd w:val="0"/>
        <w:ind w:leftChars="100" w:left="216" w:firstLineChars="100" w:firstLine="216"/>
        <w:rPr>
          <w:rFonts w:cs="ＭＳ."/>
          <w:color w:val="000000" w:themeColor="text1"/>
          <w:kern w:val="0"/>
          <w:szCs w:val="22"/>
        </w:rPr>
      </w:pPr>
      <w:r>
        <w:rPr>
          <w:rFonts w:cs="ＭＳ." w:hint="eastAsia"/>
          <w:color w:val="000000" w:themeColor="text1"/>
          <w:kern w:val="0"/>
          <w:szCs w:val="22"/>
        </w:rPr>
        <w:lastRenderedPageBreak/>
        <w:t>＜モニタリング頻度と確認範囲＞：○○○</w:t>
      </w:r>
    </w:p>
    <w:p w14:paraId="4D280878" w14:textId="4506B32B" w:rsidR="007B4354" w:rsidRPr="007B4354" w:rsidRDefault="00315DEB" w:rsidP="008D06C4">
      <w:pPr>
        <w:autoSpaceDE w:val="0"/>
        <w:autoSpaceDN w:val="0"/>
        <w:adjustRightInd w:val="0"/>
        <w:ind w:leftChars="100" w:left="216" w:firstLineChars="100" w:firstLine="216"/>
        <w:rPr>
          <w:rFonts w:cs="ＭＳ"/>
          <w:kern w:val="0"/>
          <w:szCs w:val="22"/>
        </w:rPr>
      </w:pPr>
      <w:r>
        <w:rPr>
          <w:rFonts w:cs="ＭＳ." w:hint="eastAsia"/>
          <w:color w:val="000000" w:themeColor="text1"/>
          <w:kern w:val="0"/>
          <w:szCs w:val="22"/>
        </w:rPr>
        <w:t>＜品質レベル＞：×××</w:t>
      </w:r>
    </w:p>
    <w:p w14:paraId="13D9BFAF" w14:textId="77777777" w:rsidR="007B4354" w:rsidRPr="00D818E0" w:rsidRDefault="007B4354" w:rsidP="008D06C4">
      <w:pPr>
        <w:autoSpaceDE w:val="0"/>
        <w:autoSpaceDN w:val="0"/>
        <w:adjustRightInd w:val="0"/>
        <w:ind w:leftChars="100" w:left="432" w:hangingChars="100" w:hanging="216"/>
        <w:rPr>
          <w:rFonts w:cs="ＭＳ."/>
          <w:color w:val="0070C0"/>
          <w:kern w:val="0"/>
          <w:szCs w:val="22"/>
        </w:rPr>
      </w:pPr>
      <w:r w:rsidRPr="00D818E0">
        <w:rPr>
          <w:rFonts w:cs="ＭＳ." w:hint="eastAsia"/>
          <w:color w:val="0070C0"/>
          <w:kern w:val="0"/>
          <w:szCs w:val="22"/>
        </w:rPr>
        <w:t>①</w:t>
      </w:r>
      <w:r w:rsidRPr="00D818E0">
        <w:rPr>
          <w:rFonts w:cs="ＭＳ."/>
          <w:color w:val="0070C0"/>
          <w:kern w:val="0"/>
          <w:szCs w:val="22"/>
        </w:rPr>
        <w:t>モニタリングは</w:t>
      </w:r>
      <w:r w:rsidRPr="00D818E0">
        <w:rPr>
          <w:rFonts w:cs="ＭＳ." w:hint="eastAsia"/>
          <w:color w:val="0070C0"/>
          <w:kern w:val="0"/>
          <w:szCs w:val="22"/>
        </w:rPr>
        <w:t>、</w:t>
      </w:r>
      <w:r w:rsidRPr="00D818E0">
        <w:rPr>
          <w:rFonts w:cs="ＭＳ."/>
          <w:color w:val="0070C0"/>
          <w:kern w:val="0"/>
          <w:szCs w:val="22"/>
        </w:rPr>
        <w:t>データ管理者</w:t>
      </w:r>
      <w:r w:rsidRPr="00D818E0">
        <w:rPr>
          <w:rFonts w:cs="ＭＳ." w:hint="eastAsia"/>
          <w:color w:val="0070C0"/>
          <w:kern w:val="0"/>
          <w:szCs w:val="22"/>
        </w:rPr>
        <w:t>による</w:t>
      </w:r>
      <w:r w:rsidRPr="00D818E0">
        <w:rPr>
          <w:rFonts w:cs="ＭＳ."/>
          <w:color w:val="0070C0"/>
          <w:kern w:val="0"/>
          <w:szCs w:val="22"/>
        </w:rPr>
        <w:t>CRF</w:t>
      </w:r>
      <w:r w:rsidRPr="00D818E0">
        <w:rPr>
          <w:rFonts w:cs="ＭＳ."/>
          <w:color w:val="0070C0"/>
          <w:kern w:val="0"/>
          <w:szCs w:val="22"/>
        </w:rPr>
        <w:t>の記入データに基づ</w:t>
      </w:r>
      <w:r w:rsidRPr="00D818E0">
        <w:rPr>
          <w:rFonts w:cs="ＭＳ." w:hint="eastAsia"/>
          <w:color w:val="0070C0"/>
          <w:kern w:val="0"/>
          <w:szCs w:val="22"/>
        </w:rPr>
        <w:t>く</w:t>
      </w:r>
      <w:r w:rsidRPr="00D818E0">
        <w:rPr>
          <w:rFonts w:cs="ＭＳ."/>
          <w:color w:val="0070C0"/>
          <w:kern w:val="0"/>
          <w:szCs w:val="22"/>
        </w:rPr>
        <w:t>中央モニタリング、</w:t>
      </w:r>
      <w:r w:rsidRPr="00D818E0">
        <w:rPr>
          <w:rFonts w:cs="ＭＳ." w:hint="eastAsia"/>
          <w:color w:val="0070C0"/>
          <w:kern w:val="0"/>
          <w:szCs w:val="22"/>
        </w:rPr>
        <w:t>モニタリング</w:t>
      </w:r>
      <w:r w:rsidR="00426F89" w:rsidRPr="00D818E0">
        <w:rPr>
          <w:rFonts w:cs="ＭＳ." w:hint="eastAsia"/>
          <w:color w:val="0070C0"/>
          <w:kern w:val="0"/>
          <w:szCs w:val="22"/>
        </w:rPr>
        <w:t>担当</w:t>
      </w:r>
      <w:r w:rsidRPr="00D818E0">
        <w:rPr>
          <w:rFonts w:cs="ＭＳ." w:hint="eastAsia"/>
          <w:color w:val="0070C0"/>
          <w:kern w:val="0"/>
          <w:szCs w:val="22"/>
        </w:rPr>
        <w:t>者による</w:t>
      </w:r>
      <w:r w:rsidRPr="00D818E0">
        <w:rPr>
          <w:rFonts w:cs="ＭＳ."/>
          <w:color w:val="0070C0"/>
          <w:kern w:val="0"/>
          <w:szCs w:val="22"/>
        </w:rPr>
        <w:t>施設訪問にて原資料との照合を含めて行う</w:t>
      </w:r>
      <w:r w:rsidRPr="00D818E0">
        <w:rPr>
          <w:rFonts w:cs="ＭＳ." w:hint="eastAsia"/>
          <w:color w:val="0070C0"/>
          <w:kern w:val="0"/>
          <w:szCs w:val="22"/>
        </w:rPr>
        <w:t>実地</w:t>
      </w:r>
      <w:r w:rsidRPr="00D818E0">
        <w:rPr>
          <w:rFonts w:cs="ＭＳ."/>
          <w:color w:val="0070C0"/>
          <w:kern w:val="0"/>
          <w:szCs w:val="22"/>
        </w:rPr>
        <w:t>モニタリング</w:t>
      </w:r>
      <w:r w:rsidRPr="00D818E0">
        <w:rPr>
          <w:rFonts w:cs="ＭＳ." w:hint="eastAsia"/>
          <w:color w:val="0070C0"/>
          <w:kern w:val="0"/>
          <w:szCs w:val="22"/>
        </w:rPr>
        <w:t>を指す</w:t>
      </w:r>
      <w:r w:rsidRPr="00D818E0">
        <w:rPr>
          <w:rFonts w:cs="ＭＳ."/>
          <w:color w:val="0070C0"/>
          <w:kern w:val="0"/>
          <w:szCs w:val="22"/>
        </w:rPr>
        <w:t>。</w:t>
      </w:r>
      <w:r w:rsidRPr="00D818E0">
        <w:rPr>
          <w:rFonts w:cs="ＭＳ."/>
          <w:color w:val="0070C0"/>
          <w:kern w:val="0"/>
          <w:szCs w:val="22"/>
        </w:rPr>
        <w:t xml:space="preserve"> </w:t>
      </w:r>
    </w:p>
    <w:p w14:paraId="239B591E" w14:textId="59FCBD67" w:rsidR="007B4354" w:rsidRPr="00D818E0" w:rsidRDefault="007B4354" w:rsidP="008D06C4">
      <w:pPr>
        <w:autoSpaceDE w:val="0"/>
        <w:autoSpaceDN w:val="0"/>
        <w:adjustRightInd w:val="0"/>
        <w:ind w:leftChars="100" w:left="432" w:hangingChars="100" w:hanging="216"/>
        <w:rPr>
          <w:rFonts w:cs="ＭＳ."/>
          <w:color w:val="0070C0"/>
          <w:kern w:val="0"/>
          <w:szCs w:val="22"/>
        </w:rPr>
      </w:pPr>
      <w:r w:rsidRPr="00D818E0">
        <w:rPr>
          <w:rFonts w:cs="ＭＳ." w:hint="eastAsia"/>
          <w:color w:val="0070C0"/>
          <w:kern w:val="0"/>
          <w:szCs w:val="22"/>
        </w:rPr>
        <w:t>②</w:t>
      </w:r>
      <w:r w:rsidRPr="00D818E0">
        <w:rPr>
          <w:rFonts w:cs="ＭＳ."/>
          <w:color w:val="0070C0"/>
          <w:kern w:val="0"/>
          <w:szCs w:val="22"/>
        </w:rPr>
        <w:t>モニタリングの目的は、問題点をフィードバックして</w:t>
      </w:r>
      <w:r w:rsidR="00315DEB">
        <w:rPr>
          <w:rFonts w:cs="ＭＳ." w:hint="eastAsia"/>
          <w:color w:val="0070C0"/>
          <w:kern w:val="0"/>
          <w:szCs w:val="22"/>
        </w:rPr>
        <w:t>研究</w:t>
      </w:r>
      <w:r w:rsidRPr="00D818E0">
        <w:rPr>
          <w:rFonts w:cs="ＭＳ."/>
          <w:color w:val="0070C0"/>
          <w:kern w:val="0"/>
          <w:szCs w:val="22"/>
        </w:rPr>
        <w:t>の科学性倫理性を高めることであり、試験や施設の問題点の摘発を意図したものではないため、</w:t>
      </w:r>
      <w:r w:rsidRPr="00D818E0">
        <w:rPr>
          <w:rFonts w:cs="ＭＳ." w:hint="eastAsia"/>
          <w:color w:val="0070C0"/>
          <w:kern w:val="0"/>
          <w:szCs w:val="22"/>
        </w:rPr>
        <w:t>研究責任</w:t>
      </w:r>
      <w:r w:rsidR="008B3524" w:rsidRPr="00D818E0">
        <w:rPr>
          <w:rFonts w:cs="ＭＳ." w:hint="eastAsia"/>
          <w:color w:val="0070C0"/>
          <w:kern w:val="0"/>
          <w:szCs w:val="22"/>
        </w:rPr>
        <w:t>医師</w:t>
      </w:r>
      <w:r w:rsidRPr="00D818E0">
        <w:rPr>
          <w:rFonts w:cs="ＭＳ."/>
          <w:color w:val="0070C0"/>
          <w:kern w:val="0"/>
          <w:szCs w:val="22"/>
        </w:rPr>
        <w:t>はモニタリングレポートを検討し、指摘された問題点を</w:t>
      </w:r>
      <w:r w:rsidRPr="00D818E0">
        <w:rPr>
          <w:rFonts w:cs="ＭＳ." w:hint="eastAsia"/>
          <w:color w:val="0070C0"/>
          <w:kern w:val="0"/>
          <w:szCs w:val="22"/>
        </w:rPr>
        <w:t>研究者等</w:t>
      </w:r>
      <w:r w:rsidRPr="00D818E0">
        <w:rPr>
          <w:rFonts w:cs="ＭＳ."/>
          <w:color w:val="0070C0"/>
          <w:kern w:val="0"/>
          <w:szCs w:val="22"/>
        </w:rPr>
        <w:t>と情報共有し、改善に努める。</w:t>
      </w:r>
    </w:p>
    <w:p w14:paraId="19B6A4C0" w14:textId="4BE786F6" w:rsidR="007B4354" w:rsidRPr="00D818E0" w:rsidRDefault="007B4354" w:rsidP="008D06C4">
      <w:pPr>
        <w:autoSpaceDE w:val="0"/>
        <w:autoSpaceDN w:val="0"/>
        <w:adjustRightInd w:val="0"/>
        <w:ind w:leftChars="100" w:left="216" w:firstLineChars="100" w:firstLine="216"/>
        <w:rPr>
          <w:rFonts w:cs="ＭＳ."/>
          <w:color w:val="0070C0"/>
          <w:kern w:val="0"/>
          <w:szCs w:val="22"/>
        </w:rPr>
      </w:pPr>
      <w:r w:rsidRPr="00D818E0">
        <w:rPr>
          <w:rFonts w:cs="ＭＳ." w:hint="eastAsia"/>
          <w:color w:val="0070C0"/>
          <w:kern w:val="0"/>
          <w:szCs w:val="22"/>
        </w:rPr>
        <w:t>モニタリング</w:t>
      </w:r>
      <w:r w:rsidR="00426F89" w:rsidRPr="00D818E0">
        <w:rPr>
          <w:rFonts w:cs="ＭＳ." w:hint="eastAsia"/>
          <w:color w:val="0070C0"/>
          <w:kern w:val="0"/>
          <w:szCs w:val="22"/>
        </w:rPr>
        <w:t>担当</w:t>
      </w:r>
      <w:r w:rsidRPr="00D818E0">
        <w:rPr>
          <w:rFonts w:cs="ＭＳ." w:hint="eastAsia"/>
          <w:color w:val="0070C0"/>
          <w:kern w:val="0"/>
          <w:szCs w:val="22"/>
        </w:rPr>
        <w:t>者は、主に以下の有無についてモニタリングを実施する。</w:t>
      </w:r>
    </w:p>
    <w:p w14:paraId="0EDB0CDB" w14:textId="77777777" w:rsidR="007B4354" w:rsidRPr="00D818E0" w:rsidRDefault="007B4354" w:rsidP="008D06C4">
      <w:pPr>
        <w:autoSpaceDE w:val="0"/>
        <w:autoSpaceDN w:val="0"/>
        <w:adjustRightInd w:val="0"/>
        <w:ind w:leftChars="100" w:left="216" w:firstLineChars="100" w:firstLine="216"/>
        <w:rPr>
          <w:rFonts w:cs="ＭＳ."/>
          <w:color w:val="0070C0"/>
          <w:kern w:val="0"/>
          <w:szCs w:val="22"/>
        </w:rPr>
      </w:pPr>
      <w:r w:rsidRPr="00D818E0">
        <w:rPr>
          <w:rFonts w:cs="ＭＳ." w:hint="eastAsia"/>
          <w:color w:val="0070C0"/>
          <w:kern w:val="0"/>
          <w:szCs w:val="22"/>
        </w:rPr>
        <w:t>○</w:t>
      </w:r>
      <w:r w:rsidRPr="00D818E0">
        <w:rPr>
          <w:rFonts w:cs="ＭＳ."/>
          <w:color w:val="0070C0"/>
          <w:kern w:val="0"/>
          <w:szCs w:val="22"/>
        </w:rPr>
        <w:t>違反</w:t>
      </w:r>
      <w:r w:rsidRPr="00D818E0">
        <w:rPr>
          <w:rFonts w:cs="ＭＳ." w:hint="eastAsia"/>
          <w:color w:val="0070C0"/>
          <w:kern w:val="0"/>
          <w:szCs w:val="22"/>
        </w:rPr>
        <w:t>（</w:t>
      </w:r>
      <w:r w:rsidRPr="00D818E0">
        <w:rPr>
          <w:rFonts w:cs="ＭＳ."/>
          <w:color w:val="0070C0"/>
          <w:kern w:val="0"/>
          <w:szCs w:val="22"/>
        </w:rPr>
        <w:t>violation</w:t>
      </w:r>
      <w:r w:rsidRPr="00D818E0">
        <w:rPr>
          <w:rFonts w:cs="ＭＳ." w:hint="eastAsia"/>
          <w:color w:val="0070C0"/>
          <w:kern w:val="0"/>
          <w:szCs w:val="22"/>
        </w:rPr>
        <w:t>）</w:t>
      </w:r>
    </w:p>
    <w:p w14:paraId="0488DC65" w14:textId="77777777" w:rsidR="007B4354" w:rsidRPr="00D818E0" w:rsidRDefault="007B4354" w:rsidP="008D06C4">
      <w:pPr>
        <w:autoSpaceDE w:val="0"/>
        <w:autoSpaceDN w:val="0"/>
        <w:adjustRightInd w:val="0"/>
        <w:ind w:leftChars="100" w:left="216" w:firstLineChars="200" w:firstLine="432"/>
        <w:rPr>
          <w:rFonts w:cs="ＭＳ."/>
          <w:color w:val="0070C0"/>
          <w:kern w:val="0"/>
          <w:szCs w:val="22"/>
        </w:rPr>
      </w:pPr>
      <w:r w:rsidRPr="00D818E0">
        <w:rPr>
          <w:rFonts w:cs="ＭＳ."/>
          <w:color w:val="0070C0"/>
          <w:kern w:val="0"/>
          <w:szCs w:val="22"/>
        </w:rPr>
        <w:t>研究計画書に従って行われなかった</w:t>
      </w:r>
      <w:r w:rsidRPr="00D818E0">
        <w:rPr>
          <w:rFonts w:cs="ＭＳ." w:hint="eastAsia"/>
          <w:color w:val="0070C0"/>
          <w:kern w:val="0"/>
          <w:szCs w:val="22"/>
        </w:rPr>
        <w:t>事象で、</w:t>
      </w:r>
      <w:r w:rsidRPr="00D818E0">
        <w:rPr>
          <w:rFonts w:cs="ＭＳ."/>
          <w:color w:val="0070C0"/>
          <w:kern w:val="0"/>
          <w:szCs w:val="22"/>
        </w:rPr>
        <w:t>以下の複数に該当する</w:t>
      </w:r>
      <w:r w:rsidRPr="00D818E0">
        <w:rPr>
          <w:rFonts w:cs="ＭＳ." w:hint="eastAsia"/>
          <w:color w:val="0070C0"/>
          <w:kern w:val="0"/>
          <w:szCs w:val="22"/>
        </w:rPr>
        <w:t>事象</w:t>
      </w:r>
      <w:r w:rsidRPr="00D818E0">
        <w:rPr>
          <w:rFonts w:cs="ＭＳ."/>
          <w:color w:val="0070C0"/>
          <w:kern w:val="0"/>
          <w:szCs w:val="22"/>
        </w:rPr>
        <w:t>を</w:t>
      </w:r>
      <w:r w:rsidRPr="00D818E0">
        <w:rPr>
          <w:rFonts w:cs="ＭＳ." w:hint="eastAsia"/>
          <w:color w:val="0070C0"/>
          <w:kern w:val="0"/>
          <w:szCs w:val="22"/>
        </w:rPr>
        <w:t>「</w:t>
      </w:r>
      <w:r w:rsidRPr="00D818E0">
        <w:rPr>
          <w:rFonts w:cs="ＭＳ."/>
          <w:color w:val="0070C0"/>
          <w:kern w:val="0"/>
          <w:szCs w:val="22"/>
        </w:rPr>
        <w:t>違反</w:t>
      </w:r>
      <w:r w:rsidRPr="00D818E0">
        <w:rPr>
          <w:rFonts w:cs="ＭＳ." w:hint="eastAsia"/>
          <w:color w:val="0070C0"/>
          <w:kern w:val="0"/>
          <w:szCs w:val="22"/>
        </w:rPr>
        <w:t>」</w:t>
      </w:r>
      <w:r w:rsidRPr="00D818E0">
        <w:rPr>
          <w:rFonts w:cs="ＭＳ."/>
          <w:color w:val="0070C0"/>
          <w:kern w:val="0"/>
          <w:szCs w:val="22"/>
        </w:rPr>
        <w:t>とする。</w:t>
      </w:r>
    </w:p>
    <w:p w14:paraId="117BAFF6" w14:textId="77777777" w:rsidR="007B4354" w:rsidRPr="00D818E0" w:rsidRDefault="007B4354" w:rsidP="008D06C4">
      <w:pPr>
        <w:autoSpaceDE w:val="0"/>
        <w:autoSpaceDN w:val="0"/>
        <w:adjustRightInd w:val="0"/>
        <w:ind w:leftChars="100" w:left="216" w:firstLineChars="200" w:firstLine="432"/>
        <w:rPr>
          <w:rFonts w:cs="ＭＳ."/>
          <w:color w:val="0070C0"/>
          <w:kern w:val="0"/>
          <w:szCs w:val="22"/>
        </w:rPr>
      </w:pPr>
      <w:r w:rsidRPr="00D818E0">
        <w:rPr>
          <w:rFonts w:ascii="ＭＳ 明朝" w:hAnsi="ＭＳ 明朝" w:cs="ＭＳ 明朝"/>
          <w:color w:val="0070C0"/>
          <w:kern w:val="0"/>
          <w:szCs w:val="22"/>
        </w:rPr>
        <w:t>①</w:t>
      </w:r>
      <w:r w:rsidRPr="00D818E0">
        <w:rPr>
          <w:rFonts w:cs="ＭＳ."/>
          <w:color w:val="0070C0"/>
          <w:kern w:val="0"/>
          <w:szCs w:val="22"/>
        </w:rPr>
        <w:t>試験のエンドポイントの評価に実質的な影響を及ぼす</w:t>
      </w:r>
    </w:p>
    <w:p w14:paraId="511A3CB8" w14:textId="5EEC5611" w:rsidR="007B4354" w:rsidRPr="00D818E0" w:rsidRDefault="007B4354" w:rsidP="008D06C4">
      <w:pPr>
        <w:autoSpaceDE w:val="0"/>
        <w:autoSpaceDN w:val="0"/>
        <w:adjustRightInd w:val="0"/>
        <w:ind w:leftChars="100" w:left="216" w:firstLineChars="200" w:firstLine="432"/>
        <w:rPr>
          <w:rFonts w:cs="ＭＳ."/>
          <w:color w:val="0070C0"/>
          <w:kern w:val="0"/>
          <w:szCs w:val="22"/>
        </w:rPr>
      </w:pPr>
      <w:r w:rsidRPr="00D818E0">
        <w:rPr>
          <w:rFonts w:ascii="ＭＳ 明朝" w:hAnsi="ＭＳ 明朝" w:cs="ＭＳ 明朝"/>
          <w:color w:val="0070C0"/>
          <w:kern w:val="0"/>
          <w:szCs w:val="22"/>
        </w:rPr>
        <w:t>②</w:t>
      </w:r>
      <w:r w:rsidRPr="00D818E0">
        <w:rPr>
          <w:rFonts w:cs="ＭＳ."/>
          <w:color w:val="0070C0"/>
          <w:kern w:val="0"/>
          <w:szCs w:val="22"/>
        </w:rPr>
        <w:t>故意</w:t>
      </w:r>
      <w:r w:rsidR="0004292C">
        <w:rPr>
          <w:rFonts w:cs="ＭＳ."/>
          <w:color w:val="0070C0"/>
          <w:kern w:val="0"/>
          <w:szCs w:val="22"/>
        </w:rPr>
        <w:t>又は</w:t>
      </w:r>
      <w:r w:rsidRPr="00D818E0">
        <w:rPr>
          <w:rFonts w:cs="ＭＳ."/>
          <w:color w:val="0070C0"/>
          <w:kern w:val="0"/>
          <w:szCs w:val="22"/>
        </w:rPr>
        <w:t>系統的</w:t>
      </w:r>
    </w:p>
    <w:p w14:paraId="76983C34" w14:textId="6A4DFDE6" w:rsidR="007B4354" w:rsidRPr="00D818E0" w:rsidRDefault="007B4354" w:rsidP="008D06C4">
      <w:pPr>
        <w:autoSpaceDE w:val="0"/>
        <w:autoSpaceDN w:val="0"/>
        <w:adjustRightInd w:val="0"/>
        <w:ind w:leftChars="100" w:left="216" w:firstLineChars="200" w:firstLine="432"/>
        <w:rPr>
          <w:rFonts w:cs="ＭＳ."/>
          <w:color w:val="0070C0"/>
          <w:kern w:val="0"/>
          <w:szCs w:val="22"/>
        </w:rPr>
      </w:pPr>
      <w:r w:rsidRPr="00D818E0">
        <w:rPr>
          <w:rFonts w:ascii="ＭＳ 明朝" w:hAnsi="ＭＳ 明朝" w:cs="ＭＳ 明朝"/>
          <w:color w:val="0070C0"/>
          <w:kern w:val="0"/>
          <w:szCs w:val="22"/>
        </w:rPr>
        <w:t>③</w:t>
      </w:r>
      <w:r w:rsidRPr="00D818E0">
        <w:rPr>
          <w:rFonts w:cs="ＭＳ."/>
          <w:color w:val="0070C0"/>
          <w:kern w:val="0"/>
          <w:szCs w:val="22"/>
        </w:rPr>
        <w:t>危険</w:t>
      </w:r>
      <w:r w:rsidR="0004292C">
        <w:rPr>
          <w:rFonts w:cs="ＭＳ."/>
          <w:color w:val="0070C0"/>
          <w:kern w:val="0"/>
          <w:szCs w:val="22"/>
        </w:rPr>
        <w:t>又は</w:t>
      </w:r>
      <w:r w:rsidRPr="00D818E0">
        <w:rPr>
          <w:rFonts w:cs="ＭＳ."/>
          <w:color w:val="0070C0"/>
          <w:kern w:val="0"/>
          <w:szCs w:val="22"/>
        </w:rPr>
        <w:t>逸脱の程度が著しい</w:t>
      </w:r>
    </w:p>
    <w:p w14:paraId="494A7D2B" w14:textId="77777777" w:rsidR="007B4354" w:rsidRPr="00D818E0" w:rsidRDefault="007B4354" w:rsidP="008D06C4">
      <w:pPr>
        <w:autoSpaceDE w:val="0"/>
        <w:autoSpaceDN w:val="0"/>
        <w:adjustRightInd w:val="0"/>
        <w:ind w:leftChars="100" w:left="216" w:firstLineChars="100" w:firstLine="216"/>
        <w:rPr>
          <w:rFonts w:cs="ＭＳ."/>
          <w:color w:val="0070C0"/>
          <w:kern w:val="0"/>
          <w:szCs w:val="22"/>
        </w:rPr>
      </w:pPr>
      <w:r w:rsidRPr="00D818E0">
        <w:rPr>
          <w:rFonts w:cs="ＭＳ." w:hint="eastAsia"/>
          <w:color w:val="0070C0"/>
          <w:kern w:val="0"/>
          <w:szCs w:val="22"/>
        </w:rPr>
        <w:t>○</w:t>
      </w:r>
      <w:r w:rsidRPr="00D818E0">
        <w:rPr>
          <w:rFonts w:cs="ＭＳ."/>
          <w:color w:val="0070C0"/>
          <w:kern w:val="0"/>
          <w:szCs w:val="22"/>
        </w:rPr>
        <w:t>逸脱</w:t>
      </w:r>
      <w:r w:rsidRPr="00D818E0">
        <w:rPr>
          <w:rFonts w:cs="ＭＳ." w:hint="eastAsia"/>
          <w:color w:val="0070C0"/>
          <w:kern w:val="0"/>
          <w:szCs w:val="22"/>
        </w:rPr>
        <w:t>（</w:t>
      </w:r>
      <w:r w:rsidRPr="00D818E0">
        <w:rPr>
          <w:rFonts w:cs="ＭＳ."/>
          <w:color w:val="0070C0"/>
          <w:kern w:val="0"/>
          <w:szCs w:val="22"/>
        </w:rPr>
        <w:t>deviation</w:t>
      </w:r>
      <w:r w:rsidRPr="00D818E0">
        <w:rPr>
          <w:rFonts w:cs="ＭＳ." w:hint="eastAsia"/>
          <w:color w:val="0070C0"/>
          <w:kern w:val="0"/>
          <w:szCs w:val="22"/>
        </w:rPr>
        <w:t>）</w:t>
      </w:r>
    </w:p>
    <w:p w14:paraId="49B0B236" w14:textId="77777777" w:rsidR="007B4354" w:rsidRPr="00D818E0" w:rsidRDefault="007B4354" w:rsidP="008D06C4">
      <w:pPr>
        <w:autoSpaceDE w:val="0"/>
        <w:autoSpaceDN w:val="0"/>
        <w:adjustRightInd w:val="0"/>
        <w:ind w:leftChars="100" w:left="216" w:firstLineChars="200" w:firstLine="432"/>
        <w:rPr>
          <w:rFonts w:cs="ＭＳ."/>
          <w:color w:val="0070C0"/>
          <w:kern w:val="0"/>
          <w:szCs w:val="22"/>
        </w:rPr>
      </w:pPr>
      <w:r w:rsidRPr="00D818E0">
        <w:rPr>
          <w:rFonts w:cs="ＭＳ."/>
          <w:color w:val="0070C0"/>
          <w:kern w:val="0"/>
          <w:szCs w:val="22"/>
        </w:rPr>
        <w:t>研究計画書に従って行われなかった</w:t>
      </w:r>
      <w:r w:rsidRPr="00D818E0">
        <w:rPr>
          <w:rFonts w:cs="ＭＳ." w:hint="eastAsia"/>
          <w:color w:val="0070C0"/>
          <w:kern w:val="0"/>
          <w:szCs w:val="22"/>
        </w:rPr>
        <w:t>事象</w:t>
      </w:r>
      <w:r w:rsidRPr="00D818E0">
        <w:rPr>
          <w:rFonts w:cs="ＭＳ."/>
          <w:color w:val="0070C0"/>
          <w:kern w:val="0"/>
          <w:szCs w:val="22"/>
        </w:rPr>
        <w:t>を</w:t>
      </w:r>
      <w:r w:rsidRPr="00D818E0">
        <w:rPr>
          <w:rFonts w:cs="ＭＳ." w:hint="eastAsia"/>
          <w:color w:val="0070C0"/>
          <w:kern w:val="0"/>
          <w:szCs w:val="22"/>
        </w:rPr>
        <w:t>「逸脱」とする。</w:t>
      </w:r>
    </w:p>
    <w:p w14:paraId="1AB1A86C" w14:textId="77777777" w:rsidR="007B4354" w:rsidRPr="00D818E0" w:rsidRDefault="007B4354" w:rsidP="008D06C4">
      <w:pPr>
        <w:autoSpaceDE w:val="0"/>
        <w:autoSpaceDN w:val="0"/>
        <w:adjustRightInd w:val="0"/>
        <w:ind w:leftChars="100" w:left="216"/>
        <w:rPr>
          <w:rFonts w:cs="ＭＳ."/>
          <w:color w:val="0070C0"/>
          <w:kern w:val="0"/>
          <w:szCs w:val="22"/>
        </w:rPr>
      </w:pPr>
      <w:r w:rsidRPr="00D818E0">
        <w:rPr>
          <w:rFonts w:cs="ＭＳ." w:hint="eastAsia"/>
          <w:color w:val="0070C0"/>
          <w:kern w:val="0"/>
          <w:szCs w:val="22"/>
        </w:rPr>
        <w:t>ただし、</w:t>
      </w:r>
      <w:r w:rsidRPr="00D818E0">
        <w:rPr>
          <w:rFonts w:cs="ＭＳ."/>
          <w:color w:val="0070C0"/>
          <w:kern w:val="0"/>
          <w:szCs w:val="22"/>
        </w:rPr>
        <w:t>研究計画書に従</w:t>
      </w:r>
      <w:r w:rsidRPr="00D818E0">
        <w:rPr>
          <w:rFonts w:cs="ＭＳ." w:hint="eastAsia"/>
          <w:color w:val="0070C0"/>
          <w:kern w:val="0"/>
          <w:szCs w:val="22"/>
        </w:rPr>
        <w:t>うことにより</w:t>
      </w:r>
      <w:r w:rsidRPr="00D818E0">
        <w:rPr>
          <w:rFonts w:cs="ＭＳ."/>
          <w:color w:val="0070C0"/>
          <w:kern w:val="0"/>
          <w:szCs w:val="22"/>
        </w:rPr>
        <w:t>医学的に危険と判断され</w:t>
      </w:r>
      <w:r w:rsidRPr="00D818E0">
        <w:rPr>
          <w:rFonts w:cs="ＭＳ." w:hint="eastAsia"/>
          <w:color w:val="0070C0"/>
          <w:kern w:val="0"/>
          <w:szCs w:val="22"/>
        </w:rPr>
        <w:t>、研究者</w:t>
      </w:r>
      <w:r w:rsidRPr="00D818E0">
        <w:rPr>
          <w:rFonts w:cs="ＭＳ."/>
          <w:color w:val="0070C0"/>
          <w:kern w:val="0"/>
          <w:szCs w:val="22"/>
        </w:rPr>
        <w:t>の医学的判断に従って治療変更を行</w:t>
      </w:r>
      <w:r w:rsidRPr="00D818E0">
        <w:rPr>
          <w:rFonts w:cs="ＭＳ." w:hint="eastAsia"/>
          <w:color w:val="0070C0"/>
          <w:kern w:val="0"/>
          <w:szCs w:val="22"/>
        </w:rPr>
        <w:t>った</w:t>
      </w:r>
      <w:r w:rsidRPr="00D818E0">
        <w:rPr>
          <w:rFonts w:cs="ＭＳ."/>
          <w:color w:val="0070C0"/>
          <w:kern w:val="0"/>
          <w:szCs w:val="22"/>
        </w:rPr>
        <w:t>場合</w:t>
      </w:r>
      <w:r w:rsidRPr="00D818E0">
        <w:rPr>
          <w:rFonts w:cs="ＭＳ." w:hint="eastAsia"/>
          <w:color w:val="0070C0"/>
          <w:kern w:val="0"/>
          <w:szCs w:val="22"/>
        </w:rPr>
        <w:t>、「</w:t>
      </w:r>
      <w:r w:rsidRPr="00D818E0">
        <w:rPr>
          <w:rFonts w:cs="ＭＳ."/>
          <w:color w:val="0070C0"/>
          <w:kern w:val="0"/>
          <w:szCs w:val="22"/>
        </w:rPr>
        <w:t>臨床的に妥当な逸脱</w:t>
      </w:r>
      <w:r w:rsidRPr="00D818E0">
        <w:rPr>
          <w:rFonts w:cs="ＭＳ." w:hint="eastAsia"/>
          <w:color w:val="0070C0"/>
          <w:kern w:val="0"/>
          <w:szCs w:val="22"/>
        </w:rPr>
        <w:t>」として取扱う</w:t>
      </w:r>
      <w:r w:rsidRPr="00D818E0">
        <w:rPr>
          <w:rFonts w:cs="ＭＳ."/>
          <w:color w:val="0070C0"/>
          <w:kern w:val="0"/>
          <w:szCs w:val="22"/>
        </w:rPr>
        <w:t>。</w:t>
      </w:r>
    </w:p>
    <w:p w14:paraId="2C96F2CE" w14:textId="77777777" w:rsidR="007B4354" w:rsidRPr="00D818E0" w:rsidRDefault="007B4354" w:rsidP="008D06C4">
      <w:pPr>
        <w:autoSpaceDE w:val="0"/>
        <w:autoSpaceDN w:val="0"/>
        <w:adjustRightInd w:val="0"/>
        <w:ind w:leftChars="100" w:left="216" w:firstLineChars="100" w:firstLine="216"/>
        <w:rPr>
          <w:rFonts w:cs="ＭＳ"/>
          <w:color w:val="0070C0"/>
          <w:kern w:val="0"/>
          <w:szCs w:val="22"/>
        </w:rPr>
      </w:pPr>
      <w:r w:rsidRPr="00D818E0">
        <w:rPr>
          <w:rFonts w:cs="ＭＳ." w:hint="eastAsia"/>
          <w:color w:val="0070C0"/>
          <w:kern w:val="0"/>
          <w:szCs w:val="22"/>
        </w:rPr>
        <w:t>○</w:t>
      </w:r>
      <w:r w:rsidRPr="00D818E0">
        <w:rPr>
          <w:rFonts w:cs="ＭＳ"/>
          <w:color w:val="0070C0"/>
          <w:kern w:val="0"/>
          <w:szCs w:val="22"/>
        </w:rPr>
        <w:t>許容範囲の逸脱</w:t>
      </w:r>
      <w:r w:rsidRPr="00D818E0">
        <w:rPr>
          <w:rFonts w:cs="ＭＳ" w:hint="eastAsia"/>
          <w:color w:val="0070C0"/>
          <w:kern w:val="0"/>
          <w:szCs w:val="22"/>
        </w:rPr>
        <w:t>（</w:t>
      </w:r>
      <w:r w:rsidRPr="00D818E0">
        <w:rPr>
          <w:rFonts w:cs="ＭＳ"/>
          <w:color w:val="0070C0"/>
          <w:kern w:val="0"/>
          <w:szCs w:val="22"/>
        </w:rPr>
        <w:t>acceptable deviation</w:t>
      </w:r>
      <w:r w:rsidRPr="00D818E0">
        <w:rPr>
          <w:rFonts w:cs="ＭＳ" w:hint="eastAsia"/>
          <w:color w:val="0070C0"/>
          <w:kern w:val="0"/>
          <w:szCs w:val="22"/>
        </w:rPr>
        <w:t>）</w:t>
      </w:r>
    </w:p>
    <w:p w14:paraId="35ED8BD3" w14:textId="77777777" w:rsidR="007B4354" w:rsidRPr="00D818E0" w:rsidRDefault="007B4354" w:rsidP="008D06C4">
      <w:pPr>
        <w:autoSpaceDE w:val="0"/>
        <w:autoSpaceDN w:val="0"/>
        <w:adjustRightInd w:val="0"/>
        <w:ind w:leftChars="100" w:left="216" w:firstLineChars="200" w:firstLine="432"/>
        <w:rPr>
          <w:rFonts w:cs="ＭＳ"/>
          <w:color w:val="0070C0"/>
          <w:kern w:val="0"/>
          <w:szCs w:val="22"/>
        </w:rPr>
      </w:pPr>
      <w:r w:rsidRPr="00D818E0">
        <w:rPr>
          <w:rFonts w:cs="ＭＳ" w:hint="eastAsia"/>
          <w:color w:val="0070C0"/>
          <w:kern w:val="0"/>
          <w:szCs w:val="22"/>
        </w:rPr>
        <w:t>研究計画書の</w:t>
      </w:r>
      <w:r w:rsidRPr="00D818E0">
        <w:rPr>
          <w:rFonts w:cs="ＭＳ"/>
          <w:color w:val="0070C0"/>
          <w:kern w:val="0"/>
          <w:szCs w:val="22"/>
        </w:rPr>
        <w:t>許容範囲内</w:t>
      </w:r>
      <w:r w:rsidRPr="00D818E0">
        <w:rPr>
          <w:rFonts w:cs="ＭＳ" w:hint="eastAsia"/>
          <w:color w:val="0070C0"/>
          <w:kern w:val="0"/>
          <w:szCs w:val="22"/>
        </w:rPr>
        <w:t>の逸脱を「</w:t>
      </w:r>
      <w:r w:rsidRPr="00D818E0">
        <w:rPr>
          <w:rFonts w:cs="ＭＳ"/>
          <w:color w:val="0070C0"/>
          <w:kern w:val="0"/>
          <w:szCs w:val="22"/>
        </w:rPr>
        <w:t>許容範囲の逸脱</w:t>
      </w:r>
      <w:r w:rsidRPr="00D818E0">
        <w:rPr>
          <w:rFonts w:cs="ＭＳ" w:hint="eastAsia"/>
          <w:color w:val="0070C0"/>
          <w:kern w:val="0"/>
          <w:szCs w:val="22"/>
        </w:rPr>
        <w:t>」とする。</w:t>
      </w:r>
    </w:p>
    <w:p w14:paraId="7519DFF6" w14:textId="77777777" w:rsidR="007B4354" w:rsidRPr="00D818E0" w:rsidRDefault="007B4354" w:rsidP="008D06C4">
      <w:pPr>
        <w:autoSpaceDE w:val="0"/>
        <w:autoSpaceDN w:val="0"/>
        <w:adjustRightInd w:val="0"/>
        <w:ind w:leftChars="100" w:left="216"/>
        <w:rPr>
          <w:rFonts w:cs="ＭＳ"/>
          <w:color w:val="0070C0"/>
          <w:kern w:val="0"/>
          <w:szCs w:val="22"/>
        </w:rPr>
      </w:pPr>
      <w:r w:rsidRPr="00D818E0">
        <w:rPr>
          <w:rFonts w:cs="ＭＳ" w:hint="eastAsia"/>
          <w:color w:val="0070C0"/>
          <w:kern w:val="0"/>
          <w:szCs w:val="22"/>
        </w:rPr>
        <w:t>③</w:t>
      </w:r>
      <w:r w:rsidRPr="00D818E0">
        <w:rPr>
          <w:rFonts w:cs="ＭＳ"/>
          <w:color w:val="0070C0"/>
          <w:kern w:val="0"/>
          <w:szCs w:val="22"/>
        </w:rPr>
        <w:t>臨床的に妥当な逸脱が多発</w:t>
      </w:r>
      <w:r w:rsidRPr="00D818E0">
        <w:rPr>
          <w:rFonts w:cs="ＭＳ" w:hint="eastAsia"/>
          <w:color w:val="0070C0"/>
          <w:kern w:val="0"/>
          <w:szCs w:val="22"/>
        </w:rPr>
        <w:t>する</w:t>
      </w:r>
      <w:r w:rsidRPr="00D818E0">
        <w:rPr>
          <w:rFonts w:cs="ＭＳ"/>
          <w:color w:val="0070C0"/>
          <w:kern w:val="0"/>
          <w:szCs w:val="22"/>
        </w:rPr>
        <w:t>場合</w:t>
      </w:r>
      <w:r w:rsidRPr="00D818E0">
        <w:rPr>
          <w:rFonts w:cs="ＭＳ" w:hint="eastAsia"/>
          <w:color w:val="0070C0"/>
          <w:kern w:val="0"/>
          <w:szCs w:val="22"/>
        </w:rPr>
        <w:t>、</w:t>
      </w:r>
      <w:r w:rsidRPr="00D818E0">
        <w:rPr>
          <w:rFonts w:cs="ＭＳ"/>
          <w:color w:val="0070C0"/>
          <w:kern w:val="0"/>
          <w:szCs w:val="22"/>
        </w:rPr>
        <w:t>研究計画書改訂を検討する。</w:t>
      </w:r>
    </w:p>
    <w:p w14:paraId="7CB1D70D" w14:textId="77777777" w:rsidR="007B4354" w:rsidRPr="00D818E0" w:rsidRDefault="007B4354" w:rsidP="008D06C4">
      <w:pPr>
        <w:autoSpaceDE w:val="0"/>
        <w:autoSpaceDN w:val="0"/>
        <w:adjustRightInd w:val="0"/>
        <w:ind w:leftChars="100" w:left="432" w:hangingChars="100" w:hanging="216"/>
        <w:rPr>
          <w:rFonts w:cs="ＭＳ."/>
          <w:color w:val="0070C0"/>
          <w:kern w:val="0"/>
          <w:szCs w:val="22"/>
        </w:rPr>
      </w:pPr>
      <w:r w:rsidRPr="00D818E0">
        <w:rPr>
          <w:rFonts w:cs="ＭＳ." w:hint="eastAsia"/>
          <w:color w:val="0070C0"/>
          <w:kern w:val="0"/>
          <w:szCs w:val="22"/>
        </w:rPr>
        <w:t>④</w:t>
      </w:r>
      <w:r w:rsidRPr="00D818E0">
        <w:rPr>
          <w:rFonts w:cs="ＭＳ" w:hint="eastAsia"/>
          <w:color w:val="0070C0"/>
          <w:kern w:val="0"/>
          <w:szCs w:val="22"/>
        </w:rPr>
        <w:t>逸脱の</w:t>
      </w:r>
      <w:r w:rsidRPr="00D818E0">
        <w:rPr>
          <w:rFonts w:cs="ＭＳ."/>
          <w:color w:val="0070C0"/>
          <w:kern w:val="0"/>
          <w:szCs w:val="22"/>
        </w:rPr>
        <w:t>許容範囲</w:t>
      </w:r>
      <w:r w:rsidRPr="00D818E0">
        <w:rPr>
          <w:rFonts w:cs="ＭＳ." w:hint="eastAsia"/>
          <w:color w:val="0070C0"/>
          <w:kern w:val="0"/>
          <w:szCs w:val="22"/>
        </w:rPr>
        <w:t>設定</w:t>
      </w:r>
      <w:r w:rsidRPr="00D818E0">
        <w:rPr>
          <w:rFonts w:cs="ＭＳ."/>
          <w:color w:val="0070C0"/>
          <w:kern w:val="0"/>
          <w:szCs w:val="22"/>
        </w:rPr>
        <w:t>は、許容範囲内の系統的偏りが試験結果に影響を及ぼす可能性もあるため、望ましいとは限らない。試験の性質、</w:t>
      </w:r>
      <w:r w:rsidRPr="00D818E0">
        <w:rPr>
          <w:rFonts w:cs="ＭＳ." w:hint="eastAsia"/>
          <w:color w:val="0070C0"/>
          <w:kern w:val="0"/>
          <w:szCs w:val="22"/>
        </w:rPr>
        <w:t>研究者等が研究に</w:t>
      </w:r>
      <w:r w:rsidRPr="00D818E0">
        <w:rPr>
          <w:rFonts w:cs="ＭＳ."/>
          <w:color w:val="0070C0"/>
          <w:kern w:val="0"/>
          <w:szCs w:val="22"/>
        </w:rPr>
        <w:t>どの程度精通</w:t>
      </w:r>
      <w:r w:rsidRPr="00D818E0">
        <w:rPr>
          <w:rFonts w:cs="ＭＳ." w:hint="eastAsia"/>
          <w:color w:val="0070C0"/>
          <w:kern w:val="0"/>
          <w:szCs w:val="22"/>
        </w:rPr>
        <w:t>す</w:t>
      </w:r>
      <w:r w:rsidRPr="00D818E0">
        <w:rPr>
          <w:rFonts w:cs="ＭＳ."/>
          <w:color w:val="0070C0"/>
          <w:kern w:val="0"/>
          <w:szCs w:val="22"/>
        </w:rPr>
        <w:t>るか等</w:t>
      </w:r>
      <w:r w:rsidRPr="00D818E0">
        <w:rPr>
          <w:rFonts w:cs="ＭＳ." w:hint="eastAsia"/>
          <w:color w:val="0070C0"/>
          <w:kern w:val="0"/>
          <w:szCs w:val="22"/>
        </w:rPr>
        <w:t>を</w:t>
      </w:r>
      <w:r w:rsidRPr="00D818E0">
        <w:rPr>
          <w:rFonts w:cs="ＭＳ."/>
          <w:color w:val="0070C0"/>
          <w:kern w:val="0"/>
          <w:szCs w:val="22"/>
        </w:rPr>
        <w:t>加味し判断する。</w:t>
      </w:r>
      <w:r w:rsidRPr="00D818E0">
        <w:rPr>
          <w:rFonts w:cs="ＭＳ."/>
          <w:color w:val="0070C0"/>
          <w:kern w:val="0"/>
          <w:szCs w:val="22"/>
        </w:rPr>
        <w:t xml:space="preserve"> </w:t>
      </w:r>
    </w:p>
    <w:p w14:paraId="42492178" w14:textId="77777777" w:rsidR="007B4354" w:rsidRDefault="007B4354" w:rsidP="008D06C4">
      <w:pPr>
        <w:autoSpaceDE w:val="0"/>
        <w:autoSpaceDN w:val="0"/>
        <w:adjustRightInd w:val="0"/>
        <w:rPr>
          <w:rFonts w:cs="ＭＳ."/>
          <w:kern w:val="0"/>
          <w:szCs w:val="22"/>
        </w:rPr>
      </w:pPr>
    </w:p>
    <w:p w14:paraId="0A95C493" w14:textId="77777777" w:rsidR="00720F16" w:rsidRPr="00B33B8A" w:rsidRDefault="00720F16" w:rsidP="008D06C4">
      <w:pPr>
        <w:pStyle w:val="30"/>
      </w:pPr>
      <w:bookmarkStart w:id="677" w:name="_Toc123721419"/>
      <w:r>
        <w:rPr>
          <w:rFonts w:hint="eastAsia"/>
        </w:rPr>
        <w:t>監査</w:t>
      </w:r>
      <w:bookmarkEnd w:id="677"/>
    </w:p>
    <w:p w14:paraId="24996EC6" w14:textId="3462ED7F" w:rsidR="00D03920" w:rsidRPr="008D06C4" w:rsidRDefault="00D03920" w:rsidP="008D06C4">
      <w:pPr>
        <w:autoSpaceDE w:val="0"/>
        <w:autoSpaceDN w:val="0"/>
        <w:adjustRightInd w:val="0"/>
        <w:ind w:leftChars="100" w:left="432" w:hangingChars="100" w:hanging="216"/>
        <w:rPr>
          <w:rFonts w:ascii="ＭＳ 明朝" w:hAnsi="ＭＳ 明朝" w:cs="ＭＳ."/>
          <w:color w:val="0070C0"/>
          <w:kern w:val="0"/>
          <w:szCs w:val="22"/>
        </w:rPr>
      </w:pPr>
      <w:r w:rsidRPr="008D06C4">
        <w:rPr>
          <w:rFonts w:ascii="ＭＳ 明朝" w:hAnsi="ＭＳ 明朝" w:cs="ＭＳ." w:hint="eastAsia"/>
          <w:color w:val="0070C0"/>
          <w:kern w:val="0"/>
          <w:szCs w:val="22"/>
        </w:rPr>
        <w:t>・研究責任医師は、必要に応じて</w:t>
      </w:r>
      <w:r w:rsidR="00112636" w:rsidRPr="008D06C4">
        <w:rPr>
          <w:rFonts w:ascii="ＭＳ 明朝" w:hAnsi="ＭＳ 明朝" w:cs="ＭＳ." w:hint="eastAsia"/>
          <w:color w:val="0070C0"/>
          <w:kern w:val="0"/>
          <w:szCs w:val="22"/>
        </w:rPr>
        <w:t>、監査を実施させなければならない。</w:t>
      </w:r>
    </w:p>
    <w:p w14:paraId="2E22557D" w14:textId="303C2738" w:rsidR="00112636" w:rsidRDefault="00112636" w:rsidP="008D06C4">
      <w:pPr>
        <w:autoSpaceDE w:val="0"/>
        <w:autoSpaceDN w:val="0"/>
        <w:adjustRightInd w:val="0"/>
        <w:ind w:leftChars="100" w:left="432" w:hangingChars="100" w:hanging="216"/>
        <w:rPr>
          <w:rFonts w:ascii="ＭＳ 明朝" w:hAnsi="ＭＳ 明朝" w:cs="ＭＳ."/>
          <w:color w:val="0070C0"/>
          <w:kern w:val="0"/>
          <w:szCs w:val="22"/>
        </w:rPr>
      </w:pPr>
      <w:r w:rsidRPr="008D06C4">
        <w:rPr>
          <w:rFonts w:ascii="ＭＳ 明朝" w:hAnsi="ＭＳ 明朝" w:cs="ＭＳ." w:hint="eastAsia"/>
          <w:color w:val="0070C0"/>
          <w:kern w:val="0"/>
          <w:szCs w:val="22"/>
        </w:rPr>
        <w:t>・「必要に応じて」は、当該臨床研究の対象者数、対象者への不利益の程度、モニタリング等で見出された問題点、利益相反管理計画を考慮して検討する旨である。詳細は臨床研究法施行規則第</w:t>
      </w:r>
      <w:r w:rsidRPr="008D06C4">
        <w:rPr>
          <w:rFonts w:cs="ＭＳ."/>
          <w:color w:val="0070C0"/>
          <w:kern w:val="0"/>
          <w:szCs w:val="22"/>
        </w:rPr>
        <w:t>18</w:t>
      </w:r>
      <w:r w:rsidRPr="008D06C4">
        <w:rPr>
          <w:rFonts w:ascii="ＭＳ 明朝" w:hAnsi="ＭＳ 明朝" w:cs="ＭＳ." w:hint="eastAsia"/>
          <w:color w:val="0070C0"/>
          <w:kern w:val="0"/>
          <w:szCs w:val="22"/>
        </w:rPr>
        <w:t>条参照。</w:t>
      </w:r>
    </w:p>
    <w:p w14:paraId="7BD17047" w14:textId="66D367B8" w:rsidR="001E310A" w:rsidRDefault="001E310A" w:rsidP="008D06C4">
      <w:pPr>
        <w:autoSpaceDE w:val="0"/>
        <w:autoSpaceDN w:val="0"/>
        <w:adjustRightInd w:val="0"/>
        <w:ind w:leftChars="100" w:left="432" w:hangingChars="100" w:hanging="216"/>
        <w:rPr>
          <w:rFonts w:ascii="ＭＳ 明朝" w:hAnsi="ＭＳ 明朝" w:cs="ＭＳ."/>
          <w:color w:val="0070C0"/>
          <w:kern w:val="0"/>
          <w:szCs w:val="22"/>
        </w:rPr>
      </w:pPr>
      <w:r>
        <w:rPr>
          <w:rFonts w:ascii="ＭＳ 明朝" w:hAnsi="ＭＳ 明朝" w:cs="ＭＳ." w:hint="eastAsia"/>
          <w:color w:val="0070C0"/>
          <w:kern w:val="0"/>
          <w:szCs w:val="22"/>
        </w:rPr>
        <w:t>・別途監査手順書を作成する場合は、当該手順書に監査の実施手順を記載し、申請書類として認定臨床研究審査委員会に提出すること。手順書を作成しない場合は、実施手順をこの項目に記載すること。</w:t>
      </w:r>
    </w:p>
    <w:p w14:paraId="38495A39" w14:textId="77777777" w:rsidR="001E310A" w:rsidRDefault="001E310A" w:rsidP="008D06C4">
      <w:pPr>
        <w:autoSpaceDE w:val="0"/>
        <w:autoSpaceDN w:val="0"/>
        <w:adjustRightInd w:val="0"/>
        <w:ind w:leftChars="100" w:left="432" w:hangingChars="100" w:hanging="216"/>
        <w:rPr>
          <w:rFonts w:ascii="ＭＳ 明朝" w:hAnsi="ＭＳ 明朝" w:cs="ＭＳ."/>
          <w:color w:val="0070C0"/>
          <w:kern w:val="0"/>
          <w:szCs w:val="22"/>
        </w:rPr>
      </w:pPr>
    </w:p>
    <w:p w14:paraId="573EF115" w14:textId="5D2A3BEA" w:rsidR="001E310A" w:rsidRPr="008D06C4" w:rsidRDefault="001E310A" w:rsidP="008D06C4">
      <w:pPr>
        <w:autoSpaceDE w:val="0"/>
        <w:autoSpaceDN w:val="0"/>
        <w:adjustRightInd w:val="0"/>
        <w:ind w:leftChars="100" w:left="432" w:hangingChars="100" w:hanging="216"/>
        <w:rPr>
          <w:rFonts w:ascii="ＭＳ 明朝" w:hAnsi="ＭＳ 明朝" w:cs="ＭＳ."/>
          <w:color w:val="0070C0"/>
          <w:kern w:val="0"/>
          <w:szCs w:val="22"/>
        </w:rPr>
      </w:pPr>
      <w:r>
        <w:rPr>
          <w:rFonts w:ascii="ＭＳ 明朝" w:hAnsi="ＭＳ 明朝" w:cs="ＭＳ." w:hint="eastAsia"/>
          <w:color w:val="0070C0"/>
          <w:kern w:val="0"/>
          <w:szCs w:val="22"/>
        </w:rPr>
        <w:t>（例）監査手順書を作成する場合</w:t>
      </w:r>
    </w:p>
    <w:p w14:paraId="2EA2F5EC" w14:textId="7F672FCE" w:rsidR="00BB5EDA" w:rsidRPr="00BB5EDA" w:rsidRDefault="00BB5EDA" w:rsidP="008D06C4">
      <w:pPr>
        <w:autoSpaceDE w:val="0"/>
        <w:autoSpaceDN w:val="0"/>
        <w:adjustRightInd w:val="0"/>
        <w:ind w:leftChars="100" w:left="216" w:firstLineChars="100" w:firstLine="216"/>
        <w:rPr>
          <w:rFonts w:ascii="ＭＳ 明朝" w:hAnsi="ＭＳ 明朝" w:cs="ＭＳ."/>
          <w:color w:val="000000"/>
          <w:kern w:val="0"/>
          <w:szCs w:val="22"/>
        </w:rPr>
      </w:pPr>
      <w:r w:rsidRPr="00BB5EDA">
        <w:rPr>
          <w:rFonts w:ascii="ＭＳ 明朝" w:hAnsi="ＭＳ 明朝" w:cs="ＭＳ." w:hint="eastAsia"/>
          <w:color w:val="000000"/>
          <w:kern w:val="0"/>
          <w:szCs w:val="22"/>
        </w:rPr>
        <w:t>研究</w:t>
      </w:r>
      <w:r w:rsidR="001E310A">
        <w:rPr>
          <w:rFonts w:ascii="ＭＳ 明朝" w:hAnsi="ＭＳ 明朝" w:cs="ＭＳ." w:hint="eastAsia"/>
          <w:color w:val="000000"/>
          <w:kern w:val="0"/>
          <w:szCs w:val="22"/>
        </w:rPr>
        <w:t>責任</w:t>
      </w:r>
      <w:r w:rsidRPr="00BB5EDA">
        <w:rPr>
          <w:rFonts w:ascii="ＭＳ 明朝" w:hAnsi="ＭＳ 明朝" w:cs="ＭＳ." w:hint="eastAsia"/>
          <w:color w:val="000000"/>
          <w:kern w:val="0"/>
          <w:szCs w:val="22"/>
        </w:rPr>
        <w:t>医師（</w:t>
      </w:r>
      <w:r w:rsidR="001E310A">
        <w:rPr>
          <w:rFonts w:ascii="ＭＳ 明朝" w:hAnsi="ＭＳ 明朝" w:cs="ＭＳ." w:hint="eastAsia"/>
          <w:color w:val="000000"/>
          <w:kern w:val="0"/>
          <w:szCs w:val="22"/>
        </w:rPr>
        <w:t>※多施設</w:t>
      </w:r>
      <w:r w:rsidRPr="00BB5EDA">
        <w:rPr>
          <w:rFonts w:ascii="ＭＳ 明朝" w:hAnsi="ＭＳ 明朝" w:cs="ＭＳ." w:hint="eastAsia"/>
          <w:color w:val="000000"/>
          <w:kern w:val="0"/>
          <w:szCs w:val="22"/>
        </w:rPr>
        <w:t>の場合は研究</w:t>
      </w:r>
      <w:r w:rsidR="001E310A">
        <w:rPr>
          <w:rFonts w:ascii="ＭＳ 明朝" w:hAnsi="ＭＳ 明朝" w:cs="ＭＳ." w:hint="eastAsia"/>
          <w:color w:val="000000"/>
          <w:kern w:val="0"/>
          <w:szCs w:val="22"/>
        </w:rPr>
        <w:t>代表</w:t>
      </w:r>
      <w:r w:rsidRPr="00BB5EDA">
        <w:rPr>
          <w:rFonts w:ascii="ＭＳ 明朝" w:hAnsi="ＭＳ 明朝" w:cs="ＭＳ." w:hint="eastAsia"/>
          <w:color w:val="000000"/>
          <w:kern w:val="0"/>
          <w:szCs w:val="22"/>
        </w:rPr>
        <w:t>医師）は、</w:t>
      </w:r>
      <w:r w:rsidR="00C6079D">
        <w:rPr>
          <w:rFonts w:ascii="ＭＳ 明朝" w:hAnsi="ＭＳ 明朝" w:cs="ＭＳ." w:hint="eastAsia"/>
          <w:color w:val="000000"/>
          <w:kern w:val="0"/>
          <w:szCs w:val="22"/>
        </w:rPr>
        <w:t>研究が臨床研究法、臨床研究法施行規則及び関連法規並びに研究計画書を遵守して行われているか、</w:t>
      </w:r>
      <w:r w:rsidR="00C6079D" w:rsidRPr="00BB5EDA">
        <w:rPr>
          <w:rFonts w:ascii="ＭＳ 明朝" w:hAnsi="ＭＳ 明朝" w:cs="ＭＳ." w:hint="eastAsia"/>
          <w:color w:val="000000"/>
          <w:kern w:val="0"/>
          <w:szCs w:val="22"/>
        </w:rPr>
        <w:t>研究</w:t>
      </w:r>
      <w:r w:rsidR="00C6079D">
        <w:rPr>
          <w:rFonts w:ascii="ＭＳ 明朝" w:hAnsi="ＭＳ 明朝" w:cs="ＭＳ." w:hint="eastAsia"/>
          <w:color w:val="000000"/>
          <w:kern w:val="0"/>
          <w:szCs w:val="22"/>
        </w:rPr>
        <w:t>の品質を保証するために、</w:t>
      </w:r>
      <w:r w:rsidRPr="00BB5EDA">
        <w:rPr>
          <w:rFonts w:ascii="ＭＳ 明朝" w:hAnsi="ＭＳ 明朝" w:cs="ＭＳ." w:hint="eastAsia"/>
          <w:color w:val="000000"/>
          <w:kern w:val="0"/>
          <w:szCs w:val="22"/>
        </w:rPr>
        <w:t>監査</w:t>
      </w:r>
      <w:r w:rsidR="001E310A">
        <w:rPr>
          <w:rFonts w:ascii="ＭＳ 明朝" w:hAnsi="ＭＳ 明朝" w:cs="ＭＳ." w:hint="eastAsia"/>
          <w:color w:val="000000"/>
          <w:kern w:val="0"/>
          <w:szCs w:val="22"/>
        </w:rPr>
        <w:t>担当者に</w:t>
      </w:r>
      <w:r w:rsidRPr="00BB5EDA">
        <w:rPr>
          <w:rFonts w:ascii="ＭＳ 明朝" w:hAnsi="ＭＳ 明朝" w:cs="ＭＳ." w:hint="eastAsia"/>
          <w:color w:val="000000"/>
          <w:kern w:val="0"/>
          <w:szCs w:val="22"/>
        </w:rPr>
        <w:t>監査</w:t>
      </w:r>
      <w:r w:rsidR="001E310A">
        <w:rPr>
          <w:rFonts w:ascii="ＭＳ 明朝" w:hAnsi="ＭＳ 明朝" w:cs="ＭＳ." w:hint="eastAsia"/>
          <w:color w:val="000000"/>
          <w:kern w:val="0"/>
          <w:szCs w:val="22"/>
        </w:rPr>
        <w:t>を</w:t>
      </w:r>
      <w:r w:rsidRPr="00BB5EDA">
        <w:rPr>
          <w:rFonts w:ascii="ＭＳ 明朝" w:hAnsi="ＭＳ 明朝" w:cs="ＭＳ." w:hint="eastAsia"/>
          <w:color w:val="000000"/>
          <w:kern w:val="0"/>
          <w:szCs w:val="22"/>
        </w:rPr>
        <w:t xml:space="preserve">依頼する。 </w:t>
      </w:r>
    </w:p>
    <w:p w14:paraId="2F21400C" w14:textId="312D11C2" w:rsidR="00C6079D" w:rsidRPr="0008725A" w:rsidRDefault="00C6079D" w:rsidP="00C6079D">
      <w:pPr>
        <w:autoSpaceDE w:val="0"/>
        <w:autoSpaceDN w:val="0"/>
        <w:adjustRightInd w:val="0"/>
        <w:ind w:leftChars="100" w:left="216" w:firstLineChars="100" w:firstLine="216"/>
        <w:rPr>
          <w:rFonts w:cs="ＭＳ."/>
          <w:color w:val="000000"/>
          <w:kern w:val="0"/>
          <w:szCs w:val="22"/>
        </w:rPr>
      </w:pPr>
      <w:r w:rsidRPr="0008725A">
        <w:rPr>
          <w:rFonts w:cs="ＭＳ." w:hint="eastAsia"/>
          <w:color w:val="000000"/>
          <w:kern w:val="0"/>
          <w:szCs w:val="22"/>
        </w:rPr>
        <w:t>研究</w:t>
      </w:r>
      <w:r>
        <w:rPr>
          <w:rFonts w:cs="ＭＳ." w:hint="eastAsia"/>
          <w:color w:val="000000"/>
          <w:kern w:val="0"/>
          <w:szCs w:val="22"/>
        </w:rPr>
        <w:t>責任</w:t>
      </w:r>
      <w:r w:rsidRPr="0008725A">
        <w:rPr>
          <w:rFonts w:cs="ＭＳ." w:hint="eastAsia"/>
          <w:color w:val="000000"/>
          <w:kern w:val="0"/>
          <w:szCs w:val="22"/>
        </w:rPr>
        <w:t>医師</w:t>
      </w:r>
      <w:r w:rsidRPr="00466B3F">
        <w:rPr>
          <w:rFonts w:cs="ＭＳ." w:hint="eastAsia"/>
          <w:color w:val="0070C0"/>
          <w:kern w:val="0"/>
          <w:szCs w:val="22"/>
        </w:rPr>
        <w:t>（※多施設の場合は研究代表医師）</w:t>
      </w:r>
      <w:r>
        <w:rPr>
          <w:rFonts w:cs="ＭＳ." w:hint="eastAsia"/>
          <w:color w:val="000000"/>
          <w:kern w:val="0"/>
          <w:szCs w:val="22"/>
        </w:rPr>
        <w:t>は、監査</w:t>
      </w:r>
      <w:r w:rsidRPr="0008725A">
        <w:rPr>
          <w:rFonts w:cs="ＭＳ." w:hint="eastAsia"/>
          <w:color w:val="000000"/>
          <w:kern w:val="0"/>
          <w:szCs w:val="22"/>
        </w:rPr>
        <w:t>手順書を作成し、</w:t>
      </w:r>
      <w:r>
        <w:rPr>
          <w:rFonts w:cs="ＭＳ." w:hint="eastAsia"/>
          <w:color w:val="000000"/>
          <w:kern w:val="0"/>
          <w:szCs w:val="22"/>
        </w:rPr>
        <w:t>監査</w:t>
      </w:r>
      <w:r w:rsidRPr="0008725A">
        <w:rPr>
          <w:rFonts w:cs="ＭＳ." w:hint="eastAsia"/>
          <w:color w:val="000000"/>
          <w:kern w:val="0"/>
          <w:szCs w:val="22"/>
        </w:rPr>
        <w:t>担当者は、</w:t>
      </w:r>
      <w:r>
        <w:rPr>
          <w:rFonts w:cs="ＭＳ." w:hint="eastAsia"/>
          <w:color w:val="000000"/>
          <w:kern w:val="0"/>
          <w:szCs w:val="22"/>
        </w:rPr>
        <w:t>当該手順書に基づき監査</w:t>
      </w:r>
      <w:r w:rsidRPr="0008725A">
        <w:rPr>
          <w:rFonts w:cs="ＭＳ." w:hint="eastAsia"/>
          <w:color w:val="000000"/>
          <w:kern w:val="0"/>
          <w:szCs w:val="22"/>
        </w:rPr>
        <w:t>を実施する。</w:t>
      </w:r>
    </w:p>
    <w:p w14:paraId="5AD81A41" w14:textId="011041A5" w:rsidR="00BB5EDA" w:rsidRDefault="00C6079D" w:rsidP="008D06C4">
      <w:pPr>
        <w:autoSpaceDE w:val="0"/>
        <w:autoSpaceDN w:val="0"/>
        <w:adjustRightInd w:val="0"/>
        <w:ind w:leftChars="100" w:left="216" w:firstLineChars="100" w:firstLine="216"/>
        <w:rPr>
          <w:rFonts w:ascii="ＭＳ 明朝" w:hAnsi="ＭＳ 明朝" w:cs="ＭＳ."/>
          <w:color w:val="0070C0"/>
          <w:kern w:val="0"/>
          <w:szCs w:val="22"/>
        </w:rPr>
      </w:pPr>
      <w:r>
        <w:rPr>
          <w:rFonts w:cs="ＭＳ." w:hint="eastAsia"/>
          <w:color w:val="000000"/>
          <w:kern w:val="0"/>
          <w:szCs w:val="22"/>
        </w:rPr>
        <w:t>監査担当者は、監査</w:t>
      </w:r>
      <w:r w:rsidRPr="0008725A">
        <w:rPr>
          <w:rFonts w:cs="ＭＳ." w:hint="eastAsia"/>
          <w:color w:val="000000"/>
          <w:kern w:val="0"/>
          <w:szCs w:val="22"/>
        </w:rPr>
        <w:t>報告書を研究責任医師に提出する</w:t>
      </w:r>
      <w:r>
        <w:rPr>
          <w:rFonts w:cs="ＭＳ." w:hint="eastAsia"/>
          <w:color w:val="000000"/>
          <w:kern w:val="0"/>
          <w:szCs w:val="22"/>
        </w:rPr>
        <w:t>。</w:t>
      </w:r>
      <w:r w:rsidRPr="008D06C4">
        <w:rPr>
          <w:rFonts w:cs="ＭＳ." w:hint="eastAsia"/>
          <w:color w:val="0070C0"/>
          <w:kern w:val="0"/>
          <w:szCs w:val="22"/>
        </w:rPr>
        <w:t>（※</w:t>
      </w:r>
      <w:r w:rsidR="00BB5EDA" w:rsidRPr="008D06C4">
        <w:rPr>
          <w:rFonts w:ascii="ＭＳ 明朝" w:hAnsi="ＭＳ 明朝" w:cs="ＭＳ." w:hint="eastAsia"/>
          <w:color w:val="0070C0"/>
          <w:kern w:val="0"/>
          <w:szCs w:val="22"/>
        </w:rPr>
        <w:t>多施設の場合は</w:t>
      </w:r>
      <w:r w:rsidRPr="008D06C4">
        <w:rPr>
          <w:rFonts w:ascii="ＭＳ 明朝" w:hAnsi="ＭＳ 明朝" w:cs="ＭＳ." w:hint="eastAsia"/>
          <w:color w:val="0070C0"/>
          <w:kern w:val="0"/>
          <w:szCs w:val="22"/>
        </w:rPr>
        <w:t>さらに</w:t>
      </w:r>
      <w:r w:rsidR="00D06F92" w:rsidRPr="008D06C4">
        <w:rPr>
          <w:rFonts w:ascii="ＭＳ 明朝" w:hAnsi="ＭＳ 明朝" w:cs="ＭＳ." w:hint="eastAsia"/>
          <w:color w:val="0070C0"/>
          <w:kern w:val="0"/>
          <w:szCs w:val="22"/>
        </w:rPr>
        <w:t>、当該報告を受けた研究責任医師は、</w:t>
      </w:r>
      <w:r w:rsidR="00BB5EDA" w:rsidRPr="008D06C4">
        <w:rPr>
          <w:rFonts w:ascii="ＭＳ 明朝" w:hAnsi="ＭＳ 明朝" w:cs="ＭＳ." w:hint="eastAsia"/>
          <w:color w:val="0070C0"/>
          <w:kern w:val="0"/>
          <w:szCs w:val="22"/>
        </w:rPr>
        <w:t>必要に応じて</w:t>
      </w:r>
      <w:r w:rsidR="00D06F92" w:rsidRPr="008D06C4">
        <w:rPr>
          <w:rFonts w:ascii="ＭＳ 明朝" w:hAnsi="ＭＳ 明朝" w:cs="ＭＳ." w:hint="eastAsia"/>
          <w:color w:val="0070C0"/>
          <w:kern w:val="0"/>
          <w:szCs w:val="22"/>
        </w:rPr>
        <w:t>当該報告内容</w:t>
      </w:r>
      <w:r w:rsidR="00BB5EDA" w:rsidRPr="008D06C4">
        <w:rPr>
          <w:rFonts w:ascii="ＭＳ 明朝" w:hAnsi="ＭＳ 明朝" w:cs="ＭＳ." w:hint="eastAsia"/>
          <w:color w:val="0070C0"/>
          <w:kern w:val="0"/>
          <w:szCs w:val="22"/>
        </w:rPr>
        <w:t>を研究代表医師に通知し、研究代表医師は</w:t>
      </w:r>
      <w:r w:rsidR="00D06F92" w:rsidRPr="008D06C4">
        <w:rPr>
          <w:rFonts w:ascii="ＭＳ 明朝" w:hAnsi="ＭＳ 明朝" w:cs="ＭＳ." w:hint="eastAsia"/>
          <w:color w:val="0070C0"/>
          <w:kern w:val="0"/>
          <w:szCs w:val="22"/>
        </w:rPr>
        <w:t>当該通知内容を</w:t>
      </w:r>
      <w:r w:rsidR="00BB5EDA" w:rsidRPr="008D06C4">
        <w:rPr>
          <w:rFonts w:ascii="ＭＳ 明朝" w:hAnsi="ＭＳ 明朝" w:cs="ＭＳ." w:hint="eastAsia"/>
          <w:color w:val="0070C0"/>
          <w:kern w:val="0"/>
          <w:szCs w:val="22"/>
        </w:rPr>
        <w:t>他の研究責任医師に情報提供する。</w:t>
      </w:r>
      <w:r w:rsidR="00D06F92" w:rsidRPr="008D06C4">
        <w:rPr>
          <w:rFonts w:ascii="ＭＳ 明朝" w:hAnsi="ＭＳ 明朝" w:cs="ＭＳ." w:hint="eastAsia"/>
          <w:color w:val="0070C0"/>
          <w:kern w:val="0"/>
          <w:szCs w:val="22"/>
        </w:rPr>
        <w:t>）</w:t>
      </w:r>
    </w:p>
    <w:p w14:paraId="771E9006" w14:textId="77777777" w:rsidR="00D06F92" w:rsidRPr="008D06C4" w:rsidRDefault="00D06F92" w:rsidP="008D06C4">
      <w:pPr>
        <w:autoSpaceDE w:val="0"/>
        <w:autoSpaceDN w:val="0"/>
        <w:adjustRightInd w:val="0"/>
        <w:ind w:leftChars="100" w:left="216" w:firstLineChars="100" w:firstLine="216"/>
        <w:rPr>
          <w:rFonts w:ascii="ＭＳ 明朝" w:hAnsi="ＭＳ 明朝" w:cs="ＭＳ."/>
          <w:color w:val="0070C0"/>
          <w:kern w:val="0"/>
          <w:szCs w:val="22"/>
        </w:rPr>
      </w:pPr>
    </w:p>
    <w:p w14:paraId="2367262B" w14:textId="77777777" w:rsidR="00BB1711" w:rsidRDefault="00BB1711" w:rsidP="008D06C4">
      <w:pPr>
        <w:pStyle w:val="2"/>
        <w:ind w:left="519" w:hanging="519"/>
      </w:pPr>
      <w:bookmarkStart w:id="678" w:name="_Toc108767939"/>
      <w:bookmarkStart w:id="679" w:name="_Toc109980666"/>
      <w:bookmarkStart w:id="680" w:name="_Toc109980956"/>
      <w:bookmarkStart w:id="681" w:name="_Toc109981244"/>
      <w:bookmarkStart w:id="682" w:name="_Toc114218259"/>
      <w:bookmarkStart w:id="683" w:name="_Toc108767940"/>
      <w:bookmarkStart w:id="684" w:name="_Toc109980667"/>
      <w:bookmarkStart w:id="685" w:name="_Toc109980957"/>
      <w:bookmarkStart w:id="686" w:name="_Toc109981245"/>
      <w:bookmarkStart w:id="687" w:name="_Toc114218260"/>
      <w:bookmarkStart w:id="688" w:name="_Toc108767941"/>
      <w:bookmarkStart w:id="689" w:name="_Toc109980668"/>
      <w:bookmarkStart w:id="690" w:name="_Toc109980958"/>
      <w:bookmarkStart w:id="691" w:name="_Toc109981246"/>
      <w:bookmarkStart w:id="692" w:name="_Toc114218261"/>
      <w:bookmarkStart w:id="693" w:name="_Toc108767942"/>
      <w:bookmarkStart w:id="694" w:name="_Toc109980669"/>
      <w:bookmarkStart w:id="695" w:name="_Toc109980959"/>
      <w:bookmarkStart w:id="696" w:name="_Toc109981247"/>
      <w:bookmarkStart w:id="697" w:name="_Toc114218262"/>
      <w:bookmarkStart w:id="698" w:name="_Toc108767943"/>
      <w:bookmarkStart w:id="699" w:name="_Toc109980670"/>
      <w:bookmarkStart w:id="700" w:name="_Toc109980960"/>
      <w:bookmarkStart w:id="701" w:name="_Toc109981248"/>
      <w:bookmarkStart w:id="702" w:name="_Toc114218263"/>
      <w:bookmarkStart w:id="703" w:name="_Toc108767944"/>
      <w:bookmarkStart w:id="704" w:name="_Toc109980671"/>
      <w:bookmarkStart w:id="705" w:name="_Toc109980961"/>
      <w:bookmarkStart w:id="706" w:name="_Toc109981249"/>
      <w:bookmarkStart w:id="707" w:name="_Toc114218264"/>
      <w:bookmarkStart w:id="708" w:name="_Toc108767945"/>
      <w:bookmarkStart w:id="709" w:name="_Toc109980672"/>
      <w:bookmarkStart w:id="710" w:name="_Toc109980962"/>
      <w:bookmarkStart w:id="711" w:name="_Toc109981250"/>
      <w:bookmarkStart w:id="712" w:name="_Toc114218265"/>
      <w:bookmarkStart w:id="713" w:name="_Toc108767946"/>
      <w:bookmarkStart w:id="714" w:name="_Toc109980673"/>
      <w:bookmarkStart w:id="715" w:name="_Toc109980963"/>
      <w:bookmarkStart w:id="716" w:name="_Toc109981251"/>
      <w:bookmarkStart w:id="717" w:name="_Toc114218266"/>
      <w:bookmarkStart w:id="718" w:name="_Toc108767947"/>
      <w:bookmarkStart w:id="719" w:name="_Toc109980674"/>
      <w:bookmarkStart w:id="720" w:name="_Toc109980964"/>
      <w:bookmarkStart w:id="721" w:name="_Toc109981252"/>
      <w:bookmarkStart w:id="722" w:name="_Toc114218267"/>
      <w:bookmarkStart w:id="723" w:name="_Toc123721420"/>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Pr>
          <w:rFonts w:hint="eastAsia"/>
        </w:rPr>
        <w:lastRenderedPageBreak/>
        <w:t>不適合の管理</w:t>
      </w:r>
      <w:bookmarkEnd w:id="723"/>
    </w:p>
    <w:p w14:paraId="12F946D0" w14:textId="022EE1FD" w:rsidR="00B42981" w:rsidRDefault="00B42981" w:rsidP="008D06C4">
      <w:pPr>
        <w:autoSpaceDE w:val="0"/>
        <w:autoSpaceDN w:val="0"/>
        <w:adjustRightInd w:val="0"/>
        <w:rPr>
          <w:rFonts w:cs="ＭＳ."/>
          <w:kern w:val="0"/>
          <w:szCs w:val="22"/>
        </w:rPr>
      </w:pPr>
      <w:r w:rsidRPr="008D06C4">
        <w:rPr>
          <w:rFonts w:ascii="ＭＳ 明朝" w:hAnsi="ＭＳ 明朝" w:hint="eastAsia"/>
          <w:color w:val="0070C0"/>
          <w:szCs w:val="22"/>
        </w:rPr>
        <w:t>（例）</w:t>
      </w:r>
    </w:p>
    <w:p w14:paraId="426974F3" w14:textId="02874763" w:rsidR="00E7035C" w:rsidRDefault="00E7035C" w:rsidP="008D06C4">
      <w:pPr>
        <w:autoSpaceDE w:val="0"/>
        <w:autoSpaceDN w:val="0"/>
        <w:adjustRightInd w:val="0"/>
        <w:ind w:leftChars="100" w:left="432" w:hangingChars="100" w:hanging="216"/>
        <w:rPr>
          <w:rFonts w:cs="ＭＳ."/>
          <w:kern w:val="0"/>
          <w:szCs w:val="22"/>
        </w:rPr>
      </w:pPr>
      <w:r>
        <w:rPr>
          <w:rFonts w:cs="ＭＳ."/>
          <w:kern w:val="0"/>
          <w:szCs w:val="22"/>
        </w:rPr>
        <w:t>(1)</w:t>
      </w:r>
      <w:r>
        <w:rPr>
          <w:rFonts w:cs="ＭＳ." w:hint="eastAsia"/>
          <w:kern w:val="0"/>
          <w:szCs w:val="22"/>
        </w:rPr>
        <w:t>研究責任医師は、</w:t>
      </w:r>
      <w:r w:rsidR="00664C91" w:rsidRPr="00720F16">
        <w:rPr>
          <w:rFonts w:cs="ＭＳ."/>
          <w:kern w:val="0"/>
          <w:szCs w:val="22"/>
        </w:rPr>
        <w:t>臨床研究が臨床研究法施行規則</w:t>
      </w:r>
      <w:r w:rsidR="0004292C">
        <w:rPr>
          <w:rFonts w:cs="ＭＳ."/>
          <w:kern w:val="0"/>
          <w:szCs w:val="22"/>
        </w:rPr>
        <w:t>又は</w:t>
      </w:r>
      <w:r w:rsidR="00664C91" w:rsidRPr="00720F16">
        <w:rPr>
          <w:rFonts w:cs="ＭＳ."/>
          <w:kern w:val="0"/>
          <w:szCs w:val="22"/>
        </w:rPr>
        <w:t>研究計画書に適合していない状態</w:t>
      </w:r>
      <w:r>
        <w:rPr>
          <w:rFonts w:cs="ＭＳ." w:hint="eastAsia"/>
          <w:kern w:val="0"/>
          <w:szCs w:val="22"/>
        </w:rPr>
        <w:t>であると知った時は、</w:t>
      </w:r>
      <w:r w:rsidR="00664C91" w:rsidRPr="00720F16">
        <w:rPr>
          <w:rFonts w:cs="ＭＳ."/>
          <w:kern w:val="0"/>
          <w:szCs w:val="22"/>
        </w:rPr>
        <w:t>実施医療機関の管理者に報告する</w:t>
      </w:r>
      <w:r>
        <w:rPr>
          <w:rFonts w:cs="ＭＳ." w:hint="eastAsia"/>
          <w:kern w:val="0"/>
          <w:szCs w:val="22"/>
        </w:rPr>
        <w:t>。</w:t>
      </w:r>
    </w:p>
    <w:p w14:paraId="73BDE683" w14:textId="00ABD26F" w:rsidR="006B4781" w:rsidRDefault="00F553D7" w:rsidP="008D06C4">
      <w:pPr>
        <w:autoSpaceDE w:val="0"/>
        <w:autoSpaceDN w:val="0"/>
        <w:adjustRightInd w:val="0"/>
        <w:ind w:leftChars="100" w:left="432" w:hangingChars="100" w:hanging="216"/>
        <w:rPr>
          <w:rFonts w:cs="ＭＳ."/>
          <w:color w:val="0070C0"/>
          <w:kern w:val="0"/>
          <w:szCs w:val="22"/>
        </w:rPr>
      </w:pPr>
      <w:r w:rsidRPr="00D140CB">
        <w:rPr>
          <w:rFonts w:cs="ＭＳ." w:hint="eastAsia"/>
          <w:color w:val="0070C0"/>
          <w:kern w:val="0"/>
          <w:szCs w:val="22"/>
        </w:rPr>
        <w:t>※多施設</w:t>
      </w:r>
      <w:r w:rsidR="00E7035C" w:rsidRPr="008D06C4">
        <w:rPr>
          <w:rFonts w:cs="ＭＳ." w:hint="eastAsia"/>
          <w:color w:val="0070C0"/>
          <w:kern w:val="0"/>
          <w:szCs w:val="22"/>
        </w:rPr>
        <w:t>の場合は、研究代表医師にも通知し、研究代表医師は全ての研究責任医師に情報提供する</w:t>
      </w:r>
      <w:r w:rsidR="00E7035C">
        <w:rPr>
          <w:rFonts w:cs="ＭＳ." w:hint="eastAsia"/>
          <w:color w:val="0070C0"/>
          <w:kern w:val="0"/>
          <w:szCs w:val="22"/>
        </w:rPr>
        <w:t>、という文章を追記する</w:t>
      </w:r>
      <w:r w:rsidR="00E7035C" w:rsidRPr="008D06C4">
        <w:rPr>
          <w:rFonts w:cs="ＭＳ." w:hint="eastAsia"/>
          <w:color w:val="0070C0"/>
          <w:kern w:val="0"/>
          <w:szCs w:val="22"/>
        </w:rPr>
        <w:t>。</w:t>
      </w:r>
    </w:p>
    <w:p w14:paraId="6D69C43C" w14:textId="77777777" w:rsidR="006B4781" w:rsidRDefault="006B4781" w:rsidP="008D06C4">
      <w:pPr>
        <w:autoSpaceDE w:val="0"/>
        <w:autoSpaceDN w:val="0"/>
        <w:adjustRightInd w:val="0"/>
        <w:ind w:leftChars="100" w:left="432" w:hangingChars="100" w:hanging="216"/>
        <w:rPr>
          <w:rFonts w:cs="ＭＳ."/>
          <w:color w:val="000000" w:themeColor="text1"/>
          <w:kern w:val="0"/>
          <w:szCs w:val="22"/>
        </w:rPr>
      </w:pPr>
      <w:r w:rsidRPr="008D06C4">
        <w:rPr>
          <w:rFonts w:cs="ＭＳ."/>
          <w:color w:val="000000" w:themeColor="text1"/>
          <w:kern w:val="0"/>
          <w:szCs w:val="22"/>
        </w:rPr>
        <w:t>(2)</w:t>
      </w:r>
      <w:r>
        <w:rPr>
          <w:rFonts w:cs="ＭＳ." w:hint="eastAsia"/>
          <w:color w:val="000000" w:themeColor="text1"/>
          <w:kern w:val="0"/>
          <w:szCs w:val="22"/>
        </w:rPr>
        <w:t>不適合が発生した機関の研究責任医師は、再発防止策等を適切に検討する。</w:t>
      </w:r>
    </w:p>
    <w:p w14:paraId="28E7D731" w14:textId="6466EC79" w:rsidR="00664C91" w:rsidRPr="008D06C4" w:rsidRDefault="00F553D7" w:rsidP="008D06C4">
      <w:pPr>
        <w:autoSpaceDE w:val="0"/>
        <w:autoSpaceDN w:val="0"/>
        <w:adjustRightInd w:val="0"/>
        <w:ind w:leftChars="100" w:left="432" w:hangingChars="100" w:hanging="216"/>
        <w:rPr>
          <w:rFonts w:cs="ＭＳ."/>
          <w:color w:val="000000" w:themeColor="text1"/>
          <w:kern w:val="0"/>
          <w:szCs w:val="22"/>
        </w:rPr>
      </w:pPr>
      <w:r w:rsidRPr="00D140CB">
        <w:rPr>
          <w:rFonts w:cs="ＭＳ." w:hint="eastAsia"/>
          <w:color w:val="0070C0"/>
          <w:kern w:val="0"/>
          <w:szCs w:val="22"/>
        </w:rPr>
        <w:t>※多施設</w:t>
      </w:r>
      <w:r w:rsidR="006B4781" w:rsidRPr="008D06C4">
        <w:rPr>
          <w:rFonts w:cs="ＭＳ." w:hint="eastAsia"/>
          <w:color w:val="0070C0"/>
          <w:kern w:val="0"/>
          <w:szCs w:val="22"/>
        </w:rPr>
        <w:t>の場合は、「研究代表医師及び不適合が発生した機関の研究責任医師」となる。</w:t>
      </w:r>
    </w:p>
    <w:p w14:paraId="11FC178B" w14:textId="099D2964" w:rsidR="00034441" w:rsidRDefault="006B4781" w:rsidP="008D06C4">
      <w:pPr>
        <w:autoSpaceDE w:val="0"/>
        <w:autoSpaceDN w:val="0"/>
        <w:adjustRightInd w:val="0"/>
        <w:ind w:leftChars="100" w:left="432" w:hangingChars="100" w:hanging="216"/>
        <w:rPr>
          <w:rFonts w:cs="ＭＳ."/>
          <w:color w:val="000000"/>
          <w:kern w:val="0"/>
          <w:szCs w:val="22"/>
        </w:rPr>
      </w:pPr>
      <w:r>
        <w:rPr>
          <w:rFonts w:hint="eastAsia"/>
        </w:rPr>
        <w:t>(3</w:t>
      </w:r>
      <w:r w:rsidR="000469FD">
        <w:rPr>
          <w:rFonts w:hint="eastAsia"/>
        </w:rPr>
        <w:t>)</w:t>
      </w:r>
      <w:r w:rsidR="00664C91" w:rsidRPr="00B86EFB">
        <w:rPr>
          <w:rFonts w:cs="ＭＳ." w:hint="eastAsia"/>
          <w:kern w:val="0"/>
          <w:szCs w:val="22"/>
        </w:rPr>
        <w:t>臨床研究の対象者の人権や安全性及び研究の進捗や結果の信頼性に影響を及ぼす</w:t>
      </w:r>
      <w:r w:rsidR="00B456B9">
        <w:rPr>
          <w:rFonts w:cs="ＭＳ." w:hint="eastAsia"/>
          <w:kern w:val="0"/>
          <w:szCs w:val="22"/>
        </w:rPr>
        <w:t>場合、</w:t>
      </w:r>
      <w:r w:rsidR="00B456B9" w:rsidRPr="00B86EFB">
        <w:rPr>
          <w:rFonts w:cs="ＭＳ." w:hint="eastAsia"/>
          <w:kern w:val="0"/>
          <w:szCs w:val="22"/>
        </w:rPr>
        <w:t>重大な不適合と</w:t>
      </w:r>
      <w:r w:rsidR="00B456B9">
        <w:rPr>
          <w:rFonts w:cs="ＭＳ." w:hint="eastAsia"/>
          <w:kern w:val="0"/>
          <w:szCs w:val="22"/>
        </w:rPr>
        <w:t>して取扱う</w:t>
      </w:r>
      <w:r w:rsidR="00664C91" w:rsidRPr="00B86EFB">
        <w:rPr>
          <w:rFonts w:cs="ＭＳ." w:hint="eastAsia"/>
          <w:kern w:val="0"/>
          <w:szCs w:val="22"/>
        </w:rPr>
        <w:t>。</w:t>
      </w:r>
      <w:r w:rsidR="00B456B9" w:rsidRPr="00DD399B">
        <w:rPr>
          <w:rFonts w:cs="ＭＳ."/>
          <w:color w:val="000000"/>
          <w:kern w:val="0"/>
          <w:szCs w:val="22"/>
        </w:rPr>
        <w:t>重大な不適合に相当する可能性がある場合、研究</w:t>
      </w:r>
      <w:r w:rsidR="000469FD">
        <w:rPr>
          <w:rFonts w:cs="ＭＳ." w:hint="eastAsia"/>
          <w:color w:val="000000"/>
          <w:kern w:val="0"/>
          <w:szCs w:val="22"/>
        </w:rPr>
        <w:t>責任</w:t>
      </w:r>
      <w:r w:rsidR="00B456B9" w:rsidRPr="00DD399B">
        <w:rPr>
          <w:rFonts w:cs="ＭＳ."/>
          <w:color w:val="000000"/>
          <w:kern w:val="0"/>
          <w:szCs w:val="22"/>
        </w:rPr>
        <w:t>医師は状況を把握次第速やかに認定臨床研究審査委員会に報告</w:t>
      </w:r>
      <w:r w:rsidR="000469FD">
        <w:rPr>
          <w:rFonts w:cs="ＭＳ." w:hint="eastAsia"/>
          <w:color w:val="000000"/>
          <w:kern w:val="0"/>
          <w:szCs w:val="22"/>
        </w:rPr>
        <w:t>して意見を聴く</w:t>
      </w:r>
      <w:r w:rsidR="00B456B9" w:rsidRPr="00DD399B">
        <w:rPr>
          <w:rFonts w:cs="ＭＳ."/>
          <w:color w:val="000000"/>
          <w:kern w:val="0"/>
          <w:szCs w:val="22"/>
        </w:rPr>
        <w:t>。</w:t>
      </w:r>
    </w:p>
    <w:p w14:paraId="0B14FD0F" w14:textId="3D88C932" w:rsidR="000469FD" w:rsidRPr="008D06C4" w:rsidRDefault="00F553D7" w:rsidP="008D06C4">
      <w:pPr>
        <w:autoSpaceDE w:val="0"/>
        <w:autoSpaceDN w:val="0"/>
        <w:adjustRightInd w:val="0"/>
        <w:ind w:leftChars="100" w:left="432" w:hangingChars="100" w:hanging="216"/>
        <w:rPr>
          <w:rFonts w:cs="ＭＳ."/>
          <w:color w:val="0070C0"/>
          <w:kern w:val="0"/>
          <w:szCs w:val="22"/>
          <w:highlight w:val="yellow"/>
        </w:rPr>
      </w:pPr>
      <w:r w:rsidRPr="00D140CB">
        <w:rPr>
          <w:rFonts w:cs="ＭＳ." w:hint="eastAsia"/>
          <w:color w:val="0070C0"/>
          <w:kern w:val="0"/>
          <w:szCs w:val="22"/>
        </w:rPr>
        <w:t>※多施設</w:t>
      </w:r>
      <w:r w:rsidR="000469FD" w:rsidRPr="008D06C4">
        <w:rPr>
          <w:rFonts w:cs="ＭＳ." w:hint="eastAsia"/>
          <w:color w:val="0070C0"/>
          <w:kern w:val="0"/>
          <w:szCs w:val="22"/>
        </w:rPr>
        <w:t>の場合は「研究責任医師」を「研究代表医師」に変える。</w:t>
      </w:r>
    </w:p>
    <w:p w14:paraId="0F1FF09D" w14:textId="77777777" w:rsidR="00034441" w:rsidRPr="00D818E0" w:rsidRDefault="00034441" w:rsidP="008D06C4">
      <w:pPr>
        <w:autoSpaceDE w:val="0"/>
        <w:autoSpaceDN w:val="0"/>
        <w:adjustRightInd w:val="0"/>
        <w:rPr>
          <w:rFonts w:cs="ＭＳ."/>
          <w:color w:val="0070C0"/>
          <w:kern w:val="0"/>
          <w:szCs w:val="22"/>
        </w:rPr>
      </w:pPr>
    </w:p>
    <w:p w14:paraId="495F4556" w14:textId="77777777" w:rsidR="006D2D2F" w:rsidRDefault="006D2D2F" w:rsidP="008D06C4">
      <w:pPr>
        <w:autoSpaceDE w:val="0"/>
        <w:autoSpaceDN w:val="0"/>
        <w:adjustRightInd w:val="0"/>
        <w:rPr>
          <w:rFonts w:cs="ＭＳ."/>
          <w:color w:val="FF0000"/>
          <w:kern w:val="0"/>
          <w:szCs w:val="22"/>
        </w:rPr>
      </w:pPr>
    </w:p>
    <w:p w14:paraId="66F3CD54" w14:textId="77777777" w:rsidR="008D16D8" w:rsidRDefault="002A7A7B">
      <w:pPr>
        <w:pStyle w:val="1"/>
      </w:pPr>
      <w:bookmarkStart w:id="724" w:name="_Toc411947385"/>
      <w:bookmarkStart w:id="725" w:name="_Toc123721421"/>
      <w:r w:rsidRPr="00EE7DF6">
        <w:rPr>
          <w:rFonts w:hint="eastAsia"/>
        </w:rPr>
        <w:t>倫理的な配慮に関する事項</w:t>
      </w:r>
      <w:bookmarkEnd w:id="724"/>
      <w:bookmarkEnd w:id="725"/>
    </w:p>
    <w:p w14:paraId="32190E98" w14:textId="6D37E245" w:rsidR="00CA7EF6" w:rsidRPr="00B865B9" w:rsidRDefault="00CA7EF6" w:rsidP="008D06C4">
      <w:pPr>
        <w:pStyle w:val="2"/>
        <w:ind w:left="519" w:hanging="519"/>
        <w:rPr>
          <w:kern w:val="0"/>
        </w:rPr>
      </w:pPr>
      <w:bookmarkStart w:id="726" w:name="_Toc123721422"/>
      <w:r w:rsidRPr="00F23626">
        <w:rPr>
          <w:rFonts w:hint="eastAsia"/>
        </w:rPr>
        <w:t>規制要件の遵守</w:t>
      </w:r>
      <w:bookmarkEnd w:id="726"/>
    </w:p>
    <w:p w14:paraId="45E3116C" w14:textId="33203793" w:rsidR="000A3745" w:rsidRPr="008D06C4" w:rsidRDefault="000A3745" w:rsidP="008D06C4">
      <w:pPr>
        <w:pStyle w:val="a0"/>
        <w:spacing w:line="240" w:lineRule="auto"/>
        <w:ind w:left="1" w:firstLineChars="100" w:firstLine="216"/>
        <w:rPr>
          <w:rFonts w:ascii="Century" w:hAnsi="Century"/>
          <w:color w:val="0070C0"/>
        </w:rPr>
      </w:pPr>
      <w:r w:rsidRPr="008D06C4">
        <w:rPr>
          <w:rFonts w:ascii="Century" w:hAnsi="Century" w:hint="eastAsia"/>
          <w:color w:val="0070C0"/>
        </w:rPr>
        <w:t>（例）</w:t>
      </w:r>
    </w:p>
    <w:p w14:paraId="0651B976" w14:textId="77777777" w:rsidR="00CA7EF6" w:rsidRPr="00D86B9A" w:rsidRDefault="00CA7EF6" w:rsidP="008D06C4">
      <w:pPr>
        <w:pStyle w:val="a0"/>
        <w:spacing w:line="240" w:lineRule="auto"/>
        <w:ind w:leftChars="100" w:left="216" w:firstLineChars="100" w:firstLine="216"/>
        <w:rPr>
          <w:rFonts w:ascii="Century" w:hAnsi="Century"/>
        </w:rPr>
      </w:pPr>
      <w:r w:rsidRPr="00D86B9A">
        <w:rPr>
          <w:rFonts w:ascii="Century" w:hAnsi="Century"/>
        </w:rPr>
        <w:t>本研究に関係するすべての研究者は「ヘルシンキ宣言」（日本医師会訳）</w:t>
      </w:r>
      <w:r>
        <w:rPr>
          <w:rFonts w:ascii="Century" w:hAnsi="Century" w:hint="eastAsia"/>
        </w:rPr>
        <w:t>、</w:t>
      </w:r>
      <w:r w:rsidRPr="00D86B9A">
        <w:rPr>
          <w:rFonts w:ascii="Century" w:hAnsi="Century"/>
        </w:rPr>
        <w:t>「臨床研究法」（平成</w:t>
      </w:r>
      <w:r w:rsidRPr="00D86B9A">
        <w:rPr>
          <w:rFonts w:ascii="Century" w:hAnsi="Century"/>
        </w:rPr>
        <w:t>29</w:t>
      </w:r>
      <w:r w:rsidRPr="00D86B9A">
        <w:rPr>
          <w:rFonts w:ascii="Century" w:hAnsi="Century"/>
        </w:rPr>
        <w:t>年法律第</w:t>
      </w:r>
      <w:r w:rsidRPr="00D86B9A">
        <w:rPr>
          <w:rFonts w:ascii="Century" w:hAnsi="Century"/>
        </w:rPr>
        <w:t>16</w:t>
      </w:r>
      <w:r w:rsidRPr="00D86B9A">
        <w:rPr>
          <w:rFonts w:ascii="Century" w:hAnsi="Century"/>
        </w:rPr>
        <w:t>号）</w:t>
      </w:r>
      <w:r w:rsidRPr="00D86B9A">
        <w:rPr>
          <w:rFonts w:ascii="Century" w:hAnsi="Century"/>
        </w:rPr>
        <w:t>2</w:t>
      </w:r>
      <w:r w:rsidRPr="00D86B9A">
        <w:rPr>
          <w:rFonts w:ascii="Century" w:hAnsi="Century"/>
        </w:rPr>
        <w:t>）「臨床研究法施行規則」（平成</w:t>
      </w:r>
      <w:r w:rsidRPr="00D86B9A">
        <w:rPr>
          <w:rFonts w:ascii="Century" w:hAnsi="Century"/>
        </w:rPr>
        <w:t xml:space="preserve">30 </w:t>
      </w:r>
      <w:r w:rsidRPr="00D86B9A">
        <w:rPr>
          <w:rFonts w:ascii="Century" w:hAnsi="Century"/>
        </w:rPr>
        <w:t>年厚生労働省令第</w:t>
      </w:r>
      <w:r w:rsidRPr="00D86B9A">
        <w:rPr>
          <w:rFonts w:ascii="Century" w:hAnsi="Century"/>
        </w:rPr>
        <w:t>17</w:t>
      </w:r>
      <w:r w:rsidRPr="00D86B9A">
        <w:rPr>
          <w:rFonts w:ascii="Century" w:hAnsi="Century"/>
        </w:rPr>
        <w:t>号）</w:t>
      </w:r>
      <w:r>
        <w:rPr>
          <w:rFonts w:ascii="Century" w:hAnsi="Century" w:hint="eastAsia"/>
        </w:rPr>
        <w:t>と</w:t>
      </w:r>
      <w:r w:rsidRPr="00D86B9A">
        <w:rPr>
          <w:rFonts w:ascii="Century" w:hAnsi="Century"/>
        </w:rPr>
        <w:t>関連通知に従って本研究を実施する。</w:t>
      </w:r>
    </w:p>
    <w:p w14:paraId="084487FD" w14:textId="77777777" w:rsidR="00CA7EF6" w:rsidRDefault="00CA7EF6" w:rsidP="008D06C4">
      <w:pPr>
        <w:pStyle w:val="a0"/>
        <w:spacing w:line="240" w:lineRule="auto"/>
        <w:ind w:left="0" w:firstLine="0"/>
        <w:rPr>
          <w:rFonts w:ascii="Century" w:hAnsi="Century"/>
        </w:rPr>
      </w:pPr>
    </w:p>
    <w:p w14:paraId="48219727" w14:textId="77777777" w:rsidR="00CA7EF6" w:rsidRPr="00B865B9" w:rsidRDefault="00CA7EF6" w:rsidP="008D06C4">
      <w:pPr>
        <w:pStyle w:val="2"/>
        <w:ind w:left="519" w:hanging="519"/>
        <w:rPr>
          <w:kern w:val="0"/>
        </w:rPr>
      </w:pPr>
      <w:bookmarkStart w:id="727" w:name="_Toc123721423"/>
      <w:r w:rsidRPr="00215B55">
        <w:rPr>
          <w:rFonts w:hint="eastAsia"/>
        </w:rPr>
        <w:t>認定臨床研究審査委員会への申請</w:t>
      </w:r>
      <w:bookmarkEnd w:id="727"/>
    </w:p>
    <w:p w14:paraId="3CE3A090" w14:textId="77777777" w:rsidR="000A3745" w:rsidRPr="008D06C4" w:rsidRDefault="000A3745" w:rsidP="008D06C4">
      <w:pPr>
        <w:pStyle w:val="a0"/>
        <w:spacing w:line="240" w:lineRule="auto"/>
        <w:ind w:leftChars="100" w:left="216" w:firstLineChars="100" w:firstLine="216"/>
        <w:rPr>
          <w:rFonts w:ascii="Century" w:hAnsi="Century"/>
          <w:color w:val="0070C0"/>
        </w:rPr>
      </w:pPr>
      <w:r w:rsidRPr="008D06C4">
        <w:rPr>
          <w:rFonts w:ascii="Century" w:hAnsi="Century" w:hint="eastAsia"/>
          <w:color w:val="0070C0"/>
        </w:rPr>
        <w:t>（例）</w:t>
      </w:r>
    </w:p>
    <w:p w14:paraId="4BB08D62" w14:textId="770A3326" w:rsidR="00CA7EF6" w:rsidRDefault="00CA7EF6" w:rsidP="008D06C4">
      <w:pPr>
        <w:pStyle w:val="a0"/>
        <w:spacing w:line="240" w:lineRule="auto"/>
        <w:ind w:leftChars="100" w:left="216" w:firstLineChars="100" w:firstLine="216"/>
        <w:rPr>
          <w:rFonts w:ascii="Century" w:hAnsi="Century"/>
        </w:rPr>
      </w:pPr>
      <w:r w:rsidRPr="00D86B9A">
        <w:rPr>
          <w:rFonts w:ascii="Century" w:hAnsi="Century"/>
        </w:rPr>
        <w:t>本研究の実施について、認定臨床研究審査委員会の承認、医療機関の管理者の研究実施許可を得</w:t>
      </w:r>
      <w:r>
        <w:rPr>
          <w:rFonts w:ascii="Century" w:hAnsi="Century" w:hint="eastAsia"/>
        </w:rPr>
        <w:t>る</w:t>
      </w:r>
      <w:r w:rsidRPr="00D86B9A">
        <w:rPr>
          <w:rFonts w:ascii="Century" w:hAnsi="Century"/>
        </w:rPr>
        <w:t>。</w:t>
      </w:r>
    </w:p>
    <w:p w14:paraId="4F2CB6C0" w14:textId="77777777" w:rsidR="00CA7EF6" w:rsidRDefault="00CA7EF6" w:rsidP="000A3745">
      <w:pPr>
        <w:pStyle w:val="a0"/>
        <w:spacing w:line="240" w:lineRule="auto"/>
        <w:ind w:left="0" w:firstLine="0"/>
      </w:pPr>
    </w:p>
    <w:p w14:paraId="016BCEE7" w14:textId="77777777" w:rsidR="00CA7EF6" w:rsidRPr="00B865B9" w:rsidRDefault="00CA7EF6" w:rsidP="008D06C4">
      <w:pPr>
        <w:pStyle w:val="2"/>
        <w:ind w:left="519" w:hanging="519"/>
        <w:rPr>
          <w:kern w:val="0"/>
        </w:rPr>
      </w:pPr>
      <w:bookmarkStart w:id="728" w:name="_Toc123721424"/>
      <w:r w:rsidRPr="00215B55">
        <w:rPr>
          <w:rFonts w:hint="eastAsia"/>
        </w:rPr>
        <w:t>厚生労働大臣への実施計画の届出</w:t>
      </w:r>
      <w:bookmarkEnd w:id="728"/>
    </w:p>
    <w:p w14:paraId="244FDCC2" w14:textId="77777777" w:rsidR="00DD5EFF" w:rsidRPr="008D06C4" w:rsidRDefault="00DD5EFF" w:rsidP="008D06C4">
      <w:pPr>
        <w:pStyle w:val="a0"/>
        <w:spacing w:line="240" w:lineRule="auto"/>
        <w:ind w:leftChars="100" w:left="216" w:firstLineChars="100" w:firstLine="216"/>
        <w:rPr>
          <w:rFonts w:ascii="Century" w:hAnsi="Century"/>
          <w:color w:val="0070C0"/>
        </w:rPr>
      </w:pPr>
      <w:r w:rsidRPr="008D06C4">
        <w:rPr>
          <w:rFonts w:ascii="Century" w:hAnsi="Century" w:hint="eastAsia"/>
          <w:color w:val="0070C0"/>
        </w:rPr>
        <w:t>（例）</w:t>
      </w:r>
    </w:p>
    <w:p w14:paraId="1FED1DA8" w14:textId="26D4C3C9" w:rsidR="00CA7EF6" w:rsidRDefault="00CA7EF6" w:rsidP="008D06C4">
      <w:pPr>
        <w:pStyle w:val="a0"/>
        <w:spacing w:line="240" w:lineRule="auto"/>
        <w:ind w:leftChars="100" w:left="216" w:firstLineChars="100" w:firstLine="216"/>
        <w:rPr>
          <w:rFonts w:ascii="Century" w:hAnsi="Century"/>
        </w:rPr>
      </w:pPr>
      <w:r w:rsidRPr="00D86B9A">
        <w:rPr>
          <w:rFonts w:ascii="Century" w:hAnsi="Century"/>
        </w:rPr>
        <w:t>研究開始に先立</w:t>
      </w:r>
      <w:r>
        <w:rPr>
          <w:rFonts w:ascii="Century" w:hAnsi="Century" w:hint="eastAsia"/>
        </w:rPr>
        <w:t>ち</w:t>
      </w:r>
      <w:r w:rsidRPr="00D86B9A">
        <w:rPr>
          <w:rFonts w:ascii="Century" w:hAnsi="Century"/>
        </w:rPr>
        <w:t>、厚生労働大臣</w:t>
      </w:r>
      <w:r>
        <w:rPr>
          <w:rFonts w:ascii="Century" w:hAnsi="Century" w:hint="eastAsia"/>
        </w:rPr>
        <w:t>に</w:t>
      </w:r>
      <w:r w:rsidRPr="00D86B9A">
        <w:rPr>
          <w:rFonts w:ascii="Century" w:hAnsi="Century"/>
        </w:rPr>
        <w:t>実施計画</w:t>
      </w:r>
      <w:r>
        <w:rPr>
          <w:rFonts w:ascii="ＭＳ 明朝" w:hAnsi="ＭＳ 明朝" w:cs="ＭＳ 明朝" w:hint="eastAsia"/>
        </w:rPr>
        <w:t>を</w:t>
      </w:r>
      <w:r w:rsidRPr="00D86B9A">
        <w:rPr>
          <w:rFonts w:ascii="Century" w:hAnsi="Century"/>
        </w:rPr>
        <w:t>提出</w:t>
      </w:r>
      <w:r>
        <w:rPr>
          <w:rFonts w:ascii="Century" w:hAnsi="Century" w:hint="eastAsia"/>
        </w:rPr>
        <w:t>する</w:t>
      </w:r>
      <w:r w:rsidRPr="00D86B9A">
        <w:rPr>
          <w:rFonts w:ascii="Century" w:hAnsi="Century"/>
        </w:rPr>
        <w:t>。</w:t>
      </w:r>
    </w:p>
    <w:p w14:paraId="1DBD6863" w14:textId="77777777" w:rsidR="002B1411" w:rsidRPr="00C435A4" w:rsidRDefault="002B1411" w:rsidP="008D06C4">
      <w:pPr>
        <w:pStyle w:val="a0"/>
        <w:spacing w:line="240" w:lineRule="auto"/>
        <w:ind w:leftChars="100" w:left="216" w:firstLineChars="100" w:firstLine="216"/>
        <w:rPr>
          <w:rFonts w:ascii="ＭＳ 明朝" w:hAnsi="ＭＳ 明朝" w:cs="ＭＳ 明朝"/>
        </w:rPr>
      </w:pPr>
    </w:p>
    <w:p w14:paraId="2804A846" w14:textId="77777777" w:rsidR="00F23EEB" w:rsidRPr="00605F8F" w:rsidRDefault="00F23EEB" w:rsidP="008D06C4">
      <w:pPr>
        <w:pStyle w:val="2"/>
        <w:ind w:left="519" w:hanging="519"/>
        <w:rPr>
          <w:kern w:val="0"/>
        </w:rPr>
      </w:pPr>
      <w:bookmarkStart w:id="729" w:name="_Toc108767953"/>
      <w:bookmarkStart w:id="730" w:name="_Toc109980680"/>
      <w:bookmarkStart w:id="731" w:name="_Toc109980970"/>
      <w:bookmarkStart w:id="732" w:name="_Toc109981258"/>
      <w:bookmarkStart w:id="733" w:name="_Toc114218273"/>
      <w:bookmarkStart w:id="734" w:name="_Toc108767954"/>
      <w:bookmarkStart w:id="735" w:name="_Toc109980681"/>
      <w:bookmarkStart w:id="736" w:name="_Toc109980971"/>
      <w:bookmarkStart w:id="737" w:name="_Toc109981259"/>
      <w:bookmarkStart w:id="738" w:name="_Toc114218274"/>
      <w:bookmarkStart w:id="739" w:name="_Toc108767955"/>
      <w:bookmarkStart w:id="740" w:name="_Toc109980682"/>
      <w:bookmarkStart w:id="741" w:name="_Toc109980972"/>
      <w:bookmarkStart w:id="742" w:name="_Toc109981260"/>
      <w:bookmarkStart w:id="743" w:name="_Toc114218275"/>
      <w:bookmarkStart w:id="744" w:name="_Toc108767956"/>
      <w:bookmarkStart w:id="745" w:name="_Toc109980683"/>
      <w:bookmarkStart w:id="746" w:name="_Toc109980973"/>
      <w:bookmarkStart w:id="747" w:name="_Toc109981261"/>
      <w:bookmarkStart w:id="748" w:name="_Toc114218276"/>
      <w:bookmarkStart w:id="749" w:name="_Toc108767957"/>
      <w:bookmarkStart w:id="750" w:name="_Toc109980684"/>
      <w:bookmarkStart w:id="751" w:name="_Toc109980974"/>
      <w:bookmarkStart w:id="752" w:name="_Toc109981262"/>
      <w:bookmarkStart w:id="753" w:name="_Toc114218277"/>
      <w:bookmarkStart w:id="754" w:name="_Toc123721425"/>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sidRPr="00F23EEB">
        <w:rPr>
          <w:rFonts w:hint="eastAsia"/>
        </w:rPr>
        <w:t>研究対象者に生じる負担、予測されるリスク（起こりうる有害事象を含む）・利益、これらの総合的評価、負担・リスクを最小化する対策</w:t>
      </w:r>
      <w:bookmarkEnd w:id="754"/>
    </w:p>
    <w:p w14:paraId="55B84D82" w14:textId="77777777" w:rsidR="007B4354" w:rsidRPr="00DE500D" w:rsidRDefault="007B4354" w:rsidP="008D06C4">
      <w:pPr>
        <w:numPr>
          <w:ilvl w:val="0"/>
          <w:numId w:val="9"/>
        </w:numPr>
        <w:autoSpaceDE w:val="0"/>
        <w:autoSpaceDN w:val="0"/>
        <w:adjustRightInd w:val="0"/>
        <w:rPr>
          <w:rFonts w:ascii="ＭＳ Ｐゴシック" w:eastAsia="ＭＳ Ｐゴシック" w:hAnsi="ＭＳ Ｐゴシック" w:cs="ＭＳ"/>
          <w:b/>
          <w:kern w:val="0"/>
          <w:szCs w:val="22"/>
        </w:rPr>
      </w:pPr>
      <w:r>
        <w:rPr>
          <w:rFonts w:ascii="ＭＳ Ｐゴシック" w:eastAsia="ＭＳ Ｐゴシック" w:hAnsi="ＭＳ Ｐゴシック" w:cs="ＭＳ"/>
          <w:b/>
          <w:kern w:val="0"/>
          <w:szCs w:val="22"/>
        </w:rPr>
        <w:t>予測</w:t>
      </w:r>
      <w:r w:rsidRPr="00DE500D">
        <w:rPr>
          <w:rFonts w:ascii="ＭＳ Ｐゴシック" w:eastAsia="ＭＳ Ｐゴシック" w:hAnsi="ＭＳ Ｐゴシック" w:cs="ＭＳ"/>
          <w:b/>
          <w:kern w:val="0"/>
          <w:szCs w:val="22"/>
        </w:rPr>
        <w:t xml:space="preserve">される利益 </w:t>
      </w:r>
    </w:p>
    <w:p w14:paraId="007943AD" w14:textId="77777777" w:rsidR="00342827" w:rsidRPr="00D818E0" w:rsidRDefault="00342827" w:rsidP="00342827">
      <w:pPr>
        <w:autoSpaceDE w:val="0"/>
        <w:autoSpaceDN w:val="0"/>
        <w:adjustRightInd w:val="0"/>
        <w:rPr>
          <w:rFonts w:cs="ＭＳ"/>
          <w:color w:val="0070C0"/>
          <w:kern w:val="0"/>
          <w:szCs w:val="22"/>
        </w:rPr>
      </w:pPr>
      <w:r w:rsidRPr="00D818E0">
        <w:rPr>
          <w:rFonts w:cs="-Ｓ" w:hint="eastAsia"/>
          <w:color w:val="0070C0"/>
          <w:kern w:val="0"/>
          <w:szCs w:val="22"/>
        </w:rPr>
        <w:t>①</w:t>
      </w:r>
      <w:r w:rsidRPr="00D818E0">
        <w:rPr>
          <w:rFonts w:cs="ＭＳ"/>
          <w:color w:val="0070C0"/>
          <w:kern w:val="0"/>
          <w:szCs w:val="22"/>
        </w:rPr>
        <w:t>研究に参加することで研究対象者が得られると予測される利益</w:t>
      </w:r>
      <w:r w:rsidRPr="00D818E0">
        <w:rPr>
          <w:rFonts w:cs="ＭＳ" w:hint="eastAsia"/>
          <w:color w:val="0070C0"/>
          <w:kern w:val="0"/>
          <w:szCs w:val="22"/>
        </w:rPr>
        <w:t>を</w:t>
      </w:r>
      <w:r w:rsidRPr="00D818E0">
        <w:rPr>
          <w:rFonts w:cs="ＭＳ"/>
          <w:color w:val="0070C0"/>
          <w:kern w:val="0"/>
          <w:szCs w:val="22"/>
        </w:rPr>
        <w:t>記載する。</w:t>
      </w:r>
    </w:p>
    <w:p w14:paraId="47260243" w14:textId="77777777" w:rsidR="00342827" w:rsidRPr="00D818E0" w:rsidRDefault="00342827" w:rsidP="00342827">
      <w:pPr>
        <w:autoSpaceDE w:val="0"/>
        <w:autoSpaceDN w:val="0"/>
        <w:adjustRightInd w:val="0"/>
        <w:rPr>
          <w:rFonts w:cs="ＭＳ"/>
          <w:color w:val="0070C0"/>
          <w:kern w:val="0"/>
          <w:szCs w:val="22"/>
        </w:rPr>
      </w:pPr>
      <w:r w:rsidRPr="00D818E0">
        <w:rPr>
          <w:rFonts w:cs="-Ｓ" w:hint="eastAsia"/>
          <w:color w:val="0070C0"/>
          <w:kern w:val="0"/>
          <w:szCs w:val="22"/>
        </w:rPr>
        <w:t>②</w:t>
      </w:r>
      <w:r w:rsidRPr="00D818E0">
        <w:rPr>
          <w:rFonts w:cs="ＭＳ"/>
          <w:color w:val="0070C0"/>
          <w:kern w:val="0"/>
          <w:szCs w:val="22"/>
        </w:rPr>
        <w:t>参加することで特別な診療上の利益</w:t>
      </w:r>
      <w:r w:rsidRPr="00D818E0">
        <w:rPr>
          <w:rFonts w:cs="ＭＳ" w:hint="eastAsia"/>
          <w:color w:val="0070C0"/>
          <w:kern w:val="0"/>
          <w:szCs w:val="22"/>
        </w:rPr>
        <w:t>が</w:t>
      </w:r>
      <w:r w:rsidRPr="00D818E0">
        <w:rPr>
          <w:rFonts w:cs="ＭＳ"/>
          <w:color w:val="0070C0"/>
          <w:kern w:val="0"/>
          <w:szCs w:val="22"/>
        </w:rPr>
        <w:t>生じない場合、</w:t>
      </w:r>
      <w:r w:rsidRPr="00D818E0">
        <w:rPr>
          <w:rFonts w:cs="ＭＳ" w:hint="eastAsia"/>
          <w:color w:val="0070C0"/>
          <w:kern w:val="0"/>
          <w:szCs w:val="22"/>
        </w:rPr>
        <w:t>その旨</w:t>
      </w:r>
      <w:r w:rsidRPr="00D818E0">
        <w:rPr>
          <w:rFonts w:cs="ＭＳ"/>
          <w:color w:val="0070C0"/>
          <w:kern w:val="0"/>
          <w:szCs w:val="22"/>
        </w:rPr>
        <w:t>を記載する。</w:t>
      </w:r>
    </w:p>
    <w:p w14:paraId="1831A9F2" w14:textId="77777777" w:rsidR="00342827" w:rsidRPr="00D818E0" w:rsidRDefault="00342827" w:rsidP="00342827">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③謝金を含めての経済的負担の軽減については「利益」ではないので、項目「研究対象者等に経済的負担</w:t>
      </w:r>
      <w:r>
        <w:rPr>
          <w:rFonts w:cs="ＭＳ" w:hint="eastAsia"/>
          <w:color w:val="0070C0"/>
          <w:kern w:val="0"/>
          <w:szCs w:val="22"/>
        </w:rPr>
        <w:t>又は</w:t>
      </w:r>
      <w:r w:rsidRPr="00D818E0">
        <w:rPr>
          <w:rFonts w:cs="ＭＳ" w:hint="eastAsia"/>
          <w:color w:val="0070C0"/>
          <w:kern w:val="0"/>
          <w:szCs w:val="22"/>
        </w:rPr>
        <w:t>謝礼がある場合、その旨、その内容」に記載する。</w:t>
      </w:r>
    </w:p>
    <w:p w14:paraId="03CA720B" w14:textId="77777777" w:rsidR="00342827" w:rsidRDefault="00342827" w:rsidP="008D06C4">
      <w:pPr>
        <w:autoSpaceDE w:val="0"/>
        <w:autoSpaceDN w:val="0"/>
        <w:adjustRightInd w:val="0"/>
        <w:ind w:firstLineChars="100" w:firstLine="216"/>
        <w:rPr>
          <w:rFonts w:cs="ＭＳ"/>
          <w:kern w:val="0"/>
          <w:szCs w:val="22"/>
        </w:rPr>
      </w:pPr>
    </w:p>
    <w:p w14:paraId="1A826A64" w14:textId="0885BB9C" w:rsidR="007B4354" w:rsidRDefault="00342827" w:rsidP="008D06C4">
      <w:pPr>
        <w:autoSpaceDE w:val="0"/>
        <w:autoSpaceDN w:val="0"/>
        <w:adjustRightInd w:val="0"/>
        <w:rPr>
          <w:rFonts w:cs="ＭＳ"/>
          <w:color w:val="0070C0"/>
          <w:kern w:val="0"/>
          <w:szCs w:val="22"/>
        </w:rPr>
      </w:pPr>
      <w:r w:rsidRPr="008D06C4">
        <w:rPr>
          <w:rFonts w:cs="ＭＳ" w:hint="eastAsia"/>
          <w:color w:val="0070C0"/>
          <w:kern w:val="0"/>
          <w:szCs w:val="22"/>
        </w:rPr>
        <w:t>（</w:t>
      </w:r>
      <w:r w:rsidR="007B4354" w:rsidRPr="008D06C4">
        <w:rPr>
          <w:rFonts w:cs="ＭＳ" w:hint="eastAsia"/>
          <w:color w:val="0070C0"/>
          <w:kern w:val="0"/>
          <w:szCs w:val="22"/>
        </w:rPr>
        <w:t>例</w:t>
      </w:r>
      <w:r w:rsidRPr="008D06C4">
        <w:rPr>
          <w:rFonts w:cs="ＭＳ"/>
          <w:color w:val="0070C0"/>
          <w:kern w:val="0"/>
          <w:szCs w:val="22"/>
        </w:rPr>
        <w:t>1</w:t>
      </w:r>
      <w:r w:rsidR="007B4354" w:rsidRPr="008D06C4">
        <w:rPr>
          <w:rFonts w:cs="ＭＳ" w:hint="eastAsia"/>
          <w:color w:val="0070C0"/>
          <w:kern w:val="0"/>
          <w:szCs w:val="22"/>
        </w:rPr>
        <w:t>）</w:t>
      </w:r>
    </w:p>
    <w:p w14:paraId="1A3C7922" w14:textId="5D3140C4" w:rsidR="007A0C67" w:rsidRPr="008D06C4" w:rsidRDefault="007A0C67" w:rsidP="008D06C4">
      <w:pPr>
        <w:autoSpaceDE w:val="0"/>
        <w:autoSpaceDN w:val="0"/>
        <w:adjustRightInd w:val="0"/>
        <w:ind w:leftChars="100" w:left="216" w:firstLineChars="100" w:firstLine="216"/>
        <w:rPr>
          <w:rFonts w:cs="ＭＳ"/>
          <w:color w:val="000000" w:themeColor="text1"/>
          <w:kern w:val="0"/>
          <w:szCs w:val="22"/>
        </w:rPr>
      </w:pPr>
      <w:r w:rsidRPr="008D06C4">
        <w:rPr>
          <w:rFonts w:cs="ＭＳ" w:hint="eastAsia"/>
          <w:color w:val="000000" w:themeColor="text1"/>
          <w:kern w:val="0"/>
          <w:szCs w:val="22"/>
        </w:rPr>
        <w:t>この研究に参加することにより、</w:t>
      </w:r>
      <w:r>
        <w:rPr>
          <w:rFonts w:cs="ＭＳ" w:hint="eastAsia"/>
          <w:color w:val="000000" w:themeColor="text1"/>
          <w:kern w:val="0"/>
          <w:szCs w:val="22"/>
        </w:rPr>
        <w:t>○○薬による治療を受けることができ、××が改善する可能性がある。また、△△病の治療に関する研究成果が社会に還元されることで、間接的にも利益を受けるこ</w:t>
      </w:r>
      <w:r>
        <w:rPr>
          <w:rFonts w:cs="ＭＳ" w:hint="eastAsia"/>
          <w:color w:val="000000" w:themeColor="text1"/>
          <w:kern w:val="0"/>
          <w:szCs w:val="22"/>
        </w:rPr>
        <w:lastRenderedPageBreak/>
        <w:t>とができる。</w:t>
      </w:r>
    </w:p>
    <w:p w14:paraId="2576773C" w14:textId="70697F10" w:rsidR="006E2F28" w:rsidRPr="008D06C4" w:rsidRDefault="006E2F28" w:rsidP="008D06C4">
      <w:pPr>
        <w:autoSpaceDE w:val="0"/>
        <w:autoSpaceDN w:val="0"/>
        <w:adjustRightInd w:val="0"/>
        <w:rPr>
          <w:rFonts w:cs="ＭＳ"/>
          <w:color w:val="0070C0"/>
          <w:kern w:val="0"/>
          <w:szCs w:val="22"/>
        </w:rPr>
      </w:pPr>
      <w:r>
        <w:rPr>
          <w:rFonts w:cs="ＭＳ" w:hint="eastAsia"/>
          <w:color w:val="0070C0"/>
          <w:kern w:val="0"/>
          <w:szCs w:val="22"/>
        </w:rPr>
        <w:t>（例</w:t>
      </w:r>
      <w:r>
        <w:rPr>
          <w:rFonts w:cs="ＭＳ" w:hint="eastAsia"/>
          <w:color w:val="0070C0"/>
          <w:kern w:val="0"/>
          <w:szCs w:val="22"/>
        </w:rPr>
        <w:t>2</w:t>
      </w:r>
      <w:r>
        <w:rPr>
          <w:rFonts w:cs="ＭＳ" w:hint="eastAsia"/>
          <w:color w:val="0070C0"/>
          <w:kern w:val="0"/>
          <w:szCs w:val="22"/>
        </w:rPr>
        <w:t>）</w:t>
      </w:r>
    </w:p>
    <w:p w14:paraId="183842F7" w14:textId="661BE710" w:rsidR="007B4354" w:rsidRPr="00DE500D" w:rsidRDefault="007B4354" w:rsidP="008D06C4">
      <w:pPr>
        <w:autoSpaceDE w:val="0"/>
        <w:autoSpaceDN w:val="0"/>
        <w:adjustRightInd w:val="0"/>
        <w:ind w:leftChars="100" w:left="216" w:firstLineChars="100" w:firstLine="216"/>
        <w:rPr>
          <w:rFonts w:cs="ＭＳ"/>
          <w:kern w:val="0"/>
          <w:szCs w:val="22"/>
        </w:rPr>
      </w:pPr>
      <w:r w:rsidRPr="00DE500D">
        <w:rPr>
          <w:rFonts w:cs="ＭＳ"/>
          <w:kern w:val="0"/>
          <w:szCs w:val="22"/>
        </w:rPr>
        <w:t>本研究で</w:t>
      </w:r>
      <w:r w:rsidR="00342827">
        <w:rPr>
          <w:rFonts w:cs="ＭＳ" w:hint="eastAsia"/>
          <w:kern w:val="0"/>
          <w:szCs w:val="22"/>
        </w:rPr>
        <w:t>使用する</w:t>
      </w:r>
      <w:r w:rsidRPr="00DE500D">
        <w:rPr>
          <w:rFonts w:cs="ＭＳ"/>
          <w:kern w:val="0"/>
          <w:szCs w:val="22"/>
        </w:rPr>
        <w:t>薬剤は本研究の対象に対して保険適用され</w:t>
      </w:r>
      <w:r w:rsidR="00342827">
        <w:rPr>
          <w:rFonts w:cs="ＭＳ" w:hint="eastAsia"/>
          <w:kern w:val="0"/>
          <w:szCs w:val="22"/>
        </w:rPr>
        <w:t>ているものであり</w:t>
      </w:r>
      <w:r w:rsidRPr="00DE500D">
        <w:rPr>
          <w:rFonts w:cs="ＭＳ"/>
          <w:kern w:val="0"/>
          <w:szCs w:val="22"/>
        </w:rPr>
        <w:t>、治</w:t>
      </w:r>
      <w:r>
        <w:rPr>
          <w:rFonts w:cs="ＭＳ"/>
          <w:kern w:val="0"/>
          <w:szCs w:val="22"/>
        </w:rPr>
        <w:t>療</w:t>
      </w:r>
      <w:r w:rsidR="00342827">
        <w:rPr>
          <w:rFonts w:cs="ＭＳ" w:hint="eastAsia"/>
          <w:kern w:val="0"/>
          <w:szCs w:val="22"/>
        </w:rPr>
        <w:t>内容は通常</w:t>
      </w:r>
      <w:r>
        <w:rPr>
          <w:rFonts w:cs="ＭＳ"/>
          <w:kern w:val="0"/>
          <w:szCs w:val="22"/>
        </w:rPr>
        <w:t>診療として行われ得る</w:t>
      </w:r>
      <w:r w:rsidR="00342827">
        <w:rPr>
          <w:rFonts w:cs="ＭＳ" w:hint="eastAsia"/>
          <w:kern w:val="0"/>
          <w:szCs w:val="22"/>
        </w:rPr>
        <w:t>もの</w:t>
      </w:r>
      <w:r>
        <w:rPr>
          <w:rFonts w:cs="ＭＳ"/>
          <w:kern w:val="0"/>
          <w:szCs w:val="22"/>
        </w:rPr>
        <w:t>である</w:t>
      </w:r>
      <w:r w:rsidR="00342827">
        <w:rPr>
          <w:rFonts w:cs="ＭＳ" w:hint="eastAsia"/>
          <w:kern w:val="0"/>
          <w:szCs w:val="22"/>
        </w:rPr>
        <w:t>ため、</w:t>
      </w:r>
      <w:r w:rsidRPr="00DE500D">
        <w:rPr>
          <w:rFonts w:cs="ＭＳ"/>
          <w:kern w:val="0"/>
          <w:szCs w:val="22"/>
        </w:rPr>
        <w:t>研究対象者が本研究に参加することで</w:t>
      </w:r>
      <w:r w:rsidR="00342827">
        <w:rPr>
          <w:rFonts w:cs="ＭＳ" w:hint="eastAsia"/>
          <w:kern w:val="0"/>
          <w:szCs w:val="22"/>
        </w:rPr>
        <w:t>直接の</w:t>
      </w:r>
      <w:r w:rsidRPr="00DE500D">
        <w:rPr>
          <w:rFonts w:cs="ＭＳ"/>
          <w:kern w:val="0"/>
          <w:szCs w:val="22"/>
        </w:rPr>
        <w:t>利益は</w:t>
      </w:r>
      <w:r w:rsidR="00342827">
        <w:rPr>
          <w:rFonts w:cs="ＭＳ" w:hint="eastAsia"/>
          <w:kern w:val="0"/>
          <w:szCs w:val="22"/>
        </w:rPr>
        <w:t>生じ</w:t>
      </w:r>
      <w:r w:rsidRPr="00DE500D">
        <w:rPr>
          <w:rFonts w:cs="ＭＳ"/>
          <w:kern w:val="0"/>
          <w:szCs w:val="22"/>
        </w:rPr>
        <w:t>ない。</w:t>
      </w:r>
      <w:r w:rsidR="00342827">
        <w:rPr>
          <w:rFonts w:cs="ＭＳ" w:hint="eastAsia"/>
          <w:kern w:val="0"/>
          <w:szCs w:val="22"/>
        </w:rPr>
        <w:t>ただし、研究成果により将来的に○○病の治療法の解明に役立つ可能性がある。</w:t>
      </w:r>
    </w:p>
    <w:p w14:paraId="7973324A" w14:textId="77777777" w:rsidR="007B4354" w:rsidRPr="00DE500D" w:rsidRDefault="007B4354" w:rsidP="008D06C4">
      <w:pPr>
        <w:autoSpaceDE w:val="0"/>
        <w:autoSpaceDN w:val="0"/>
        <w:adjustRightInd w:val="0"/>
        <w:rPr>
          <w:rFonts w:cs="ＭＳ"/>
          <w:color w:val="FF0000"/>
          <w:kern w:val="0"/>
          <w:szCs w:val="22"/>
        </w:rPr>
      </w:pPr>
    </w:p>
    <w:p w14:paraId="535D28BC" w14:textId="77777777" w:rsidR="007B4354" w:rsidRPr="00DE500D" w:rsidRDefault="007B4354" w:rsidP="008D06C4">
      <w:pPr>
        <w:numPr>
          <w:ilvl w:val="0"/>
          <w:numId w:val="9"/>
        </w:numPr>
        <w:autoSpaceDE w:val="0"/>
        <w:autoSpaceDN w:val="0"/>
        <w:adjustRightInd w:val="0"/>
        <w:rPr>
          <w:rFonts w:ascii="ＭＳ Ｐゴシック" w:eastAsia="ＭＳ Ｐゴシック" w:hAnsi="ＭＳ Ｐゴシック" w:cs="ＭＳ"/>
          <w:b/>
          <w:kern w:val="0"/>
          <w:szCs w:val="22"/>
        </w:rPr>
      </w:pPr>
      <w:r>
        <w:rPr>
          <w:rFonts w:ascii="ＭＳ Ｐゴシック" w:eastAsia="ＭＳ Ｐゴシック" w:hAnsi="ＭＳ Ｐゴシック" w:cs="ＭＳ"/>
          <w:b/>
          <w:color w:val="000000"/>
          <w:kern w:val="0"/>
          <w:szCs w:val="22"/>
        </w:rPr>
        <w:t>予測</w:t>
      </w:r>
      <w:r w:rsidRPr="00DE500D">
        <w:rPr>
          <w:rFonts w:ascii="ＭＳ Ｐゴシック" w:eastAsia="ＭＳ Ｐゴシック" w:hAnsi="ＭＳ Ｐゴシック" w:cs="ＭＳ"/>
          <w:b/>
          <w:color w:val="000000"/>
          <w:kern w:val="0"/>
          <w:szCs w:val="22"/>
        </w:rPr>
        <w:t>される危険と不利益</w:t>
      </w:r>
    </w:p>
    <w:p w14:paraId="5D9113AA" w14:textId="77777777" w:rsidR="007A0C67" w:rsidRPr="00D818E0" w:rsidRDefault="007A0C67" w:rsidP="007A0C67">
      <w:pPr>
        <w:autoSpaceDE w:val="0"/>
        <w:autoSpaceDN w:val="0"/>
        <w:adjustRightInd w:val="0"/>
        <w:ind w:left="216" w:hangingChars="100" w:hanging="216"/>
        <w:rPr>
          <w:rFonts w:cs="ＭＳ"/>
          <w:color w:val="0070C0"/>
          <w:kern w:val="0"/>
          <w:szCs w:val="22"/>
        </w:rPr>
      </w:pPr>
      <w:r w:rsidRPr="00D818E0">
        <w:rPr>
          <w:rFonts w:cs="-Ｓ" w:hint="eastAsia"/>
          <w:color w:val="0070C0"/>
          <w:kern w:val="0"/>
          <w:szCs w:val="22"/>
        </w:rPr>
        <w:t>①研究</w:t>
      </w:r>
      <w:r w:rsidRPr="00D818E0">
        <w:rPr>
          <w:rFonts w:cs="ＭＳ"/>
          <w:color w:val="0070C0"/>
          <w:kern w:val="0"/>
          <w:szCs w:val="22"/>
        </w:rPr>
        <w:t>に参加することで予測される不利益とそのリスク（害を被る可能性／確率）</w:t>
      </w:r>
      <w:r w:rsidRPr="00D818E0">
        <w:rPr>
          <w:rFonts w:cs="ＭＳ" w:hint="eastAsia"/>
          <w:color w:val="0070C0"/>
          <w:kern w:val="0"/>
          <w:szCs w:val="22"/>
        </w:rPr>
        <w:t>、</w:t>
      </w:r>
      <w:r w:rsidRPr="00D818E0">
        <w:rPr>
          <w:rFonts w:cs="ＭＳ"/>
          <w:color w:val="0070C0"/>
          <w:kern w:val="0"/>
          <w:szCs w:val="22"/>
        </w:rPr>
        <w:t>リスクを最小化するため</w:t>
      </w:r>
      <w:r w:rsidRPr="00D818E0">
        <w:rPr>
          <w:rFonts w:cs="ＭＳ" w:hint="eastAsia"/>
          <w:color w:val="0070C0"/>
          <w:kern w:val="0"/>
          <w:szCs w:val="22"/>
        </w:rPr>
        <w:t>の</w:t>
      </w:r>
      <w:r w:rsidRPr="00D818E0">
        <w:rPr>
          <w:rFonts w:cs="ＭＳ"/>
          <w:color w:val="0070C0"/>
          <w:kern w:val="0"/>
          <w:szCs w:val="22"/>
        </w:rPr>
        <w:t>デザインの工夫や有害事象</w:t>
      </w:r>
      <w:r w:rsidRPr="00D818E0">
        <w:rPr>
          <w:rFonts w:cs="ＭＳ" w:hint="eastAsia"/>
          <w:color w:val="0070C0"/>
          <w:kern w:val="0"/>
          <w:szCs w:val="22"/>
        </w:rPr>
        <w:t>への</w:t>
      </w:r>
      <w:r w:rsidRPr="00D818E0">
        <w:rPr>
          <w:rFonts w:cs="ＭＳ"/>
          <w:color w:val="0070C0"/>
          <w:kern w:val="0"/>
          <w:szCs w:val="22"/>
        </w:rPr>
        <w:t>対策を</w:t>
      </w:r>
      <w:r w:rsidRPr="00D818E0">
        <w:rPr>
          <w:rFonts w:cs="ＭＳ" w:hint="eastAsia"/>
          <w:color w:val="0070C0"/>
          <w:kern w:val="0"/>
          <w:szCs w:val="22"/>
        </w:rPr>
        <w:t>記載する</w:t>
      </w:r>
      <w:r w:rsidRPr="00D818E0">
        <w:rPr>
          <w:rFonts w:cs="ＭＳ"/>
          <w:color w:val="0070C0"/>
          <w:kern w:val="0"/>
          <w:szCs w:val="22"/>
        </w:rPr>
        <w:t>。</w:t>
      </w:r>
    </w:p>
    <w:p w14:paraId="21AC5533" w14:textId="576887F3" w:rsidR="007A0C67" w:rsidRPr="00D818E0" w:rsidRDefault="007A0C67" w:rsidP="007A0C67">
      <w:pPr>
        <w:autoSpaceDE w:val="0"/>
        <w:autoSpaceDN w:val="0"/>
        <w:adjustRightInd w:val="0"/>
        <w:rPr>
          <w:rFonts w:cs="ＭＳ"/>
          <w:color w:val="0070C0"/>
          <w:kern w:val="0"/>
          <w:szCs w:val="22"/>
        </w:rPr>
      </w:pPr>
      <w:r w:rsidRPr="00D818E0">
        <w:rPr>
          <w:rFonts w:cs="ＭＳ" w:hint="eastAsia"/>
          <w:color w:val="0070C0"/>
          <w:kern w:val="0"/>
          <w:szCs w:val="22"/>
        </w:rPr>
        <w:t>②</w:t>
      </w:r>
      <w:r w:rsidR="007D3CE5">
        <w:rPr>
          <w:rFonts w:cs="ＭＳ" w:hint="eastAsia"/>
          <w:color w:val="0070C0"/>
          <w:kern w:val="0"/>
          <w:szCs w:val="22"/>
        </w:rPr>
        <w:t>通常</w:t>
      </w:r>
      <w:r w:rsidRPr="00D818E0">
        <w:rPr>
          <w:rFonts w:cs="ＭＳ"/>
          <w:color w:val="0070C0"/>
          <w:kern w:val="0"/>
          <w:szCs w:val="22"/>
        </w:rPr>
        <w:t>診療で標準治療を受ける場合に比して増大すると予測される不利益</w:t>
      </w:r>
      <w:r w:rsidRPr="00D818E0">
        <w:rPr>
          <w:rFonts w:cs="ＭＳ" w:hint="eastAsia"/>
          <w:color w:val="0070C0"/>
          <w:kern w:val="0"/>
          <w:szCs w:val="22"/>
        </w:rPr>
        <w:t>を</w:t>
      </w:r>
      <w:r w:rsidRPr="00D818E0">
        <w:rPr>
          <w:rFonts w:cs="ＭＳ"/>
          <w:color w:val="0070C0"/>
          <w:kern w:val="0"/>
          <w:szCs w:val="22"/>
        </w:rPr>
        <w:t>記載する。</w:t>
      </w:r>
    </w:p>
    <w:p w14:paraId="6B4D4357" w14:textId="2FB1F84B" w:rsidR="007A0C67" w:rsidRPr="00D818E0" w:rsidRDefault="007A0C67" w:rsidP="007A0C67">
      <w:pPr>
        <w:autoSpaceDE w:val="0"/>
        <w:autoSpaceDN w:val="0"/>
        <w:adjustRightInd w:val="0"/>
        <w:rPr>
          <w:rFonts w:cs="ＭＳ"/>
          <w:color w:val="0070C0"/>
          <w:kern w:val="0"/>
          <w:szCs w:val="22"/>
        </w:rPr>
      </w:pPr>
      <w:r w:rsidRPr="00D818E0">
        <w:rPr>
          <w:rFonts w:cs="ＭＳ" w:hint="eastAsia"/>
          <w:color w:val="0070C0"/>
          <w:kern w:val="0"/>
          <w:szCs w:val="22"/>
        </w:rPr>
        <w:t>③</w:t>
      </w:r>
      <w:r w:rsidR="007D3CE5">
        <w:rPr>
          <w:rFonts w:cs="ＭＳ" w:hint="eastAsia"/>
          <w:color w:val="0070C0"/>
          <w:kern w:val="0"/>
          <w:szCs w:val="22"/>
        </w:rPr>
        <w:t>通常</w:t>
      </w:r>
      <w:r w:rsidRPr="00D818E0">
        <w:rPr>
          <w:rFonts w:cs="ＭＳ"/>
          <w:color w:val="0070C0"/>
          <w:kern w:val="0"/>
          <w:szCs w:val="22"/>
        </w:rPr>
        <w:t>診療で行われない検査を行う場合</w:t>
      </w:r>
      <w:r w:rsidRPr="00D818E0">
        <w:rPr>
          <w:rFonts w:cs="ＭＳ" w:hint="eastAsia"/>
          <w:color w:val="0070C0"/>
          <w:kern w:val="0"/>
          <w:szCs w:val="22"/>
        </w:rPr>
        <w:t>、</w:t>
      </w:r>
      <w:r w:rsidRPr="00D818E0">
        <w:rPr>
          <w:rFonts w:cs="ＭＳ"/>
          <w:color w:val="0070C0"/>
          <w:kern w:val="0"/>
          <w:szCs w:val="22"/>
        </w:rPr>
        <w:t>日常診療よりも検査の頻度が高まる場合</w:t>
      </w:r>
      <w:r w:rsidRPr="00D818E0">
        <w:rPr>
          <w:rFonts w:cs="ＭＳ" w:hint="eastAsia"/>
          <w:color w:val="0070C0"/>
          <w:kern w:val="0"/>
          <w:szCs w:val="22"/>
        </w:rPr>
        <w:t>、</w:t>
      </w:r>
      <w:r w:rsidRPr="00D818E0">
        <w:rPr>
          <w:rFonts w:cs="ＭＳ"/>
          <w:color w:val="0070C0"/>
          <w:kern w:val="0"/>
          <w:szCs w:val="22"/>
        </w:rPr>
        <w:t>不利益とみな</w:t>
      </w:r>
      <w:r w:rsidRPr="00D818E0">
        <w:rPr>
          <w:rFonts w:cs="ＭＳ" w:hint="eastAsia"/>
          <w:color w:val="0070C0"/>
          <w:kern w:val="0"/>
          <w:szCs w:val="22"/>
        </w:rPr>
        <w:t>す</w:t>
      </w:r>
      <w:r w:rsidRPr="00D818E0">
        <w:rPr>
          <w:rFonts w:cs="ＭＳ"/>
          <w:color w:val="0070C0"/>
          <w:kern w:val="0"/>
          <w:szCs w:val="22"/>
        </w:rPr>
        <w:t>。</w:t>
      </w:r>
      <w:r w:rsidRPr="00D818E0">
        <w:rPr>
          <w:rFonts w:cs="ＭＳ" w:hint="eastAsia"/>
          <w:color w:val="0070C0"/>
          <w:kern w:val="0"/>
          <w:szCs w:val="22"/>
        </w:rPr>
        <w:t>④</w:t>
      </w:r>
      <w:r w:rsidR="007D3CE5">
        <w:rPr>
          <w:rFonts w:cs="ＭＳ" w:hint="eastAsia"/>
          <w:color w:val="0070C0"/>
          <w:kern w:val="0"/>
          <w:szCs w:val="22"/>
        </w:rPr>
        <w:t>通常</w:t>
      </w:r>
      <w:r w:rsidRPr="00D818E0">
        <w:rPr>
          <w:rFonts w:cs="ＭＳ"/>
          <w:color w:val="0070C0"/>
          <w:kern w:val="0"/>
          <w:szCs w:val="22"/>
        </w:rPr>
        <w:t>診療における危険と不利益と同等と予測される</w:t>
      </w:r>
      <w:r w:rsidRPr="00D818E0">
        <w:rPr>
          <w:rFonts w:cs="ＭＳ" w:hint="eastAsia"/>
          <w:color w:val="0070C0"/>
          <w:kern w:val="0"/>
          <w:szCs w:val="22"/>
        </w:rPr>
        <w:t>場合</w:t>
      </w:r>
      <w:r w:rsidRPr="00D818E0">
        <w:rPr>
          <w:rFonts w:cs="ＭＳ"/>
          <w:color w:val="0070C0"/>
          <w:kern w:val="0"/>
          <w:szCs w:val="22"/>
        </w:rPr>
        <w:t>、その旨記載する。</w:t>
      </w:r>
    </w:p>
    <w:p w14:paraId="0E1D5B31" w14:textId="417FABB3" w:rsidR="007A0C67" w:rsidRPr="00D818E0" w:rsidRDefault="007A0C67" w:rsidP="007A0C67">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⑤</w:t>
      </w:r>
      <w:r w:rsidRPr="00D818E0">
        <w:rPr>
          <w:rFonts w:cs="ＭＳ"/>
          <w:color w:val="0070C0"/>
          <w:kern w:val="0"/>
          <w:szCs w:val="22"/>
        </w:rPr>
        <w:t>モニタリングにより、定期的に有害事象の程度や頻度がチェックされ、予測されるレベルを超えていると判断される場合は</w:t>
      </w:r>
      <w:r w:rsidR="007D3CE5">
        <w:rPr>
          <w:rFonts w:cs="ＭＳ" w:hint="eastAsia"/>
          <w:color w:val="0070C0"/>
          <w:kern w:val="0"/>
          <w:szCs w:val="22"/>
        </w:rPr>
        <w:t>研究</w:t>
      </w:r>
      <w:r w:rsidRPr="00D818E0">
        <w:rPr>
          <w:rFonts w:cs="ＭＳ"/>
          <w:color w:val="0070C0"/>
          <w:kern w:val="0"/>
          <w:szCs w:val="22"/>
        </w:rPr>
        <w:t>中止を含む</w:t>
      </w:r>
      <w:r w:rsidR="007D3CE5">
        <w:rPr>
          <w:rFonts w:cs="ＭＳ" w:hint="eastAsia"/>
          <w:color w:val="0070C0"/>
          <w:kern w:val="0"/>
          <w:szCs w:val="22"/>
        </w:rPr>
        <w:t>研究</w:t>
      </w:r>
      <w:r w:rsidRPr="00D818E0">
        <w:rPr>
          <w:rFonts w:cs="ＭＳ"/>
          <w:color w:val="0070C0"/>
          <w:kern w:val="0"/>
          <w:szCs w:val="22"/>
        </w:rPr>
        <w:t>計画の変更が検討されること、</w:t>
      </w:r>
      <w:r w:rsidR="007D3CE5">
        <w:rPr>
          <w:rFonts w:cs="ＭＳ" w:hint="eastAsia"/>
          <w:color w:val="0070C0"/>
          <w:kern w:val="0"/>
          <w:szCs w:val="22"/>
        </w:rPr>
        <w:t>疾病等</w:t>
      </w:r>
      <w:r w:rsidRPr="00D818E0">
        <w:rPr>
          <w:rFonts w:cs="ＭＳ"/>
          <w:color w:val="0070C0"/>
          <w:kern w:val="0"/>
          <w:szCs w:val="22"/>
        </w:rPr>
        <w:t>は報告、審査され、必要に応じて</w:t>
      </w:r>
      <w:r w:rsidR="007D3CE5">
        <w:rPr>
          <w:rFonts w:cs="ＭＳ" w:hint="eastAsia"/>
          <w:color w:val="0070C0"/>
          <w:kern w:val="0"/>
          <w:szCs w:val="22"/>
        </w:rPr>
        <w:t>実施医療機関</w:t>
      </w:r>
      <w:r w:rsidRPr="00D818E0">
        <w:rPr>
          <w:rFonts w:cs="ＭＳ"/>
          <w:color w:val="0070C0"/>
          <w:kern w:val="0"/>
          <w:szCs w:val="22"/>
        </w:rPr>
        <w:t>への情報伝達がなされる等、研究対象者のリスクを最小化する努力が行われていることを</w:t>
      </w:r>
      <w:r w:rsidRPr="00D818E0">
        <w:rPr>
          <w:rFonts w:cs="ＭＳ" w:hint="eastAsia"/>
          <w:color w:val="0070C0"/>
          <w:kern w:val="0"/>
          <w:szCs w:val="22"/>
        </w:rPr>
        <w:t>記載する</w:t>
      </w:r>
      <w:r w:rsidRPr="00D818E0">
        <w:rPr>
          <w:rFonts w:cs="ＭＳ"/>
          <w:color w:val="0070C0"/>
          <w:kern w:val="0"/>
          <w:szCs w:val="22"/>
        </w:rPr>
        <w:t>。</w:t>
      </w:r>
    </w:p>
    <w:p w14:paraId="17402093" w14:textId="77777777" w:rsidR="007A0C67" w:rsidRPr="00D818E0" w:rsidRDefault="007A0C67" w:rsidP="007A0C67">
      <w:pPr>
        <w:autoSpaceDE w:val="0"/>
        <w:autoSpaceDN w:val="0"/>
        <w:adjustRightInd w:val="0"/>
        <w:rPr>
          <w:rFonts w:cs="ＭＳ."/>
          <w:color w:val="0070C0"/>
          <w:kern w:val="0"/>
          <w:szCs w:val="22"/>
        </w:rPr>
      </w:pPr>
      <w:r w:rsidRPr="00D818E0">
        <w:rPr>
          <w:rFonts w:cs="-Ｓ." w:hint="eastAsia"/>
          <w:color w:val="0070C0"/>
          <w:kern w:val="0"/>
          <w:szCs w:val="22"/>
        </w:rPr>
        <w:t>⑥</w:t>
      </w:r>
      <w:r w:rsidRPr="00D818E0">
        <w:rPr>
          <w:rFonts w:cs="ＭＳ."/>
          <w:color w:val="0070C0"/>
          <w:kern w:val="0"/>
          <w:szCs w:val="22"/>
        </w:rPr>
        <w:t>標準治療群</w:t>
      </w:r>
      <w:r w:rsidRPr="00D818E0">
        <w:rPr>
          <w:rFonts w:cs="ＭＳ." w:hint="eastAsia"/>
          <w:color w:val="0070C0"/>
          <w:kern w:val="0"/>
          <w:szCs w:val="22"/>
        </w:rPr>
        <w:t>、</w:t>
      </w:r>
      <w:r w:rsidRPr="00D818E0">
        <w:rPr>
          <w:rFonts w:cs="ＭＳ."/>
          <w:color w:val="0070C0"/>
          <w:kern w:val="0"/>
          <w:szCs w:val="22"/>
        </w:rPr>
        <w:t>試験治療群において予測される有害反応</w:t>
      </w:r>
      <w:r w:rsidRPr="00D818E0">
        <w:rPr>
          <w:rFonts w:cs="ＭＳ." w:hint="eastAsia"/>
          <w:color w:val="0070C0"/>
          <w:kern w:val="0"/>
          <w:szCs w:val="22"/>
        </w:rPr>
        <w:t>（</w:t>
      </w:r>
      <w:r w:rsidRPr="00D818E0">
        <w:rPr>
          <w:rFonts w:cs="ＭＳ."/>
          <w:color w:val="0070C0"/>
          <w:kern w:val="0"/>
          <w:szCs w:val="22"/>
        </w:rPr>
        <w:t>程度</w:t>
      </w:r>
      <w:r w:rsidRPr="00D818E0">
        <w:rPr>
          <w:rFonts w:cs="ＭＳ." w:hint="eastAsia"/>
          <w:color w:val="0070C0"/>
          <w:kern w:val="0"/>
          <w:szCs w:val="22"/>
        </w:rPr>
        <w:t>、</w:t>
      </w:r>
      <w:r w:rsidRPr="00D818E0">
        <w:rPr>
          <w:rFonts w:cs="ＭＳ."/>
          <w:color w:val="0070C0"/>
          <w:kern w:val="0"/>
          <w:szCs w:val="22"/>
        </w:rPr>
        <w:t>頻度</w:t>
      </w:r>
      <w:r w:rsidRPr="00D818E0">
        <w:rPr>
          <w:rFonts w:cs="ＭＳ." w:hint="eastAsia"/>
          <w:color w:val="0070C0"/>
          <w:kern w:val="0"/>
          <w:szCs w:val="22"/>
        </w:rPr>
        <w:t>）を記載する。</w:t>
      </w:r>
    </w:p>
    <w:p w14:paraId="2762FEA9" w14:textId="479731A2" w:rsidR="007A0C67" w:rsidRPr="00D818E0" w:rsidRDefault="007A0C67" w:rsidP="007A0C67">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⑦</w:t>
      </w:r>
      <w:r w:rsidRPr="00D818E0">
        <w:rPr>
          <w:rFonts w:cs="ＭＳ."/>
          <w:color w:val="0070C0"/>
          <w:kern w:val="0"/>
          <w:szCs w:val="22"/>
        </w:rPr>
        <w:t xml:space="preserve"> </w:t>
      </w:r>
      <w:r w:rsidRPr="00D818E0">
        <w:rPr>
          <w:rFonts w:ascii="ＭＳ 明朝" w:hAnsi="ＭＳ 明朝" w:cs="ＭＳ 明朝" w:hint="eastAsia"/>
          <w:color w:val="0070C0"/>
          <w:kern w:val="0"/>
          <w:szCs w:val="22"/>
        </w:rPr>
        <w:t>“健常人”を対象とする研究の場合、診療外の研究として実施する““検査に伴う危険性”を記載する。</w:t>
      </w:r>
    </w:p>
    <w:p w14:paraId="37F084D8" w14:textId="0E57F244" w:rsidR="007B4354" w:rsidRDefault="007B4354" w:rsidP="008D06C4">
      <w:pPr>
        <w:autoSpaceDE w:val="0"/>
        <w:autoSpaceDN w:val="0"/>
        <w:adjustRightInd w:val="0"/>
        <w:ind w:firstLineChars="100" w:firstLine="216"/>
        <w:rPr>
          <w:rFonts w:cs="ＭＳ"/>
          <w:kern w:val="0"/>
          <w:szCs w:val="22"/>
        </w:rPr>
      </w:pPr>
    </w:p>
    <w:p w14:paraId="507C6B52" w14:textId="77777777" w:rsidR="00DB4F0F" w:rsidRPr="00DB4F0F" w:rsidRDefault="00DB4F0F" w:rsidP="00DB4F0F">
      <w:pPr>
        <w:autoSpaceDE w:val="0"/>
        <w:autoSpaceDN w:val="0"/>
        <w:adjustRightInd w:val="0"/>
        <w:rPr>
          <w:rFonts w:ascii="ＭＳ 明朝" w:hAnsi="ＭＳ 明朝" w:cs="ＭＳ."/>
          <w:color w:val="0070C0"/>
          <w:kern w:val="0"/>
          <w:szCs w:val="22"/>
        </w:rPr>
      </w:pPr>
      <w:r w:rsidRPr="00DB4F0F">
        <w:rPr>
          <w:rFonts w:ascii="ＭＳ 明朝" w:hAnsi="ＭＳ 明朝" w:cs="ＭＳ." w:hint="eastAsia"/>
          <w:color w:val="0070C0"/>
          <w:kern w:val="0"/>
          <w:szCs w:val="22"/>
        </w:rPr>
        <w:t>（例</w:t>
      </w:r>
      <w:r w:rsidRPr="00DB4F0F">
        <w:rPr>
          <w:rFonts w:cs="ＭＳ." w:hint="eastAsia"/>
          <w:color w:val="0070C0"/>
          <w:kern w:val="0"/>
          <w:szCs w:val="22"/>
        </w:rPr>
        <w:t>1</w:t>
      </w:r>
      <w:r w:rsidRPr="00DB4F0F">
        <w:rPr>
          <w:rFonts w:ascii="ＭＳ 明朝" w:hAnsi="ＭＳ 明朝" w:cs="ＭＳ." w:hint="eastAsia"/>
          <w:color w:val="0070C0"/>
          <w:kern w:val="0"/>
          <w:szCs w:val="22"/>
        </w:rPr>
        <w:t>）</w:t>
      </w:r>
    </w:p>
    <w:p w14:paraId="502E10F0" w14:textId="45D51E02" w:rsidR="00DB4F0F" w:rsidRPr="00DB4F0F" w:rsidRDefault="00DB4F0F" w:rsidP="00DB4F0F">
      <w:pPr>
        <w:widowControl/>
        <w:ind w:leftChars="100" w:left="216" w:firstLineChars="100" w:firstLine="216"/>
        <w:rPr>
          <w:rFonts w:ascii="ＭＳ 明朝" w:hAnsi="ＭＳ 明朝" w:cs="Calibri"/>
          <w:color w:val="000000"/>
          <w:kern w:val="0"/>
          <w:szCs w:val="22"/>
        </w:rPr>
      </w:pPr>
      <w:r w:rsidRPr="00DB4F0F">
        <w:rPr>
          <w:rFonts w:ascii="ＭＳ 明朝" w:hAnsi="ＭＳ 明朝" w:cs="Calibri" w:hint="eastAsia"/>
          <w:color w:val="000000"/>
          <w:kern w:val="0"/>
          <w:szCs w:val="22"/>
        </w:rPr>
        <w:t>本研究では【薬剤A名称】群又は【薬剤B名称】群に無作為に割り付けられるため、研究対象者が希望する治療を選択することはできない。また、【薬剤A名称】に割り付けられた場合、【疾患名】の標準治療である【薬剤B名称】に比べて【副作用症状】</w:t>
      </w:r>
      <w:r>
        <w:rPr>
          <w:rFonts w:ascii="ＭＳ 明朝" w:hAnsi="ＭＳ 明朝" w:cs="Calibri" w:hint="eastAsia"/>
          <w:color w:val="000000"/>
          <w:kern w:val="0"/>
          <w:szCs w:val="22"/>
        </w:rPr>
        <w:t>のような副作用</w:t>
      </w:r>
      <w:r w:rsidRPr="00DB4F0F">
        <w:rPr>
          <w:rFonts w:ascii="ＭＳ 明朝" w:hAnsi="ＭＳ 明朝" w:cs="Calibri" w:hint="eastAsia"/>
          <w:color w:val="000000"/>
          <w:kern w:val="0"/>
          <w:szCs w:val="22"/>
        </w:rPr>
        <w:t>が生じる可能性がある。</w:t>
      </w:r>
    </w:p>
    <w:p w14:paraId="124CB376" w14:textId="2FFF65EB" w:rsidR="00DB4F0F" w:rsidRPr="00DB4F0F" w:rsidRDefault="00DB4F0F" w:rsidP="00DB4F0F">
      <w:pPr>
        <w:autoSpaceDE w:val="0"/>
        <w:autoSpaceDN w:val="0"/>
        <w:adjustRightInd w:val="0"/>
        <w:ind w:leftChars="100" w:left="216" w:firstLineChars="100" w:firstLine="216"/>
        <w:rPr>
          <w:rFonts w:cs="ＭＳ"/>
          <w:kern w:val="0"/>
          <w:szCs w:val="22"/>
        </w:rPr>
      </w:pPr>
      <w:r w:rsidRPr="00DB4F0F">
        <w:rPr>
          <w:rFonts w:cs="ＭＳ"/>
          <w:kern w:val="0"/>
          <w:szCs w:val="22"/>
        </w:rPr>
        <w:t>これらの</w:t>
      </w:r>
      <w:r>
        <w:rPr>
          <w:rFonts w:cs="ＭＳ" w:hint="eastAsia"/>
          <w:kern w:val="0"/>
          <w:szCs w:val="22"/>
        </w:rPr>
        <w:t>副作用</w:t>
      </w:r>
      <w:r w:rsidRPr="00DB4F0F">
        <w:rPr>
          <w:rFonts w:cs="ＭＳ"/>
          <w:kern w:val="0"/>
          <w:szCs w:val="22"/>
        </w:rPr>
        <w:t>のリスクや不利益を最小化するために、研究対象者</w:t>
      </w:r>
      <w:r w:rsidRPr="00DB4F0F">
        <w:rPr>
          <w:rFonts w:cs="ＭＳ" w:hint="eastAsia"/>
          <w:kern w:val="0"/>
          <w:szCs w:val="22"/>
        </w:rPr>
        <w:t>適格</w:t>
      </w:r>
      <w:r w:rsidRPr="00DB4F0F">
        <w:rPr>
          <w:rFonts w:cs="ＭＳ"/>
          <w:kern w:val="0"/>
          <w:szCs w:val="22"/>
        </w:rPr>
        <w:t>基準、治療変更基準、併用療法等</w:t>
      </w:r>
      <w:r w:rsidRPr="00DB4F0F">
        <w:rPr>
          <w:rFonts w:cs="ＭＳ" w:hint="eastAsia"/>
          <w:kern w:val="0"/>
          <w:szCs w:val="22"/>
        </w:rPr>
        <w:t>を</w:t>
      </w:r>
      <w:r w:rsidRPr="00DB4F0F">
        <w:rPr>
          <w:rFonts w:cs="ＭＳ"/>
          <w:kern w:val="0"/>
          <w:szCs w:val="22"/>
        </w:rPr>
        <w:t>慎重に検討</w:t>
      </w:r>
      <w:r w:rsidRPr="00DB4F0F">
        <w:rPr>
          <w:rFonts w:cs="ＭＳ" w:hint="eastAsia"/>
          <w:kern w:val="0"/>
          <w:szCs w:val="22"/>
        </w:rPr>
        <w:t>してい</w:t>
      </w:r>
      <w:r w:rsidRPr="00DB4F0F">
        <w:rPr>
          <w:rFonts w:cs="ＭＳ"/>
          <w:kern w:val="0"/>
          <w:szCs w:val="22"/>
        </w:rPr>
        <w:t>る。また、有害事象が予測された範囲内か</w:t>
      </w:r>
      <w:r w:rsidRPr="00DB4F0F">
        <w:rPr>
          <w:rFonts w:cs="ＭＳ" w:hint="eastAsia"/>
          <w:kern w:val="0"/>
          <w:szCs w:val="22"/>
        </w:rPr>
        <w:t>モニターするとともに、</w:t>
      </w:r>
      <w:r w:rsidRPr="00DB4F0F">
        <w:rPr>
          <w:rFonts w:cs="ＭＳ"/>
          <w:kern w:val="0"/>
          <w:szCs w:val="22"/>
        </w:rPr>
        <w:t>重篤な有害事象や</w:t>
      </w:r>
      <w:r>
        <w:rPr>
          <w:rFonts w:cs="ＭＳ" w:hint="eastAsia"/>
          <w:kern w:val="0"/>
          <w:szCs w:val="22"/>
        </w:rPr>
        <w:t>疾病等</w:t>
      </w:r>
      <w:r w:rsidRPr="00DB4F0F">
        <w:rPr>
          <w:rFonts w:cs="ＭＳ"/>
          <w:kern w:val="0"/>
          <w:szCs w:val="22"/>
        </w:rPr>
        <w:t>が</w:t>
      </w:r>
      <w:r w:rsidRPr="00DB4F0F">
        <w:rPr>
          <w:rFonts w:cs="ＭＳ" w:hint="eastAsia"/>
          <w:kern w:val="0"/>
          <w:szCs w:val="22"/>
        </w:rPr>
        <w:t>発生し</w:t>
      </w:r>
      <w:r w:rsidRPr="00DB4F0F">
        <w:rPr>
          <w:rFonts w:cs="ＭＳ"/>
          <w:kern w:val="0"/>
          <w:szCs w:val="22"/>
        </w:rPr>
        <w:t>た場合</w:t>
      </w:r>
      <w:r w:rsidRPr="00DB4F0F">
        <w:rPr>
          <w:rFonts w:cs="ＭＳ" w:hint="eastAsia"/>
          <w:kern w:val="0"/>
          <w:szCs w:val="22"/>
        </w:rPr>
        <w:t>、</w:t>
      </w:r>
      <w:r w:rsidRPr="00DB4F0F">
        <w:rPr>
          <w:rFonts w:cs="ＭＳ"/>
          <w:kern w:val="0"/>
          <w:szCs w:val="22"/>
        </w:rPr>
        <w:t>必要な対策</w:t>
      </w:r>
      <w:r w:rsidRPr="00DB4F0F">
        <w:rPr>
          <w:rFonts w:cs="ＭＳ" w:hint="eastAsia"/>
          <w:kern w:val="0"/>
          <w:szCs w:val="22"/>
        </w:rPr>
        <w:t>を</w:t>
      </w:r>
      <w:r w:rsidRPr="00DB4F0F">
        <w:rPr>
          <w:rFonts w:cs="ＭＳ"/>
          <w:kern w:val="0"/>
          <w:szCs w:val="22"/>
        </w:rPr>
        <w:t>講じる。</w:t>
      </w:r>
    </w:p>
    <w:p w14:paraId="238D7B67" w14:textId="77777777" w:rsidR="00DB4F0F" w:rsidRPr="00DB4F0F" w:rsidRDefault="00DB4F0F" w:rsidP="00DB4F0F">
      <w:pPr>
        <w:widowControl/>
        <w:rPr>
          <w:rFonts w:ascii="ＭＳ 明朝" w:hAnsi="ＭＳ 明朝" w:cs="Calibri"/>
          <w:color w:val="0070C0"/>
          <w:kern w:val="0"/>
          <w:szCs w:val="22"/>
        </w:rPr>
      </w:pPr>
      <w:r w:rsidRPr="00DB4F0F">
        <w:rPr>
          <w:rFonts w:ascii="ＭＳ 明朝" w:hAnsi="ＭＳ 明朝" w:cs="Calibri" w:hint="eastAsia"/>
          <w:color w:val="0070C0"/>
          <w:kern w:val="0"/>
          <w:szCs w:val="22"/>
        </w:rPr>
        <w:t>（例</w:t>
      </w:r>
      <w:r w:rsidRPr="00DB4F0F">
        <w:rPr>
          <w:rFonts w:cs="Calibri"/>
          <w:color w:val="0070C0"/>
          <w:kern w:val="0"/>
          <w:szCs w:val="22"/>
        </w:rPr>
        <w:t>2</w:t>
      </w:r>
      <w:r w:rsidRPr="00DB4F0F">
        <w:rPr>
          <w:rFonts w:ascii="ＭＳ 明朝" w:hAnsi="ＭＳ 明朝" w:cs="Calibri" w:hint="eastAsia"/>
          <w:color w:val="0070C0"/>
          <w:kern w:val="0"/>
          <w:szCs w:val="22"/>
        </w:rPr>
        <w:t>）</w:t>
      </w:r>
    </w:p>
    <w:p w14:paraId="05C3E77A" w14:textId="77777777" w:rsidR="00DB4F0F" w:rsidRPr="00DB4F0F" w:rsidRDefault="00DB4F0F" w:rsidP="00DB4F0F">
      <w:pPr>
        <w:widowControl/>
        <w:ind w:leftChars="100" w:left="216" w:firstLineChars="100" w:firstLine="216"/>
        <w:rPr>
          <w:rFonts w:ascii="ＭＳ 明朝" w:hAnsi="ＭＳ 明朝" w:cs="Calibri"/>
          <w:color w:val="000000"/>
          <w:kern w:val="0"/>
          <w:szCs w:val="22"/>
        </w:rPr>
      </w:pPr>
      <w:r w:rsidRPr="00DB4F0F">
        <w:rPr>
          <w:rFonts w:ascii="ＭＳ 明朝" w:hAnsi="ＭＳ 明朝" w:cs="Calibri" w:hint="eastAsia"/>
          <w:color w:val="000000"/>
          <w:kern w:val="0"/>
          <w:szCs w:val="22"/>
        </w:rPr>
        <w:t>本研究において実施する検査は通常診療として行われているもので、通常診療に比して特別な危険や不利益が生じるものではない。</w:t>
      </w:r>
    </w:p>
    <w:p w14:paraId="4793EA9E" w14:textId="77777777" w:rsidR="00DB4F0F" w:rsidRDefault="00DB4F0F" w:rsidP="00010C5B">
      <w:pPr>
        <w:widowControl/>
        <w:ind w:leftChars="100" w:left="216" w:firstLineChars="100" w:firstLine="216"/>
        <w:rPr>
          <w:rFonts w:ascii="ＭＳ 明朝" w:hAnsi="ＭＳ 明朝" w:cs="Calibri"/>
          <w:color w:val="000000"/>
          <w:kern w:val="0"/>
          <w:szCs w:val="22"/>
        </w:rPr>
      </w:pPr>
      <w:r w:rsidRPr="00DB4F0F">
        <w:rPr>
          <w:rFonts w:ascii="ＭＳ 明朝" w:hAnsi="ＭＳ 明朝" w:cs="Calibri" w:hint="eastAsia"/>
          <w:color w:val="000000"/>
          <w:kern w:val="0"/>
          <w:szCs w:val="22"/>
        </w:rPr>
        <w:t>静脈採血においては、採血に伴う痛みや不快感、血管迷走神経反射のリスクがある。また、通常診療よりも採血頻度が多いため、負担が増大する可能性がある。</w:t>
      </w:r>
    </w:p>
    <w:p w14:paraId="2DC1D269" w14:textId="77777777" w:rsidR="00270665" w:rsidRPr="00D96ACB" w:rsidRDefault="00270665" w:rsidP="00010C5B">
      <w:pPr>
        <w:pStyle w:val="aff0"/>
        <w:ind w:leftChars="100" w:left="216" w:firstLineChars="100" w:firstLine="216"/>
        <w:jc w:val="both"/>
        <w:rPr>
          <w:rFonts w:ascii="ＭＳ 明朝" w:eastAsia="ＭＳ 明朝" w:hAnsi="ＭＳ 明朝"/>
          <w:color w:val="000000" w:themeColor="text1"/>
          <w:sz w:val="22"/>
          <w:szCs w:val="22"/>
        </w:rPr>
      </w:pPr>
      <w:r w:rsidRPr="0019094C">
        <w:rPr>
          <w:rFonts w:ascii="Century" w:eastAsia="ＭＳ 明朝" w:hAnsi="Century"/>
          <w:color w:val="000000" w:themeColor="text1"/>
          <w:sz w:val="22"/>
          <w:szCs w:val="22"/>
        </w:rPr>
        <w:t>CT</w:t>
      </w:r>
      <w:r w:rsidRPr="0019094C">
        <w:rPr>
          <w:rFonts w:ascii="ＭＳ 明朝" w:eastAsia="ＭＳ 明朝" w:hAnsi="ＭＳ 明朝" w:hint="eastAsia"/>
          <w:color w:val="000000" w:themeColor="text1"/>
          <w:sz w:val="22"/>
          <w:szCs w:val="22"/>
        </w:rPr>
        <w:t>検査においては、放射線被ばくと造影剤の副作用のリスクがある。今回行う頭部</w:t>
      </w:r>
      <w:r w:rsidRPr="0019094C">
        <w:rPr>
          <w:rFonts w:ascii="Century" w:eastAsia="ＭＳ 明朝" w:hAnsi="Century"/>
          <w:color w:val="000000" w:themeColor="text1"/>
          <w:sz w:val="22"/>
          <w:szCs w:val="22"/>
        </w:rPr>
        <w:t>CT</w:t>
      </w:r>
      <w:r w:rsidRPr="0019094C">
        <w:rPr>
          <w:rFonts w:ascii="ＭＳ 明朝" w:eastAsia="ＭＳ 明朝" w:hAnsi="ＭＳ 明朝" w:hint="eastAsia"/>
          <w:color w:val="000000" w:themeColor="text1"/>
          <w:sz w:val="22"/>
          <w:szCs w:val="22"/>
        </w:rPr>
        <w:t>検査</w:t>
      </w:r>
      <w:r w:rsidRPr="0019094C">
        <w:rPr>
          <w:rFonts w:ascii="ＭＳ 明朝" w:eastAsia="ＭＳ 明朝" w:hAnsi="ＭＳ 明朝"/>
          <w:color w:val="000000" w:themeColor="text1"/>
          <w:sz w:val="22"/>
          <w:szCs w:val="22"/>
        </w:rPr>
        <w:t>1回</w:t>
      </w:r>
      <w:r w:rsidRPr="0019094C">
        <w:rPr>
          <w:rFonts w:ascii="ＭＳ 明朝" w:eastAsia="ＭＳ 明朝" w:hAnsi="ＭＳ 明朝" w:hint="eastAsia"/>
          <w:color w:val="000000" w:themeColor="text1"/>
          <w:sz w:val="22"/>
          <w:szCs w:val="22"/>
        </w:rPr>
        <w:t>の線量は○○で、合計○回実施する。</w:t>
      </w:r>
      <w:r w:rsidRPr="0019094C">
        <w:rPr>
          <w:rFonts w:ascii="ＭＳ 明朝" w:eastAsia="ＭＳ 明朝" w:hAnsi="ＭＳ 明朝"/>
          <w:color w:val="000000" w:themeColor="text1"/>
          <w:sz w:val="22"/>
          <w:szCs w:val="22"/>
        </w:rPr>
        <w:t>1人当たりの年間</w:t>
      </w:r>
      <w:r w:rsidRPr="0019094C">
        <w:rPr>
          <w:rFonts w:ascii="ＭＳ 明朝" w:eastAsia="ＭＳ 明朝" w:hAnsi="ＭＳ 明朝" w:hint="eastAsia"/>
          <w:color w:val="000000" w:themeColor="text1"/>
          <w:sz w:val="22"/>
          <w:szCs w:val="22"/>
        </w:rPr>
        <w:t>事前放射線量（日本平均）は○○であり、その○倍に相当する。造影剤○○は××××××という副作用が生じる可能性がある。また、造影剤注入部において、××××などが生じる可能性がある。</w:t>
      </w:r>
    </w:p>
    <w:p w14:paraId="7FB1D6FD" w14:textId="77777777" w:rsidR="00270665" w:rsidRPr="008C2756" w:rsidRDefault="00270665" w:rsidP="00010C5B">
      <w:pPr>
        <w:pStyle w:val="aff0"/>
        <w:ind w:leftChars="100" w:left="216" w:firstLineChars="100" w:firstLine="216"/>
        <w:jc w:val="both"/>
        <w:rPr>
          <w:rFonts w:ascii="ＭＳ 明朝" w:eastAsia="ＭＳ 明朝" w:hAnsi="ＭＳ 明朝"/>
          <w:color w:val="000000" w:themeColor="text1"/>
          <w:sz w:val="22"/>
          <w:szCs w:val="22"/>
        </w:rPr>
      </w:pPr>
      <w:r w:rsidRPr="0019094C">
        <w:rPr>
          <w:rFonts w:ascii="ＭＳ 明朝" w:eastAsia="ＭＳ 明朝" w:hAnsi="ＭＳ 明朝" w:hint="eastAsia"/>
          <w:color w:val="000000" w:themeColor="text1"/>
          <w:sz w:val="22"/>
          <w:szCs w:val="22"/>
        </w:rPr>
        <w:t>造影剤にアレルギーを有する者、○○○の者は除外基準に設定する。採血中や検査時は、研究対象者を十分に観察し、副作用等健康被害が生じた場合、速やかに中止し、適切な処置を行う。</w:t>
      </w:r>
    </w:p>
    <w:p w14:paraId="7CE01C83" w14:textId="77777777" w:rsidR="007B4354" w:rsidRPr="00DE500D" w:rsidRDefault="007B4354" w:rsidP="00010C5B">
      <w:pPr>
        <w:autoSpaceDE w:val="0"/>
        <w:autoSpaceDN w:val="0"/>
        <w:adjustRightInd w:val="0"/>
        <w:rPr>
          <w:rFonts w:cs="ＭＳ"/>
          <w:kern w:val="0"/>
          <w:szCs w:val="22"/>
        </w:rPr>
      </w:pPr>
    </w:p>
    <w:p w14:paraId="1251A5DA" w14:textId="77777777" w:rsidR="008437C4" w:rsidRDefault="008437C4" w:rsidP="00010C5B">
      <w:pPr>
        <w:pStyle w:val="a0"/>
        <w:ind w:left="0" w:firstLine="0"/>
      </w:pPr>
    </w:p>
    <w:p w14:paraId="615460D4" w14:textId="77777777" w:rsidR="00F23EEB" w:rsidRPr="00605F8F" w:rsidRDefault="00215933" w:rsidP="008D06C4">
      <w:pPr>
        <w:pStyle w:val="2"/>
        <w:ind w:left="519" w:hanging="519"/>
        <w:rPr>
          <w:kern w:val="0"/>
        </w:rPr>
      </w:pPr>
      <w:bookmarkStart w:id="755" w:name="_Toc123721426"/>
      <w:r w:rsidRPr="00553796">
        <w:rPr>
          <w:rFonts w:hint="eastAsia"/>
        </w:rPr>
        <w:t>研究の実施に伴い、研究対象者の健康、子孫に受け継がれ得る遺伝的特徴等、重要な知見が得られる可能性がある場合、研究対象者に係る研究結果（偶発的所見を含む）の取扱い</w:t>
      </w:r>
      <w:bookmarkEnd w:id="755"/>
    </w:p>
    <w:p w14:paraId="7D138D8A" w14:textId="77777777" w:rsidR="007B4354" w:rsidRPr="001A009E" w:rsidRDefault="007B4354" w:rsidP="001A6B3A">
      <w:pPr>
        <w:pStyle w:val="a0"/>
        <w:ind w:left="0" w:firstLine="0"/>
        <w:rPr>
          <w:rFonts w:ascii="Century" w:hAnsi="Century" w:cs="ＭＳ明朝"/>
          <w:kern w:val="0"/>
          <w:highlight w:val="yellow"/>
        </w:rPr>
      </w:pPr>
    </w:p>
    <w:p w14:paraId="76586D67" w14:textId="77777777" w:rsidR="00BD03C1" w:rsidRPr="00BD03C1" w:rsidRDefault="00BD03C1" w:rsidP="00BD03C1">
      <w:pPr>
        <w:spacing w:line="320" w:lineRule="exact"/>
        <w:rPr>
          <w:rFonts w:cs="ＭＳ明朝"/>
          <w:color w:val="0070C0"/>
          <w:kern w:val="0"/>
          <w:szCs w:val="22"/>
        </w:rPr>
      </w:pPr>
      <w:r w:rsidRPr="00BD03C1">
        <w:rPr>
          <w:rFonts w:cs="ＭＳ明朝" w:hint="eastAsia"/>
          <w:color w:val="0070C0"/>
          <w:kern w:val="0"/>
          <w:szCs w:val="22"/>
        </w:rPr>
        <w:lastRenderedPageBreak/>
        <w:t>①ヒトゲノム・遺伝子解析を行う場合は必ず記載する。</w:t>
      </w:r>
    </w:p>
    <w:p w14:paraId="396A083F" w14:textId="77777777" w:rsidR="00BD03C1" w:rsidRPr="00BD03C1" w:rsidRDefault="00BD03C1" w:rsidP="00BD03C1">
      <w:pPr>
        <w:spacing w:line="320" w:lineRule="exact"/>
        <w:rPr>
          <w:rFonts w:cs="ＭＳ明朝"/>
          <w:color w:val="0070C0"/>
          <w:kern w:val="0"/>
          <w:szCs w:val="22"/>
        </w:rPr>
      </w:pPr>
      <w:r w:rsidRPr="00BD03C1">
        <w:rPr>
          <w:rFonts w:cs="ＭＳ明朝" w:hint="eastAsia"/>
          <w:color w:val="0070C0"/>
          <w:kern w:val="0"/>
          <w:szCs w:val="22"/>
        </w:rPr>
        <w:t>②該当しない場合は、「該当しない」と記載する。</w:t>
      </w:r>
    </w:p>
    <w:p w14:paraId="7229CFE1" w14:textId="314CEF71" w:rsidR="007B4354" w:rsidRPr="00D818E0" w:rsidRDefault="00BD03C1" w:rsidP="00B25D19">
      <w:pPr>
        <w:pStyle w:val="a0"/>
        <w:ind w:left="0" w:firstLine="0"/>
        <w:rPr>
          <w:rFonts w:ascii="Century" w:hAnsi="Century" w:cs="ＭＳ明朝"/>
          <w:color w:val="0070C0"/>
          <w:kern w:val="0"/>
        </w:rPr>
      </w:pPr>
      <w:r>
        <w:rPr>
          <w:rFonts w:ascii="Century" w:hAnsi="Century" w:cs="ＭＳ明朝" w:hint="eastAsia"/>
          <w:color w:val="0070C0"/>
          <w:kern w:val="0"/>
        </w:rPr>
        <w:t>③</w:t>
      </w:r>
      <w:r w:rsidR="007B4354" w:rsidRPr="00D818E0">
        <w:rPr>
          <w:rFonts w:ascii="Century" w:hAnsi="Century" w:cs="ＭＳ明朝" w:hint="eastAsia"/>
          <w:color w:val="0070C0"/>
          <w:kern w:val="0"/>
        </w:rPr>
        <w:t>研究対象者に研究目的で行った検査の結果も含める。</w:t>
      </w:r>
    </w:p>
    <w:p w14:paraId="4918E88B" w14:textId="15E51229" w:rsidR="007B4354" w:rsidRPr="00D818E0" w:rsidRDefault="00BD03C1" w:rsidP="00B25D19">
      <w:pPr>
        <w:pStyle w:val="a0"/>
        <w:ind w:left="216" w:hangingChars="100" w:hanging="216"/>
        <w:rPr>
          <w:rFonts w:ascii="Century" w:hAnsi="Century" w:cs="ＭＳ明朝"/>
          <w:color w:val="0070C0"/>
          <w:kern w:val="0"/>
        </w:rPr>
      </w:pPr>
      <w:r>
        <w:rPr>
          <w:rFonts w:ascii="Century" w:hAnsi="Century" w:cs="ＭＳ明朝" w:hint="eastAsia"/>
          <w:color w:val="0070C0"/>
          <w:kern w:val="0"/>
        </w:rPr>
        <w:t>④</w:t>
      </w:r>
      <w:r w:rsidR="007B4354" w:rsidRPr="00D818E0">
        <w:rPr>
          <w:rFonts w:ascii="Century" w:hAnsi="Century" w:cs="ＭＳ明朝" w:hint="eastAsia"/>
          <w:color w:val="0070C0"/>
          <w:kern w:val="0"/>
        </w:rPr>
        <w:t>偶発的所見とは研究の過程において偶然見つかった、生命に重大な影響を及ぼすおそれのある情報（例えば、がんや遺伝病への罹患等）をいう。</w:t>
      </w:r>
    </w:p>
    <w:p w14:paraId="5B9DF56F" w14:textId="1DCB0A46" w:rsidR="007B4354" w:rsidRDefault="00BD03C1" w:rsidP="00B25D19">
      <w:pPr>
        <w:pStyle w:val="a0"/>
        <w:ind w:left="216" w:hangingChars="100" w:hanging="216"/>
        <w:rPr>
          <w:rFonts w:ascii="Century" w:hAnsi="Century" w:cs="ＭＳ明朝"/>
          <w:color w:val="0070C0"/>
          <w:kern w:val="0"/>
        </w:rPr>
      </w:pPr>
      <w:r>
        <w:rPr>
          <w:rFonts w:ascii="Century" w:hAnsi="Century" w:cs="ＭＳ明朝" w:hint="eastAsia"/>
          <w:color w:val="0070C0"/>
          <w:kern w:val="0"/>
        </w:rPr>
        <w:t>⑤</w:t>
      </w:r>
      <w:r w:rsidR="007B4354" w:rsidRPr="00D818E0">
        <w:rPr>
          <w:rFonts w:ascii="Century" w:hAnsi="Century" w:cs="ＭＳ明朝" w:hint="eastAsia"/>
          <w:color w:val="0070C0"/>
          <w:kern w:val="0"/>
        </w:rPr>
        <w:t>当該所見が得られる可能性がある場合は、どのようなことが想定されるのか、その結果を研究対象者に開示するのか否か（開示の条件・方針含む）、開示する場合はその方法を記載する。</w:t>
      </w:r>
    </w:p>
    <w:p w14:paraId="55008BEF" w14:textId="77777777" w:rsidR="00BD03C1" w:rsidRDefault="00BD03C1" w:rsidP="00B25D19">
      <w:pPr>
        <w:pStyle w:val="a0"/>
        <w:ind w:left="216" w:hangingChars="100" w:hanging="216"/>
        <w:rPr>
          <w:rFonts w:ascii="Century" w:hAnsi="Century" w:cs="ＭＳ明朝"/>
          <w:color w:val="0070C0"/>
          <w:kern w:val="0"/>
        </w:rPr>
      </w:pPr>
    </w:p>
    <w:p w14:paraId="7C365A96" w14:textId="77777777" w:rsidR="00BD03C1" w:rsidRPr="00BD03C1" w:rsidRDefault="00BD03C1" w:rsidP="008D06C4">
      <w:pPr>
        <w:spacing w:line="320" w:lineRule="exact"/>
        <w:rPr>
          <w:rFonts w:cs="ＭＳ明朝"/>
          <w:color w:val="0070C0"/>
          <w:kern w:val="0"/>
          <w:szCs w:val="22"/>
        </w:rPr>
      </w:pPr>
      <w:r w:rsidRPr="00BD03C1">
        <w:rPr>
          <w:rFonts w:cs="ＭＳ明朝" w:hint="eastAsia"/>
          <w:color w:val="0070C0"/>
          <w:kern w:val="0"/>
          <w:szCs w:val="22"/>
        </w:rPr>
        <w:t>（例</w:t>
      </w:r>
      <w:r w:rsidRPr="00BD03C1">
        <w:rPr>
          <w:rFonts w:cs="ＭＳ明朝"/>
          <w:color w:val="0070C0"/>
          <w:kern w:val="0"/>
          <w:szCs w:val="22"/>
        </w:rPr>
        <w:t>1</w:t>
      </w:r>
      <w:r w:rsidRPr="00BD03C1">
        <w:rPr>
          <w:rFonts w:cs="ＭＳ明朝" w:hint="eastAsia"/>
          <w:color w:val="0070C0"/>
          <w:kern w:val="0"/>
          <w:szCs w:val="22"/>
        </w:rPr>
        <w:t>）</w:t>
      </w:r>
    </w:p>
    <w:p w14:paraId="4C3E292C" w14:textId="77777777" w:rsidR="00BD03C1" w:rsidRPr="00BD03C1" w:rsidRDefault="00BD03C1" w:rsidP="00BD03C1">
      <w:pPr>
        <w:spacing w:line="320" w:lineRule="exact"/>
        <w:ind w:leftChars="100" w:left="216" w:firstLineChars="100" w:firstLine="216"/>
        <w:rPr>
          <w:rFonts w:cs="ＭＳ明朝"/>
          <w:color w:val="000000"/>
          <w:kern w:val="0"/>
          <w:szCs w:val="22"/>
        </w:rPr>
      </w:pPr>
      <w:r w:rsidRPr="00BD03C1">
        <w:rPr>
          <w:rFonts w:cs="ＭＳ明朝" w:hint="eastAsia"/>
          <w:color w:val="000000"/>
          <w:kern w:val="0"/>
          <w:szCs w:val="22"/>
        </w:rPr>
        <w:t>○○の結果が得られる可能性がある。ただし、確実性が十分でないため、研究対象者等には開示しない。</w:t>
      </w:r>
    </w:p>
    <w:p w14:paraId="07BE606B" w14:textId="77777777" w:rsidR="00BD03C1" w:rsidRPr="00BD03C1" w:rsidRDefault="00BD03C1" w:rsidP="008D06C4">
      <w:pPr>
        <w:spacing w:line="320" w:lineRule="exact"/>
        <w:rPr>
          <w:rFonts w:cs="ＭＳ明朝"/>
          <w:color w:val="0070C0"/>
          <w:kern w:val="0"/>
          <w:szCs w:val="22"/>
        </w:rPr>
      </w:pPr>
      <w:r w:rsidRPr="00BD03C1">
        <w:rPr>
          <w:rFonts w:cs="ＭＳ明朝" w:hint="eastAsia"/>
          <w:color w:val="0070C0"/>
          <w:kern w:val="0"/>
          <w:szCs w:val="22"/>
        </w:rPr>
        <w:t>（例</w:t>
      </w:r>
      <w:r w:rsidRPr="00BD03C1">
        <w:rPr>
          <w:rFonts w:cs="ＭＳ明朝"/>
          <w:color w:val="0070C0"/>
          <w:kern w:val="0"/>
          <w:szCs w:val="22"/>
        </w:rPr>
        <w:t>2</w:t>
      </w:r>
      <w:r w:rsidRPr="00BD03C1">
        <w:rPr>
          <w:rFonts w:cs="ＭＳ明朝" w:hint="eastAsia"/>
          <w:color w:val="0070C0"/>
          <w:kern w:val="0"/>
          <w:szCs w:val="22"/>
        </w:rPr>
        <w:t>）</w:t>
      </w:r>
    </w:p>
    <w:p w14:paraId="2D859DC6" w14:textId="77777777" w:rsidR="00BD03C1" w:rsidRPr="00BD03C1" w:rsidRDefault="00BD03C1" w:rsidP="00BD03C1">
      <w:pPr>
        <w:spacing w:line="320" w:lineRule="exact"/>
        <w:ind w:leftChars="100" w:left="216" w:firstLineChars="100" w:firstLine="216"/>
        <w:rPr>
          <w:rFonts w:cs="ＭＳ明朝"/>
          <w:color w:val="000000"/>
          <w:kern w:val="0"/>
          <w:szCs w:val="22"/>
        </w:rPr>
      </w:pPr>
      <w:r w:rsidRPr="00BD03C1">
        <w:rPr>
          <w:rFonts w:cs="ＭＳ明朝" w:hint="eastAsia"/>
          <w:color w:val="000000"/>
          <w:kern w:val="0"/>
          <w:szCs w:val="22"/>
        </w:rPr>
        <w:t>重要な知見が得られた場合に開示を希望するかを、あらかじめ研究対象者に同意書で意思を確認しておく。希望する場合には、結果を説明する。</w:t>
      </w:r>
    </w:p>
    <w:p w14:paraId="4ACADFAD" w14:textId="77777777" w:rsidR="00BD03C1" w:rsidRPr="00BD03C1" w:rsidRDefault="00BD03C1" w:rsidP="008D06C4">
      <w:pPr>
        <w:spacing w:line="320" w:lineRule="exact"/>
        <w:rPr>
          <w:rFonts w:ascii="Times New Roman" w:hAnsi="Times New Roman"/>
          <w:color w:val="0070C0"/>
          <w:szCs w:val="22"/>
        </w:rPr>
      </w:pPr>
      <w:r w:rsidRPr="00BD03C1">
        <w:rPr>
          <w:rFonts w:ascii="Times New Roman" w:hAnsi="Times New Roman" w:hint="eastAsia"/>
          <w:color w:val="0070C0"/>
          <w:szCs w:val="22"/>
        </w:rPr>
        <w:t>（例</w:t>
      </w:r>
      <w:r w:rsidRPr="00BD03C1">
        <w:rPr>
          <w:rFonts w:ascii="Times New Roman" w:hAnsi="Times New Roman"/>
          <w:color w:val="0070C0"/>
          <w:szCs w:val="22"/>
        </w:rPr>
        <w:t>3</w:t>
      </w:r>
      <w:r w:rsidRPr="00BD03C1">
        <w:rPr>
          <w:rFonts w:ascii="Times New Roman" w:hAnsi="Times New Roman" w:hint="eastAsia"/>
          <w:color w:val="0070C0"/>
          <w:szCs w:val="22"/>
        </w:rPr>
        <w:t>）</w:t>
      </w:r>
    </w:p>
    <w:p w14:paraId="63F3C530" w14:textId="77777777" w:rsidR="00BD03C1" w:rsidRPr="00BD03C1" w:rsidRDefault="00BD03C1" w:rsidP="00BD03C1">
      <w:pPr>
        <w:spacing w:line="320" w:lineRule="exact"/>
        <w:ind w:leftChars="100" w:left="216" w:firstLineChars="100" w:firstLine="216"/>
        <w:rPr>
          <w:rFonts w:ascii="Times New Roman" w:hAnsi="Times New Roman"/>
          <w:szCs w:val="22"/>
        </w:rPr>
      </w:pPr>
      <w:r w:rsidRPr="00BD03C1">
        <w:rPr>
          <w:rFonts w:ascii="Times New Roman" w:hAnsi="Times New Roman" w:hint="eastAsia"/>
          <w:szCs w:val="22"/>
        </w:rPr>
        <w:t>研究により得られた検査結果等については、原則開示しない。ただし、生命に重大な影響を与える可能性のある偶発的所見が発見された場合は、研究対象者に結果を説明する。</w:t>
      </w:r>
    </w:p>
    <w:p w14:paraId="110527CB" w14:textId="77777777" w:rsidR="00BD03C1" w:rsidRPr="00BD03C1" w:rsidRDefault="00BD03C1" w:rsidP="00B25D19">
      <w:pPr>
        <w:pStyle w:val="a0"/>
        <w:ind w:left="216" w:hangingChars="100" w:hanging="216"/>
        <w:rPr>
          <w:rFonts w:ascii="Century" w:hAnsi="Century" w:cs="ＭＳ明朝"/>
          <w:color w:val="0070C0"/>
          <w:kern w:val="0"/>
        </w:rPr>
      </w:pPr>
    </w:p>
    <w:p w14:paraId="55DD9477" w14:textId="77777777" w:rsidR="008437C4" w:rsidRDefault="008437C4" w:rsidP="00B25D19">
      <w:pPr>
        <w:pStyle w:val="a0"/>
        <w:ind w:left="0" w:firstLine="0"/>
      </w:pPr>
    </w:p>
    <w:p w14:paraId="30957DB6" w14:textId="2926340E" w:rsidR="00553796" w:rsidRPr="00605F8F" w:rsidRDefault="00553796" w:rsidP="008D06C4">
      <w:pPr>
        <w:pStyle w:val="2"/>
        <w:ind w:left="519" w:hanging="519"/>
        <w:rPr>
          <w:kern w:val="0"/>
        </w:rPr>
      </w:pPr>
      <w:bookmarkStart w:id="756" w:name="_Toc123721427"/>
      <w:r w:rsidRPr="00553796">
        <w:rPr>
          <w:rFonts w:hint="eastAsia"/>
        </w:rPr>
        <w:t>研究対象者への研究終了後の医療提供に関する対応</w:t>
      </w:r>
      <w:bookmarkEnd w:id="756"/>
    </w:p>
    <w:p w14:paraId="720478D8" w14:textId="77777777" w:rsidR="007B4354" w:rsidRDefault="007B4354" w:rsidP="001A6B3A">
      <w:pPr>
        <w:pStyle w:val="a0"/>
        <w:spacing w:line="240" w:lineRule="auto"/>
        <w:ind w:left="0" w:firstLine="0"/>
      </w:pPr>
    </w:p>
    <w:p w14:paraId="309CEC7B" w14:textId="069465F8" w:rsidR="007B4354" w:rsidRDefault="007B4354" w:rsidP="00B25D19">
      <w:pPr>
        <w:pStyle w:val="a0"/>
        <w:spacing w:line="240" w:lineRule="auto"/>
        <w:ind w:left="216" w:hangingChars="100" w:hanging="216"/>
        <w:rPr>
          <w:rFonts w:ascii="Century" w:hAnsi="Century" w:cs="ＭＳ明朝"/>
          <w:color w:val="0070C0"/>
          <w:kern w:val="0"/>
        </w:rPr>
      </w:pPr>
      <w:r w:rsidRPr="00D818E0">
        <w:rPr>
          <w:rFonts w:ascii="Century" w:hAnsi="Century" w:cs="ＭＳ明朝" w:hint="eastAsia"/>
          <w:color w:val="0070C0"/>
          <w:kern w:val="0"/>
        </w:rPr>
        <w:t>・研究対象者に当該治療、検査等を継続して実施するかどうかを記載。特に、未承認医薬品・医療機器の使用</w:t>
      </w:r>
      <w:r w:rsidR="0004292C">
        <w:rPr>
          <w:rFonts w:ascii="Century" w:hAnsi="Century" w:cs="ＭＳ明朝" w:hint="eastAsia"/>
          <w:color w:val="0070C0"/>
          <w:kern w:val="0"/>
        </w:rPr>
        <w:t>又は</w:t>
      </w:r>
      <w:r w:rsidRPr="00D818E0">
        <w:rPr>
          <w:rFonts w:ascii="Century" w:hAnsi="Century" w:cs="ＭＳ明朝" w:hint="eastAsia"/>
          <w:color w:val="0070C0"/>
          <w:kern w:val="0"/>
        </w:rPr>
        <w:t>既承認医薬品・医療機器の承認等の範囲（効能効果、用法用量等）を超える使用を伴う研究を実施後に、当該治療等を受けるか否かの判断を行うに当たっては、当該研究を実施した結果により得られた知見のほか、当該治療等を継続するために必要な経済的な負担等も含めて研究対象者等に説明する必要がある。</w:t>
      </w:r>
    </w:p>
    <w:p w14:paraId="6C74068C" w14:textId="77777777" w:rsidR="00270665" w:rsidRDefault="00270665" w:rsidP="00B25D19">
      <w:pPr>
        <w:pStyle w:val="a0"/>
        <w:spacing w:line="240" w:lineRule="auto"/>
        <w:ind w:left="216" w:hangingChars="100" w:hanging="216"/>
        <w:rPr>
          <w:rFonts w:ascii="Century" w:hAnsi="Century" w:cs="ＭＳ明朝"/>
          <w:color w:val="0070C0"/>
          <w:kern w:val="0"/>
        </w:rPr>
      </w:pPr>
    </w:p>
    <w:p w14:paraId="3A2C1C66" w14:textId="4F451E23" w:rsidR="00270665" w:rsidRDefault="00004D59" w:rsidP="00B25D19">
      <w:pPr>
        <w:pStyle w:val="a0"/>
        <w:spacing w:line="240" w:lineRule="auto"/>
        <w:ind w:left="216" w:hangingChars="100" w:hanging="216"/>
        <w:rPr>
          <w:rFonts w:ascii="Century" w:hAnsi="Century" w:cs="ＭＳ明朝"/>
          <w:color w:val="0070C0"/>
          <w:kern w:val="0"/>
        </w:rPr>
      </w:pPr>
      <w:r>
        <w:rPr>
          <w:rFonts w:ascii="Century" w:hAnsi="Century" w:cs="ＭＳ明朝" w:hint="eastAsia"/>
          <w:color w:val="0070C0"/>
          <w:kern w:val="0"/>
        </w:rPr>
        <w:t>（例</w:t>
      </w:r>
      <w:r>
        <w:rPr>
          <w:rFonts w:ascii="Century" w:hAnsi="Century" w:cs="ＭＳ明朝" w:hint="eastAsia"/>
          <w:color w:val="0070C0"/>
          <w:kern w:val="0"/>
        </w:rPr>
        <w:t>1</w:t>
      </w:r>
      <w:r>
        <w:rPr>
          <w:rFonts w:ascii="Century" w:hAnsi="Century" w:cs="ＭＳ明朝" w:hint="eastAsia"/>
          <w:color w:val="0070C0"/>
          <w:kern w:val="0"/>
        </w:rPr>
        <w:t>）</w:t>
      </w:r>
    </w:p>
    <w:p w14:paraId="29A1FFFB" w14:textId="65B68BCC" w:rsidR="00004D59" w:rsidRDefault="00004D59" w:rsidP="008D06C4">
      <w:pPr>
        <w:pStyle w:val="a0"/>
        <w:spacing w:line="240" w:lineRule="auto"/>
        <w:ind w:leftChars="100" w:left="216" w:firstLineChars="100" w:firstLine="216"/>
        <w:rPr>
          <w:rFonts w:ascii="Century" w:hAnsi="Century" w:cs="ＭＳ明朝"/>
          <w:color w:val="000000" w:themeColor="text1"/>
          <w:kern w:val="0"/>
        </w:rPr>
      </w:pPr>
      <w:r w:rsidRPr="008D06C4">
        <w:rPr>
          <w:rFonts w:ascii="Century" w:hAnsi="Century" w:cs="ＭＳ明朝" w:hint="eastAsia"/>
          <w:color w:val="000000" w:themeColor="text1"/>
          <w:kern w:val="0"/>
        </w:rPr>
        <w:t>本研究</w:t>
      </w:r>
      <w:r>
        <w:rPr>
          <w:rFonts w:ascii="Century" w:hAnsi="Century" w:cs="ＭＳ明朝" w:hint="eastAsia"/>
          <w:color w:val="000000" w:themeColor="text1"/>
          <w:kern w:val="0"/>
        </w:rPr>
        <w:t>で使用する</w:t>
      </w:r>
      <w:r w:rsidR="00925F2A">
        <w:rPr>
          <w:rFonts w:ascii="Century" w:hAnsi="Century" w:cs="ＭＳ明朝" w:hint="eastAsia"/>
          <w:color w:val="000000" w:themeColor="text1"/>
          <w:kern w:val="0"/>
        </w:rPr>
        <w:t>○○</w:t>
      </w:r>
      <w:r>
        <w:rPr>
          <w:rFonts w:ascii="Century" w:hAnsi="Century" w:cs="ＭＳ明朝" w:hint="eastAsia"/>
          <w:color w:val="000000" w:themeColor="text1"/>
          <w:kern w:val="0"/>
        </w:rPr>
        <w:t>は、</w:t>
      </w:r>
      <w:r w:rsidR="00925F2A">
        <w:rPr>
          <w:rFonts w:ascii="Century" w:hAnsi="Century" w:cs="ＭＳ明朝" w:hint="eastAsia"/>
          <w:color w:val="000000" w:themeColor="text1"/>
          <w:kern w:val="0"/>
        </w:rPr>
        <w:t>既承認医薬品であり承認</w:t>
      </w:r>
      <w:r>
        <w:rPr>
          <w:rFonts w:ascii="Century" w:hAnsi="Century" w:cs="ＭＳ明朝" w:hint="eastAsia"/>
          <w:color w:val="000000" w:themeColor="text1"/>
          <w:kern w:val="0"/>
        </w:rPr>
        <w:t>範囲内で</w:t>
      </w:r>
      <w:r w:rsidR="00925F2A">
        <w:rPr>
          <w:rFonts w:ascii="Century" w:hAnsi="Century" w:cs="ＭＳ明朝" w:hint="eastAsia"/>
          <w:color w:val="000000" w:themeColor="text1"/>
          <w:kern w:val="0"/>
        </w:rPr>
        <w:t>の</w:t>
      </w:r>
      <w:r>
        <w:rPr>
          <w:rFonts w:ascii="Century" w:hAnsi="Century" w:cs="ＭＳ明朝" w:hint="eastAsia"/>
          <w:color w:val="000000" w:themeColor="text1"/>
          <w:kern w:val="0"/>
        </w:rPr>
        <w:t>使用であるため、研究終了後も同様の治療を継続することができる。</w:t>
      </w:r>
      <w:r w:rsidR="00925F2A">
        <w:rPr>
          <w:rFonts w:ascii="Century" w:hAnsi="Century" w:cs="ＭＳ明朝" w:hint="eastAsia"/>
          <w:color w:val="000000" w:themeColor="text1"/>
          <w:kern w:val="0"/>
        </w:rPr>
        <w:t>研究対象者が治療の継続を希望しない場合は、保険診療の範囲の既存治療の中から、研究対象者の希望に沿った適切な治療を行う。</w:t>
      </w:r>
    </w:p>
    <w:p w14:paraId="70D4DF26" w14:textId="1436496A" w:rsidR="00925F2A" w:rsidRDefault="00925F2A" w:rsidP="008D06C4">
      <w:pPr>
        <w:pStyle w:val="a0"/>
        <w:spacing w:line="240" w:lineRule="auto"/>
        <w:ind w:left="0" w:firstLine="0"/>
        <w:rPr>
          <w:rFonts w:ascii="Century" w:hAnsi="Century" w:cs="ＭＳ明朝"/>
          <w:color w:val="0070C0"/>
          <w:kern w:val="0"/>
        </w:rPr>
      </w:pPr>
      <w:r w:rsidRPr="008D06C4">
        <w:rPr>
          <w:rFonts w:ascii="Century" w:hAnsi="Century" w:cs="ＭＳ明朝" w:hint="eastAsia"/>
          <w:color w:val="0070C0"/>
          <w:kern w:val="0"/>
        </w:rPr>
        <w:t>（例</w:t>
      </w:r>
      <w:r w:rsidRPr="008D06C4">
        <w:rPr>
          <w:rFonts w:ascii="Century" w:hAnsi="Century" w:cs="ＭＳ明朝"/>
          <w:color w:val="0070C0"/>
          <w:kern w:val="0"/>
        </w:rPr>
        <w:t>2</w:t>
      </w:r>
      <w:r w:rsidRPr="008D06C4">
        <w:rPr>
          <w:rFonts w:ascii="Century" w:hAnsi="Century" w:cs="ＭＳ明朝" w:hint="eastAsia"/>
          <w:color w:val="0070C0"/>
          <w:kern w:val="0"/>
        </w:rPr>
        <w:t>）</w:t>
      </w:r>
    </w:p>
    <w:p w14:paraId="14F542A3" w14:textId="5DDBA701" w:rsidR="00925F2A" w:rsidRDefault="00925F2A" w:rsidP="008D06C4">
      <w:pPr>
        <w:pStyle w:val="a0"/>
        <w:spacing w:line="240" w:lineRule="auto"/>
        <w:ind w:leftChars="100" w:left="216" w:firstLineChars="100" w:firstLine="216"/>
        <w:rPr>
          <w:rFonts w:ascii="Century" w:hAnsi="Century" w:cs="ＭＳ明朝"/>
          <w:color w:val="000000" w:themeColor="text1"/>
          <w:kern w:val="0"/>
        </w:rPr>
      </w:pPr>
      <w:r>
        <w:rPr>
          <w:rFonts w:ascii="Century" w:hAnsi="Century" w:cs="ＭＳ明朝" w:hint="eastAsia"/>
          <w:color w:val="000000" w:themeColor="text1"/>
          <w:kern w:val="0"/>
        </w:rPr>
        <w:t>本研究で使用する○○は、××病に対して適応外であるため、研究終了後も同じ治療を継続することはできない。</w:t>
      </w:r>
      <w:r w:rsidR="00B95C20">
        <w:rPr>
          <w:rFonts w:ascii="Century" w:hAnsi="Century" w:cs="ＭＳ明朝" w:hint="eastAsia"/>
          <w:color w:val="000000" w:themeColor="text1"/>
          <w:kern w:val="0"/>
        </w:rPr>
        <w:t>そのため研究終了後は保険診療の範囲の既存治療の中から適切な治療を選択し、○○薬での治療を受けられないために起こりうる不利益が最小になるよう努める。</w:t>
      </w:r>
    </w:p>
    <w:p w14:paraId="05F48BBB" w14:textId="4AE8962C" w:rsidR="00B95C20" w:rsidRPr="008D06C4" w:rsidRDefault="00B95C20" w:rsidP="008D06C4">
      <w:pPr>
        <w:pStyle w:val="a0"/>
        <w:spacing w:line="240" w:lineRule="auto"/>
        <w:ind w:left="0" w:firstLine="0"/>
        <w:rPr>
          <w:rFonts w:ascii="Century" w:hAnsi="Century" w:cs="ＭＳ明朝"/>
          <w:color w:val="0070C0"/>
          <w:kern w:val="0"/>
        </w:rPr>
      </w:pPr>
      <w:r w:rsidRPr="008D06C4">
        <w:rPr>
          <w:rFonts w:ascii="Century" w:hAnsi="Century" w:cs="ＭＳ明朝" w:hint="eastAsia"/>
          <w:color w:val="0070C0"/>
          <w:kern w:val="0"/>
        </w:rPr>
        <w:t>（例</w:t>
      </w:r>
      <w:r w:rsidRPr="008D06C4">
        <w:rPr>
          <w:rFonts w:ascii="Century" w:hAnsi="Century" w:cs="ＭＳ明朝"/>
          <w:color w:val="0070C0"/>
          <w:kern w:val="0"/>
        </w:rPr>
        <w:t>3</w:t>
      </w:r>
      <w:r w:rsidRPr="008D06C4">
        <w:rPr>
          <w:rFonts w:ascii="Century" w:hAnsi="Century" w:cs="ＭＳ明朝" w:hint="eastAsia"/>
          <w:color w:val="0070C0"/>
          <w:kern w:val="0"/>
        </w:rPr>
        <w:t>）</w:t>
      </w:r>
    </w:p>
    <w:p w14:paraId="57D5F478" w14:textId="13823B73" w:rsidR="00B95C20" w:rsidRDefault="00B95C20" w:rsidP="008D06C4">
      <w:pPr>
        <w:pStyle w:val="a0"/>
        <w:spacing w:line="240" w:lineRule="auto"/>
        <w:ind w:leftChars="100" w:left="216" w:firstLineChars="100" w:firstLine="216"/>
        <w:rPr>
          <w:rFonts w:ascii="Century" w:hAnsi="Century" w:cs="ＭＳ明朝"/>
          <w:color w:val="000000" w:themeColor="text1"/>
          <w:kern w:val="0"/>
        </w:rPr>
      </w:pPr>
      <w:r>
        <w:rPr>
          <w:rFonts w:ascii="Century" w:hAnsi="Century" w:cs="ＭＳ明朝" w:hint="eastAsia"/>
          <w:color w:val="000000" w:themeColor="text1"/>
          <w:kern w:val="0"/>
        </w:rPr>
        <w:t>本研究により○○病が改善した場合、研究終了後は継続して経過観察を行う。経過観察中に再度治療の必要が生じた場合、保険診療の範囲の既存治療の中から適切な治療を行う。</w:t>
      </w:r>
    </w:p>
    <w:p w14:paraId="062F6B98" w14:textId="06043F3A" w:rsidR="00B95C20" w:rsidRPr="008D06C4" w:rsidRDefault="00B95C20" w:rsidP="008D06C4">
      <w:pPr>
        <w:pStyle w:val="a0"/>
        <w:spacing w:line="240" w:lineRule="auto"/>
        <w:ind w:leftChars="100" w:left="216" w:firstLineChars="100" w:firstLine="216"/>
        <w:rPr>
          <w:rFonts w:ascii="Century" w:hAnsi="Century" w:cs="ＭＳ明朝"/>
          <w:color w:val="000000" w:themeColor="text1"/>
          <w:kern w:val="0"/>
        </w:rPr>
      </w:pPr>
      <w:r>
        <w:rPr>
          <w:rFonts w:ascii="Century" w:hAnsi="Century" w:cs="ＭＳ明朝" w:hint="eastAsia"/>
          <w:color w:val="000000" w:themeColor="text1"/>
          <w:kern w:val="0"/>
        </w:rPr>
        <w:t>また、本研究により○○病が改善しなかった場合も、同様に既存治療の中から適切な治療を行う。</w:t>
      </w:r>
    </w:p>
    <w:p w14:paraId="0F2907D3" w14:textId="77777777" w:rsidR="008437C4" w:rsidRPr="00B95C20" w:rsidRDefault="008437C4" w:rsidP="00B25D19">
      <w:pPr>
        <w:pStyle w:val="a0"/>
        <w:spacing w:line="240" w:lineRule="auto"/>
        <w:ind w:left="0" w:firstLine="0"/>
      </w:pPr>
    </w:p>
    <w:p w14:paraId="0B19188D" w14:textId="77777777" w:rsidR="00EE7DF6" w:rsidRDefault="00EE7DF6" w:rsidP="001A6B3A">
      <w:pPr>
        <w:pStyle w:val="a0"/>
        <w:spacing w:line="240" w:lineRule="auto"/>
        <w:ind w:left="0" w:firstLine="0"/>
      </w:pPr>
    </w:p>
    <w:p w14:paraId="2B463F10" w14:textId="77777777" w:rsidR="008D16D8" w:rsidRDefault="008D16D8" w:rsidP="008D06C4">
      <w:pPr>
        <w:autoSpaceDE w:val="0"/>
        <w:autoSpaceDN w:val="0"/>
        <w:adjustRightInd w:val="0"/>
        <w:rPr>
          <w:rFonts w:cs="ＭＳ."/>
          <w:color w:val="FF0000"/>
          <w:kern w:val="0"/>
          <w:szCs w:val="22"/>
        </w:rPr>
      </w:pPr>
    </w:p>
    <w:p w14:paraId="40EE0581" w14:textId="77777777" w:rsidR="008D16D8" w:rsidRDefault="002A7A7B">
      <w:pPr>
        <w:pStyle w:val="1"/>
      </w:pPr>
      <w:bookmarkStart w:id="757" w:name="_Toc411947360"/>
      <w:bookmarkStart w:id="758" w:name="_Toc123721428"/>
      <w:r w:rsidRPr="00EE7DF6">
        <w:rPr>
          <w:rFonts w:hint="eastAsia"/>
        </w:rPr>
        <w:lastRenderedPageBreak/>
        <w:t>記録（データを含む。）の取扱い及び保存に関する事項</w:t>
      </w:r>
      <w:bookmarkEnd w:id="757"/>
      <w:bookmarkEnd w:id="758"/>
    </w:p>
    <w:p w14:paraId="53EBBA3B" w14:textId="18E7D307" w:rsidR="000B5A30" w:rsidRPr="00B65932" w:rsidRDefault="000B5A30" w:rsidP="000B5A30">
      <w:pPr>
        <w:pStyle w:val="2"/>
        <w:rPr>
          <w:kern w:val="0"/>
        </w:rPr>
      </w:pPr>
      <w:bookmarkStart w:id="759" w:name="_Toc123721429"/>
      <w:r>
        <w:rPr>
          <w:rFonts w:hint="eastAsia"/>
        </w:rPr>
        <w:t>試料・情報等の保管</w:t>
      </w:r>
      <w:r w:rsidRPr="00D03D11">
        <w:rPr>
          <w:rFonts w:hint="eastAsia"/>
        </w:rPr>
        <w:t>・廃棄の方法</w:t>
      </w:r>
      <w:bookmarkEnd w:id="759"/>
    </w:p>
    <w:p w14:paraId="15545D47" w14:textId="77777777" w:rsidR="000B5A30" w:rsidRPr="00B33B8A" w:rsidRDefault="000B5A30" w:rsidP="000B5A30">
      <w:pPr>
        <w:pStyle w:val="30"/>
      </w:pPr>
      <w:bookmarkStart w:id="760" w:name="_Toc123721430"/>
      <w:r>
        <w:rPr>
          <w:rFonts w:hint="eastAsia"/>
        </w:rPr>
        <w:t>保管</w:t>
      </w:r>
      <w:bookmarkEnd w:id="76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253"/>
      </w:tblGrid>
      <w:tr w:rsidR="000B5A30" w:rsidRPr="00EF7B78" w14:paraId="4883F254" w14:textId="77777777" w:rsidTr="00F41FFD">
        <w:tc>
          <w:tcPr>
            <w:tcW w:w="5920" w:type="dxa"/>
            <w:shd w:val="clear" w:color="auto" w:fill="auto"/>
          </w:tcPr>
          <w:p w14:paraId="608B1939" w14:textId="77777777" w:rsidR="000B5A30" w:rsidRPr="00EF7B78" w:rsidRDefault="000B5A30" w:rsidP="00F41FFD">
            <w:pPr>
              <w:autoSpaceDE w:val="0"/>
              <w:autoSpaceDN w:val="0"/>
              <w:adjustRightInd w:val="0"/>
              <w:rPr>
                <w:rFonts w:ascii="ＭＳ Ｐゴシック" w:eastAsia="ＭＳ Ｐゴシック" w:hAnsi="ＭＳ Ｐゴシック" w:cs="ＭＳ 明朝"/>
                <w:b/>
                <w:color w:val="000000"/>
                <w:kern w:val="0"/>
                <w:szCs w:val="22"/>
              </w:rPr>
            </w:pPr>
            <w:r>
              <w:rPr>
                <w:rFonts w:ascii="ＭＳ Ｐゴシック" w:eastAsia="ＭＳ Ｐゴシック" w:hAnsi="ＭＳ Ｐゴシック" w:cs="ＭＳ 明朝" w:hint="eastAsia"/>
                <w:b/>
                <w:color w:val="000000"/>
                <w:kern w:val="0"/>
                <w:szCs w:val="22"/>
              </w:rPr>
              <w:t>保管</w:t>
            </w:r>
            <w:r w:rsidRPr="00EF7B78">
              <w:rPr>
                <w:rFonts w:ascii="ＭＳ Ｐゴシック" w:eastAsia="ＭＳ Ｐゴシック" w:hAnsi="ＭＳ Ｐゴシック" w:cs="ＭＳ 明朝" w:hint="eastAsia"/>
                <w:b/>
                <w:color w:val="000000"/>
                <w:kern w:val="0"/>
                <w:szCs w:val="22"/>
              </w:rPr>
              <w:t>する試料・情報等</w:t>
            </w:r>
          </w:p>
        </w:tc>
        <w:tc>
          <w:tcPr>
            <w:tcW w:w="4253" w:type="dxa"/>
            <w:shd w:val="clear" w:color="auto" w:fill="auto"/>
          </w:tcPr>
          <w:p w14:paraId="535394E5" w14:textId="77777777" w:rsidR="000B5A30" w:rsidRPr="00EF7B78" w:rsidRDefault="000B5A30" w:rsidP="00F41FFD">
            <w:pPr>
              <w:autoSpaceDE w:val="0"/>
              <w:autoSpaceDN w:val="0"/>
              <w:adjustRightInd w:val="0"/>
              <w:rPr>
                <w:rFonts w:ascii="ＭＳ Ｐゴシック" w:eastAsia="ＭＳ Ｐゴシック" w:hAnsi="ＭＳ Ｐゴシック" w:cs="ＭＳ 明朝"/>
                <w:b/>
                <w:color w:val="000000"/>
                <w:kern w:val="0"/>
                <w:szCs w:val="22"/>
              </w:rPr>
            </w:pPr>
            <w:r>
              <w:rPr>
                <w:rFonts w:ascii="ＭＳ Ｐゴシック" w:eastAsia="ＭＳ Ｐゴシック" w:hAnsi="ＭＳ Ｐゴシック" w:cs="ＭＳ 明朝" w:hint="eastAsia"/>
                <w:b/>
                <w:color w:val="000000"/>
                <w:kern w:val="0"/>
                <w:szCs w:val="22"/>
              </w:rPr>
              <w:t>保管</w:t>
            </w:r>
            <w:r w:rsidRPr="00EF7B78">
              <w:rPr>
                <w:rFonts w:ascii="ＭＳ Ｐゴシック" w:eastAsia="ＭＳ Ｐゴシック" w:hAnsi="ＭＳ Ｐゴシック" w:cs="ＭＳ 明朝" w:hint="eastAsia"/>
                <w:b/>
                <w:color w:val="000000"/>
                <w:kern w:val="0"/>
                <w:szCs w:val="22"/>
              </w:rPr>
              <w:t>期間</w:t>
            </w:r>
          </w:p>
        </w:tc>
      </w:tr>
      <w:tr w:rsidR="000B5A30" w:rsidRPr="00EF7B78" w14:paraId="29A4E6D3" w14:textId="77777777" w:rsidTr="00F41FFD">
        <w:tc>
          <w:tcPr>
            <w:tcW w:w="5920" w:type="dxa"/>
            <w:shd w:val="clear" w:color="auto" w:fill="auto"/>
            <w:vAlign w:val="center"/>
          </w:tcPr>
          <w:p w14:paraId="08F451E4" w14:textId="77777777" w:rsidR="000B5A30" w:rsidRPr="006123B6" w:rsidRDefault="000B5A30" w:rsidP="00F41FFD">
            <w:pPr>
              <w:autoSpaceDE w:val="0"/>
              <w:autoSpaceDN w:val="0"/>
              <w:adjustRightInd w:val="0"/>
              <w:rPr>
                <w:rFonts w:ascii="ＭＳ 明朝" w:hAnsi="ＭＳ 明朝" w:cs="ＭＳゴシック"/>
                <w:color w:val="0070C0"/>
                <w:kern w:val="0"/>
              </w:rPr>
            </w:pPr>
            <w:r w:rsidRPr="006123B6">
              <w:rPr>
                <w:rFonts w:ascii="ＭＳ 明朝" w:hAnsi="ＭＳ 明朝" w:cs="ＭＳゴシック" w:hint="eastAsia"/>
                <w:color w:val="0070C0"/>
                <w:kern w:val="0"/>
              </w:rPr>
              <w:t>（例）</w:t>
            </w:r>
          </w:p>
          <w:p w14:paraId="1FF65559" w14:textId="77777777" w:rsidR="000B5A30" w:rsidRPr="00EF7B78" w:rsidRDefault="000B5A30" w:rsidP="00F41FFD">
            <w:pPr>
              <w:autoSpaceDE w:val="0"/>
              <w:autoSpaceDN w:val="0"/>
              <w:adjustRightInd w:val="0"/>
              <w:rPr>
                <w:rFonts w:ascii="ＭＳ 明朝" w:hAnsi="ＭＳ 明朝" w:cs="ＭＳゴシック"/>
                <w:kern w:val="0"/>
              </w:rPr>
            </w:pPr>
            <w:r w:rsidRPr="00EF7B78">
              <w:rPr>
                <w:rFonts w:ascii="ＭＳ 明朝" w:hAnsi="ＭＳ 明朝" w:cs="ＭＳゴシック" w:hint="eastAsia"/>
                <w:kern w:val="0"/>
              </w:rPr>
              <w:t>○研究に用いられる試料（検体）</w:t>
            </w:r>
          </w:p>
        </w:tc>
        <w:tc>
          <w:tcPr>
            <w:tcW w:w="4253" w:type="dxa"/>
            <w:shd w:val="clear" w:color="auto" w:fill="auto"/>
            <w:vAlign w:val="center"/>
          </w:tcPr>
          <w:p w14:paraId="4834EFAE" w14:textId="77777777" w:rsidR="000B5A30" w:rsidRDefault="000B5A30" w:rsidP="00F41FFD">
            <w:pPr>
              <w:autoSpaceDE w:val="0"/>
              <w:autoSpaceDN w:val="0"/>
              <w:adjustRightInd w:val="0"/>
              <w:rPr>
                <w:rFonts w:cs="ＭＳゴシック"/>
                <w:kern w:val="0"/>
              </w:rPr>
            </w:pPr>
            <w:r w:rsidRPr="006123B6">
              <w:rPr>
                <w:rFonts w:cs="ＭＳゴシック" w:hint="eastAsia"/>
                <w:color w:val="0070C0"/>
                <w:kern w:val="0"/>
              </w:rPr>
              <w:t>（例</w:t>
            </w:r>
            <w:r w:rsidRPr="006123B6">
              <w:rPr>
                <w:rFonts w:cs="ＭＳゴシック"/>
                <w:color w:val="0070C0"/>
                <w:kern w:val="0"/>
              </w:rPr>
              <w:t>1</w:t>
            </w:r>
            <w:r w:rsidRPr="006123B6">
              <w:rPr>
                <w:rFonts w:cs="ＭＳゴシック" w:hint="eastAsia"/>
                <w:color w:val="0070C0"/>
                <w:kern w:val="0"/>
              </w:rPr>
              <w:t>）</w:t>
            </w:r>
            <w:r>
              <w:rPr>
                <w:rFonts w:cs="ＭＳゴシック" w:hint="eastAsia"/>
                <w:kern w:val="0"/>
              </w:rPr>
              <w:t>取扱い無し</w:t>
            </w:r>
          </w:p>
          <w:p w14:paraId="31DBB077" w14:textId="77777777" w:rsidR="000B5A30" w:rsidRDefault="000B5A30" w:rsidP="00F41FFD">
            <w:pPr>
              <w:autoSpaceDE w:val="0"/>
              <w:autoSpaceDN w:val="0"/>
              <w:adjustRightInd w:val="0"/>
              <w:rPr>
                <w:rFonts w:cs="ＭＳゴシック"/>
                <w:kern w:val="0"/>
              </w:rPr>
            </w:pPr>
            <w:r w:rsidRPr="006123B6">
              <w:rPr>
                <w:rFonts w:cs="ＭＳゴシック" w:hint="eastAsia"/>
                <w:color w:val="0070C0"/>
                <w:kern w:val="0"/>
              </w:rPr>
              <w:t>（例</w:t>
            </w:r>
            <w:r w:rsidRPr="006123B6">
              <w:rPr>
                <w:rFonts w:cs="ＭＳゴシック"/>
                <w:color w:val="0070C0"/>
                <w:kern w:val="0"/>
              </w:rPr>
              <w:t>2</w:t>
            </w:r>
            <w:r w:rsidRPr="006123B6">
              <w:rPr>
                <w:rFonts w:cs="ＭＳゴシック" w:hint="eastAsia"/>
                <w:color w:val="0070C0"/>
                <w:kern w:val="0"/>
              </w:rPr>
              <w:t>）</w:t>
            </w:r>
            <w:r w:rsidRPr="00EF7B78">
              <w:rPr>
                <w:rFonts w:cs="ＭＳゴシック" w:hint="eastAsia"/>
                <w:kern w:val="0"/>
              </w:rPr>
              <w:t>研究終了後廃棄</w:t>
            </w:r>
          </w:p>
          <w:p w14:paraId="540D9F4B" w14:textId="77777777" w:rsidR="000B5A30" w:rsidRPr="00EF7B78" w:rsidRDefault="000B5A30" w:rsidP="00F41FFD">
            <w:pPr>
              <w:autoSpaceDE w:val="0"/>
              <w:autoSpaceDN w:val="0"/>
              <w:adjustRightInd w:val="0"/>
              <w:rPr>
                <w:rFonts w:cs="ＭＳゴシック"/>
                <w:kern w:val="0"/>
              </w:rPr>
            </w:pPr>
            <w:r w:rsidRPr="006123B6">
              <w:rPr>
                <w:rFonts w:cs="ＭＳゴシック" w:hint="eastAsia"/>
                <w:color w:val="0070C0"/>
                <w:kern w:val="0"/>
              </w:rPr>
              <w:t>（例</w:t>
            </w:r>
            <w:r w:rsidRPr="006123B6">
              <w:rPr>
                <w:rFonts w:cs="ＭＳゴシック"/>
                <w:color w:val="0070C0"/>
                <w:kern w:val="0"/>
              </w:rPr>
              <w:t>3</w:t>
            </w:r>
            <w:r w:rsidRPr="006123B6">
              <w:rPr>
                <w:rFonts w:cs="ＭＳゴシック" w:hint="eastAsia"/>
                <w:color w:val="0070C0"/>
                <w:kern w:val="0"/>
              </w:rPr>
              <w:t>）</w:t>
            </w:r>
            <w:r>
              <w:rPr>
                <w:rFonts w:cs="ＭＳゴシック" w:hint="eastAsia"/>
                <w:kern w:val="0"/>
              </w:rPr>
              <w:t>永年保管</w:t>
            </w:r>
          </w:p>
        </w:tc>
      </w:tr>
      <w:tr w:rsidR="000B5A30" w:rsidRPr="00EF7B78" w14:paraId="054B1A78" w14:textId="77777777" w:rsidTr="00F41FFD">
        <w:tc>
          <w:tcPr>
            <w:tcW w:w="5920" w:type="dxa"/>
            <w:shd w:val="clear" w:color="auto" w:fill="auto"/>
            <w:vAlign w:val="center"/>
          </w:tcPr>
          <w:p w14:paraId="3637F9AE" w14:textId="77777777" w:rsidR="000B5A30" w:rsidRPr="006123B6" w:rsidRDefault="000B5A30" w:rsidP="00F41FFD">
            <w:pPr>
              <w:autoSpaceDE w:val="0"/>
              <w:autoSpaceDN w:val="0"/>
              <w:adjustRightInd w:val="0"/>
              <w:rPr>
                <w:rFonts w:ascii="ＭＳ 明朝" w:hAnsi="ＭＳ 明朝" w:cs="ＭＳゴシック"/>
                <w:color w:val="0070C0"/>
                <w:kern w:val="0"/>
              </w:rPr>
            </w:pPr>
            <w:r w:rsidRPr="006123B6">
              <w:rPr>
                <w:rFonts w:ascii="ＭＳ 明朝" w:hAnsi="ＭＳ 明朝" w:cs="ＭＳゴシック" w:hint="eastAsia"/>
                <w:color w:val="0070C0"/>
                <w:kern w:val="0"/>
              </w:rPr>
              <w:t>（例）</w:t>
            </w:r>
          </w:p>
          <w:p w14:paraId="1C725790" w14:textId="77777777" w:rsidR="000B5A30" w:rsidRDefault="000B5A30" w:rsidP="00F41FFD">
            <w:pPr>
              <w:autoSpaceDE w:val="0"/>
              <w:autoSpaceDN w:val="0"/>
              <w:adjustRightInd w:val="0"/>
              <w:rPr>
                <w:rFonts w:ascii="ＭＳ 明朝" w:hAnsi="ＭＳ 明朝" w:cs="ＭＳゴシック"/>
                <w:kern w:val="0"/>
              </w:rPr>
            </w:pPr>
            <w:r w:rsidRPr="00EF7B78">
              <w:rPr>
                <w:rFonts w:ascii="ＭＳ 明朝" w:hAnsi="ＭＳ 明朝" w:cs="ＭＳゴシック" w:hint="eastAsia"/>
                <w:kern w:val="0"/>
              </w:rPr>
              <w:t>○研究に用いられる研究対象者</w:t>
            </w:r>
            <w:r w:rsidRPr="00EF7B78">
              <w:rPr>
                <w:rFonts w:ascii="ＭＳ 明朝" w:hAnsi="ＭＳ 明朝" w:cs="ＭＳゴシック"/>
                <w:kern w:val="0"/>
              </w:rPr>
              <w:t>情報</w:t>
            </w:r>
            <w:r w:rsidRPr="00EF7B78">
              <w:rPr>
                <w:rFonts w:ascii="ＭＳ 明朝" w:hAnsi="ＭＳ 明朝" w:cs="ＭＳゴシック" w:hint="eastAsia"/>
                <w:kern w:val="0"/>
              </w:rPr>
              <w:t>（診療情報、検査データ、症例報告書等）</w:t>
            </w:r>
            <w:r>
              <w:rPr>
                <w:rFonts w:ascii="ＭＳ 明朝" w:hAnsi="ＭＳ 明朝" w:cs="ＭＳゴシック" w:hint="eastAsia"/>
                <w:kern w:val="0"/>
              </w:rPr>
              <w:t>、同意書原本</w:t>
            </w:r>
          </w:p>
          <w:p w14:paraId="6995F07F" w14:textId="77777777" w:rsidR="000B5A30" w:rsidRDefault="000B5A30" w:rsidP="00F41FFD">
            <w:pPr>
              <w:autoSpaceDE w:val="0"/>
              <w:autoSpaceDN w:val="0"/>
              <w:adjustRightInd w:val="0"/>
              <w:rPr>
                <w:rFonts w:ascii="ＭＳ 明朝" w:hAnsi="ＭＳ 明朝" w:cs="ＭＳゴシック"/>
                <w:kern w:val="0"/>
              </w:rPr>
            </w:pPr>
            <w:r>
              <w:rPr>
                <w:rFonts w:ascii="ＭＳ 明朝" w:hAnsi="ＭＳ 明朝" w:cs="ＭＳゴシック" w:hint="eastAsia"/>
                <w:kern w:val="0"/>
              </w:rPr>
              <w:t>○研究計画書、実施計画、説明同意文書、医薬品等概要書、総括報告書等</w:t>
            </w:r>
          </w:p>
          <w:p w14:paraId="38383964" w14:textId="77777777" w:rsidR="000B5A30" w:rsidRPr="00EF7B78" w:rsidRDefault="000B5A30" w:rsidP="00F41FFD">
            <w:pPr>
              <w:autoSpaceDE w:val="0"/>
              <w:autoSpaceDN w:val="0"/>
              <w:adjustRightInd w:val="0"/>
              <w:rPr>
                <w:rFonts w:ascii="ＭＳ 明朝" w:hAnsi="ＭＳ 明朝" w:cs="ＭＳゴシック"/>
                <w:kern w:val="0"/>
              </w:rPr>
            </w:pPr>
            <w:r>
              <w:rPr>
                <w:rFonts w:ascii="ＭＳ 明朝" w:hAnsi="ＭＳ 明朝" w:cs="ＭＳゴシック" w:hint="eastAsia"/>
                <w:kern w:val="0"/>
              </w:rPr>
              <w:t>○認定臨床研究審査委員会からの審査結果通知書</w:t>
            </w:r>
          </w:p>
          <w:p w14:paraId="5FFE7177" w14:textId="77777777" w:rsidR="000B5A30" w:rsidRDefault="000B5A30" w:rsidP="00F41FFD">
            <w:pPr>
              <w:autoSpaceDE w:val="0"/>
              <w:autoSpaceDN w:val="0"/>
              <w:adjustRightInd w:val="0"/>
              <w:rPr>
                <w:rFonts w:ascii="ＭＳ 明朝" w:hAnsi="ＭＳ 明朝" w:cs="ＭＳゴシック"/>
                <w:kern w:val="0"/>
              </w:rPr>
            </w:pPr>
            <w:r>
              <w:rPr>
                <w:rFonts w:ascii="ＭＳ 明朝" w:hAnsi="ＭＳ 明朝" w:cs="ＭＳゴシック" w:hint="eastAsia"/>
                <w:kern w:val="0"/>
              </w:rPr>
              <w:t>○モニタリング及び監査に関する文書</w:t>
            </w:r>
          </w:p>
          <w:p w14:paraId="3F53CEA7" w14:textId="77777777" w:rsidR="000B5A30" w:rsidRPr="00EF7B78" w:rsidRDefault="000B5A30" w:rsidP="00F41FFD">
            <w:pPr>
              <w:autoSpaceDE w:val="0"/>
              <w:autoSpaceDN w:val="0"/>
              <w:adjustRightInd w:val="0"/>
              <w:rPr>
                <w:rFonts w:ascii="ＭＳ 明朝" w:hAnsi="ＭＳ 明朝" w:cs="ＭＳゴシック"/>
                <w:kern w:val="0"/>
              </w:rPr>
            </w:pPr>
            <w:r w:rsidRPr="00EF7B78">
              <w:rPr>
                <w:rFonts w:ascii="ＭＳ 明朝" w:hAnsi="ＭＳ 明朝" w:cs="ＭＳゴシック" w:hint="eastAsia"/>
                <w:kern w:val="0"/>
              </w:rPr>
              <w:t>○試料・情報の提供に関する記録、対応表</w:t>
            </w:r>
          </w:p>
          <w:p w14:paraId="0D2BB024" w14:textId="77777777" w:rsidR="000B5A30" w:rsidRPr="00EF7B78" w:rsidRDefault="000B5A30" w:rsidP="00F41FFD">
            <w:pPr>
              <w:autoSpaceDE w:val="0"/>
              <w:autoSpaceDN w:val="0"/>
              <w:adjustRightInd w:val="0"/>
              <w:rPr>
                <w:rFonts w:cs="ＭＳ 明朝"/>
                <w:color w:val="000000"/>
                <w:kern w:val="0"/>
                <w:szCs w:val="22"/>
              </w:rPr>
            </w:pPr>
            <w:r w:rsidRPr="00EF7B78">
              <w:rPr>
                <w:rFonts w:cs="ＭＳ 明朝" w:hint="eastAsia"/>
                <w:color w:val="000000"/>
                <w:kern w:val="0"/>
                <w:szCs w:val="22"/>
              </w:rPr>
              <w:t>○研究記録、手順書等</w:t>
            </w:r>
          </w:p>
        </w:tc>
        <w:tc>
          <w:tcPr>
            <w:tcW w:w="4253" w:type="dxa"/>
            <w:shd w:val="clear" w:color="auto" w:fill="auto"/>
            <w:vAlign w:val="center"/>
          </w:tcPr>
          <w:p w14:paraId="601115E4" w14:textId="77777777" w:rsidR="000B5A30" w:rsidRDefault="000B5A30" w:rsidP="00F41FFD">
            <w:pPr>
              <w:autoSpaceDE w:val="0"/>
              <w:autoSpaceDN w:val="0"/>
              <w:adjustRightInd w:val="0"/>
              <w:rPr>
                <w:rFonts w:cs="ＭＳゴシック"/>
                <w:color w:val="0070C0"/>
                <w:kern w:val="0"/>
              </w:rPr>
            </w:pPr>
            <w:r w:rsidRPr="006123B6">
              <w:rPr>
                <w:rFonts w:cs="ＭＳゴシック" w:hint="eastAsia"/>
                <w:color w:val="0070C0"/>
                <w:kern w:val="0"/>
              </w:rPr>
              <w:t>（例）※ただしこれより短い保管期間は</w:t>
            </w:r>
          </w:p>
          <w:p w14:paraId="0A81AA3E" w14:textId="77777777" w:rsidR="000B5A30" w:rsidRPr="006123B6" w:rsidRDefault="000B5A30" w:rsidP="00F41FFD">
            <w:pPr>
              <w:autoSpaceDE w:val="0"/>
              <w:autoSpaceDN w:val="0"/>
              <w:adjustRightInd w:val="0"/>
              <w:rPr>
                <w:rFonts w:cs="ＭＳゴシック"/>
                <w:color w:val="0070C0"/>
                <w:kern w:val="0"/>
              </w:rPr>
            </w:pPr>
            <w:r>
              <w:rPr>
                <w:rFonts w:cs="ＭＳゴシック" w:hint="eastAsia"/>
                <w:color w:val="0070C0"/>
                <w:kern w:val="0"/>
              </w:rPr>
              <w:t xml:space="preserve">　　　</w:t>
            </w:r>
            <w:r w:rsidRPr="006123B6">
              <w:rPr>
                <w:rFonts w:cs="ＭＳゴシック" w:hint="eastAsia"/>
                <w:color w:val="0070C0"/>
                <w:kern w:val="0"/>
              </w:rPr>
              <w:t>不可</w:t>
            </w:r>
          </w:p>
          <w:p w14:paraId="2B6CBAE8" w14:textId="77777777" w:rsidR="000B5A30" w:rsidRPr="00EF7B78" w:rsidRDefault="000B5A30" w:rsidP="00F41FFD">
            <w:pPr>
              <w:autoSpaceDE w:val="0"/>
              <w:autoSpaceDN w:val="0"/>
              <w:adjustRightInd w:val="0"/>
              <w:rPr>
                <w:rFonts w:cs="ＭＳゴシック"/>
                <w:kern w:val="0"/>
              </w:rPr>
            </w:pPr>
            <w:r w:rsidRPr="00EF7B78">
              <w:rPr>
                <w:rFonts w:cs="ＭＳゴシック"/>
                <w:kern w:val="0"/>
              </w:rPr>
              <w:t>研究終了</w:t>
            </w:r>
            <w:r w:rsidRPr="00EF7B78">
              <w:rPr>
                <w:rFonts w:cs="ＭＳゴシック" w:hint="eastAsia"/>
                <w:kern w:val="0"/>
              </w:rPr>
              <w:t>日から</w:t>
            </w:r>
            <w:r w:rsidRPr="00EF7B78">
              <w:rPr>
                <w:rFonts w:cs="ＭＳゴシック"/>
                <w:kern w:val="0"/>
              </w:rPr>
              <w:t>5</w:t>
            </w:r>
            <w:r w:rsidRPr="00EF7B78">
              <w:rPr>
                <w:rFonts w:cs="ＭＳゴシック"/>
                <w:kern w:val="0"/>
              </w:rPr>
              <w:t>年</w:t>
            </w:r>
          </w:p>
        </w:tc>
      </w:tr>
    </w:tbl>
    <w:p w14:paraId="2D432C4F" w14:textId="77777777" w:rsidR="000B5A30" w:rsidRPr="00EF7B78" w:rsidRDefault="000B5A30" w:rsidP="000B5A30">
      <w:pPr>
        <w:autoSpaceDE w:val="0"/>
        <w:autoSpaceDN w:val="0"/>
        <w:adjustRightInd w:val="0"/>
        <w:rPr>
          <w:rFonts w:cs="ＭＳ 明朝"/>
          <w:color w:val="000000"/>
          <w:kern w:val="0"/>
          <w:szCs w:val="22"/>
        </w:rPr>
      </w:pPr>
    </w:p>
    <w:p w14:paraId="0507ADD1" w14:textId="77777777" w:rsidR="000B5A30" w:rsidRPr="00D818E0" w:rsidRDefault="000B5A30" w:rsidP="000B5A30">
      <w:pPr>
        <w:autoSpaceDE w:val="0"/>
        <w:autoSpaceDN w:val="0"/>
        <w:adjustRightInd w:val="0"/>
        <w:snapToGrid w:val="0"/>
        <w:rPr>
          <w:color w:val="0070C0"/>
          <w:spacing w:val="-1"/>
          <w:kern w:val="0"/>
          <w:szCs w:val="22"/>
        </w:rPr>
      </w:pPr>
      <w:r>
        <w:rPr>
          <w:rFonts w:hint="eastAsia"/>
          <w:color w:val="0070C0"/>
          <w:spacing w:val="-1"/>
          <w:kern w:val="0"/>
          <w:szCs w:val="22"/>
        </w:rPr>
        <w:t>・</w:t>
      </w:r>
      <w:r w:rsidRPr="00D818E0">
        <w:rPr>
          <w:rFonts w:hint="eastAsia"/>
          <w:color w:val="0070C0"/>
          <w:spacing w:val="-1"/>
          <w:kern w:val="0"/>
          <w:szCs w:val="22"/>
        </w:rPr>
        <w:t>ヒトゲノム・遺伝子解析研究の場合、以下の事項について該当項目を選択する。</w:t>
      </w:r>
    </w:p>
    <w:p w14:paraId="12A3D99C" w14:textId="77777777" w:rsidR="000B5A30" w:rsidRPr="00D818E0" w:rsidRDefault="000B5A30" w:rsidP="000B5A30">
      <w:pPr>
        <w:autoSpaceDE w:val="0"/>
        <w:autoSpaceDN w:val="0"/>
        <w:adjustRightInd w:val="0"/>
        <w:snapToGrid w:val="0"/>
        <w:rPr>
          <w:color w:val="0070C0"/>
          <w:spacing w:val="-1"/>
          <w:kern w:val="0"/>
          <w:szCs w:val="22"/>
        </w:rPr>
      </w:pPr>
      <w:r>
        <w:rPr>
          <w:rFonts w:hint="eastAsia"/>
          <w:color w:val="0070C0"/>
          <w:spacing w:val="-1"/>
          <w:kern w:val="0"/>
          <w:szCs w:val="22"/>
        </w:rPr>
        <w:t>・</w:t>
      </w:r>
      <w:r w:rsidRPr="00D818E0">
        <w:rPr>
          <w:rFonts w:hint="eastAsia"/>
          <w:color w:val="0070C0"/>
          <w:spacing w:val="-1"/>
          <w:kern w:val="0"/>
          <w:szCs w:val="22"/>
        </w:rPr>
        <w:t>ヒトゲノム・遺伝子解析研究でない場合は以下の事項は削除する。</w:t>
      </w:r>
    </w:p>
    <w:p w14:paraId="32DFEF5E" w14:textId="77777777" w:rsidR="000B5A30" w:rsidRDefault="000B5A30" w:rsidP="000B5A30">
      <w:pPr>
        <w:autoSpaceDE w:val="0"/>
        <w:autoSpaceDN w:val="0"/>
        <w:adjustRightInd w:val="0"/>
        <w:rPr>
          <w:rFonts w:cs="ＭＳ 明朝"/>
          <w:color w:val="000000"/>
          <w:kern w:val="0"/>
          <w:szCs w:val="22"/>
        </w:rPr>
      </w:pPr>
    </w:p>
    <w:p w14:paraId="53EEBDBE" w14:textId="77777777" w:rsidR="000B5A30" w:rsidRPr="00EF7B78" w:rsidRDefault="000B5A30" w:rsidP="000B5A30">
      <w:pPr>
        <w:autoSpaceDE w:val="0"/>
        <w:autoSpaceDN w:val="0"/>
        <w:adjustRightInd w:val="0"/>
        <w:rPr>
          <w:rFonts w:cs="ＭＳ 明朝"/>
          <w:color w:val="000000"/>
          <w:kern w:val="0"/>
          <w:szCs w:val="22"/>
        </w:rPr>
      </w:pPr>
    </w:p>
    <w:p w14:paraId="08F1FEA3" w14:textId="77777777" w:rsidR="000B5A30" w:rsidRPr="006123B6" w:rsidRDefault="000B5A30" w:rsidP="000B5A30">
      <w:pPr>
        <w:autoSpaceDE w:val="0"/>
        <w:autoSpaceDN w:val="0"/>
        <w:adjustRightInd w:val="0"/>
        <w:rPr>
          <w:rFonts w:cs="ＭＳ 明朝"/>
          <w:b/>
          <w:color w:val="000000"/>
          <w:kern w:val="0"/>
          <w:szCs w:val="22"/>
        </w:rPr>
      </w:pPr>
      <w:r w:rsidRPr="006123B6">
        <w:rPr>
          <w:rFonts w:cs="ＭＳ 明朝" w:hint="eastAsia"/>
          <w:b/>
          <w:color w:val="000000"/>
          <w:kern w:val="0"/>
          <w:szCs w:val="22"/>
        </w:rPr>
        <w:t>試料の</w:t>
      </w:r>
      <w:r>
        <w:rPr>
          <w:rFonts w:cs="ＭＳ 明朝" w:hint="eastAsia"/>
          <w:b/>
          <w:color w:val="000000"/>
          <w:kern w:val="0"/>
          <w:szCs w:val="22"/>
        </w:rPr>
        <w:t>保管</w:t>
      </w:r>
    </w:p>
    <w:p w14:paraId="46C27A2C" w14:textId="77777777" w:rsidR="000B5A30" w:rsidRPr="000228F7" w:rsidRDefault="000B5A30" w:rsidP="000B5A30">
      <w:pPr>
        <w:autoSpaceDE w:val="0"/>
        <w:autoSpaceDN w:val="0"/>
        <w:adjustRightInd w:val="0"/>
        <w:jc w:val="left"/>
        <w:rPr>
          <w:rFonts w:cs="ＭＳ 明朝"/>
          <w:b/>
          <w:color w:val="000000"/>
          <w:kern w:val="0"/>
          <w:szCs w:val="22"/>
        </w:rPr>
      </w:pPr>
      <w:r w:rsidRPr="000228F7">
        <w:rPr>
          <w:rFonts w:cs="ＭＳ 明朝"/>
          <w:b/>
          <w:color w:val="000000"/>
          <w:kern w:val="0"/>
          <w:szCs w:val="22"/>
        </w:rPr>
        <w:t>1.</w:t>
      </w:r>
      <w:r>
        <w:rPr>
          <w:rFonts w:cs="ＭＳ 明朝" w:hint="eastAsia"/>
          <w:b/>
          <w:color w:val="000000"/>
          <w:kern w:val="0"/>
          <w:szCs w:val="22"/>
        </w:rPr>
        <w:t xml:space="preserve">　実施期間中、試料をどこで保管</w:t>
      </w:r>
      <w:r w:rsidRPr="000228F7">
        <w:rPr>
          <w:rFonts w:cs="ＭＳ 明朝" w:hint="eastAsia"/>
          <w:b/>
          <w:color w:val="000000"/>
          <w:kern w:val="0"/>
          <w:szCs w:val="22"/>
        </w:rPr>
        <w:t>するか？</w:t>
      </w:r>
    </w:p>
    <w:p w14:paraId="2DD5C459" w14:textId="77777777" w:rsidR="000B5A30" w:rsidRPr="00C153FE"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（１）当機関内で保管</w:t>
      </w:r>
      <w:r w:rsidRPr="00C153FE">
        <w:rPr>
          <w:rFonts w:cs="ＭＳ 明朝" w:hint="eastAsia"/>
          <w:b/>
          <w:color w:val="000000"/>
          <w:kern w:val="0"/>
          <w:szCs w:val="22"/>
        </w:rPr>
        <w:t>する</w:t>
      </w:r>
    </w:p>
    <w:p w14:paraId="7CDA666A" w14:textId="77777777" w:rsidR="000B5A30" w:rsidRDefault="000B5A30" w:rsidP="000B5A30">
      <w:pPr>
        <w:autoSpaceDE w:val="0"/>
        <w:autoSpaceDN w:val="0"/>
        <w:adjustRightInd w:val="0"/>
        <w:ind w:leftChars="100" w:left="216"/>
        <w:jc w:val="left"/>
        <w:rPr>
          <w:rFonts w:cs="ＭＳ 明朝"/>
          <w:b/>
          <w:color w:val="000000"/>
          <w:kern w:val="0"/>
          <w:szCs w:val="22"/>
        </w:rPr>
      </w:pPr>
      <w:r w:rsidRPr="00C153FE">
        <w:rPr>
          <w:rFonts w:cs="ＭＳ 明朝" w:hint="eastAsia"/>
          <w:b/>
          <w:color w:val="000000"/>
          <w:kern w:val="0"/>
          <w:szCs w:val="22"/>
        </w:rPr>
        <w:t>□</w:t>
      </w:r>
      <w:r>
        <w:rPr>
          <w:rFonts w:cs="ＭＳ 明朝" w:hint="eastAsia"/>
          <w:b/>
          <w:color w:val="000000"/>
          <w:kern w:val="0"/>
          <w:szCs w:val="22"/>
        </w:rPr>
        <w:t>（２）共同研究機関内で保管</w:t>
      </w:r>
      <w:r w:rsidRPr="000228F7">
        <w:rPr>
          <w:rFonts w:cs="ＭＳ 明朝" w:hint="eastAsia"/>
          <w:b/>
          <w:color w:val="000000"/>
          <w:kern w:val="0"/>
          <w:szCs w:val="22"/>
        </w:rPr>
        <w:t>する</w:t>
      </w:r>
    </w:p>
    <w:p w14:paraId="6197F9C6" w14:textId="77777777" w:rsidR="000B5A30" w:rsidRPr="000228F7" w:rsidRDefault="000B5A30" w:rsidP="000B5A30">
      <w:pPr>
        <w:autoSpaceDE w:val="0"/>
        <w:autoSpaceDN w:val="0"/>
        <w:adjustRightInd w:val="0"/>
        <w:ind w:leftChars="100" w:left="216"/>
        <w:jc w:val="left"/>
        <w:rPr>
          <w:rFonts w:cs="ＭＳ 明朝"/>
          <w:b/>
          <w:color w:val="000000"/>
          <w:kern w:val="0"/>
          <w:szCs w:val="22"/>
        </w:rPr>
      </w:pPr>
      <w:r>
        <w:rPr>
          <w:rFonts w:cs="ＭＳ 明朝" w:hint="eastAsia"/>
          <w:b/>
          <w:color w:val="000000"/>
          <w:kern w:val="0"/>
          <w:szCs w:val="22"/>
        </w:rPr>
        <w:t xml:space="preserve">　　（研究機関名：　　　　　）</w:t>
      </w:r>
    </w:p>
    <w:p w14:paraId="1E561825" w14:textId="77777777" w:rsidR="000B5A30" w:rsidRPr="000228F7"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（３）保管</w:t>
      </w:r>
      <w:r w:rsidRPr="000228F7">
        <w:rPr>
          <w:rFonts w:cs="ＭＳ 明朝" w:hint="eastAsia"/>
          <w:b/>
          <w:color w:val="000000"/>
          <w:kern w:val="0"/>
          <w:szCs w:val="22"/>
        </w:rPr>
        <w:t>しない</w:t>
      </w:r>
    </w:p>
    <w:p w14:paraId="67E8F68A" w14:textId="77777777" w:rsidR="000B5A30" w:rsidRPr="000228F7" w:rsidRDefault="000B5A30" w:rsidP="000B5A30">
      <w:pPr>
        <w:autoSpaceDE w:val="0"/>
        <w:autoSpaceDN w:val="0"/>
        <w:adjustRightInd w:val="0"/>
        <w:jc w:val="left"/>
        <w:rPr>
          <w:rFonts w:cs="ＭＳ 明朝"/>
          <w:b/>
          <w:color w:val="000000"/>
          <w:kern w:val="0"/>
          <w:szCs w:val="22"/>
        </w:rPr>
      </w:pPr>
      <w:r>
        <w:rPr>
          <w:rFonts w:cs="ＭＳ 明朝" w:hint="eastAsia"/>
          <w:b/>
          <w:color w:val="000000"/>
          <w:kern w:val="0"/>
          <w:szCs w:val="22"/>
        </w:rPr>
        <w:t>2</w:t>
      </w:r>
      <w:r w:rsidRPr="000228F7">
        <w:rPr>
          <w:rFonts w:cs="ＭＳ 明朝"/>
          <w:b/>
          <w:color w:val="000000"/>
          <w:kern w:val="0"/>
          <w:szCs w:val="22"/>
        </w:rPr>
        <w:t>.</w:t>
      </w:r>
      <w:r w:rsidRPr="000228F7">
        <w:rPr>
          <w:rFonts w:cs="ＭＳ 明朝" w:hint="eastAsia"/>
          <w:b/>
          <w:color w:val="000000"/>
          <w:kern w:val="0"/>
          <w:szCs w:val="22"/>
        </w:rPr>
        <w:t xml:space="preserve">　</w:t>
      </w:r>
      <w:r w:rsidRPr="000228F7">
        <w:rPr>
          <w:rFonts w:cs="ＭＳ 明朝"/>
          <w:b/>
          <w:color w:val="000000"/>
          <w:kern w:val="0"/>
          <w:szCs w:val="22"/>
        </w:rPr>
        <w:t>1</w:t>
      </w:r>
      <w:r w:rsidRPr="000228F7">
        <w:rPr>
          <w:rFonts w:cs="ＭＳ 明朝" w:hint="eastAsia"/>
          <w:b/>
          <w:color w:val="000000"/>
          <w:kern w:val="0"/>
          <w:szCs w:val="22"/>
        </w:rPr>
        <w:t>で</w:t>
      </w:r>
      <w:r>
        <w:rPr>
          <w:rFonts w:cs="ＭＳ 明朝" w:hint="eastAsia"/>
          <w:b/>
          <w:color w:val="000000"/>
          <w:kern w:val="0"/>
          <w:szCs w:val="22"/>
        </w:rPr>
        <w:t>（１）</w:t>
      </w:r>
      <w:r w:rsidRPr="000228F7">
        <w:rPr>
          <w:rFonts w:cs="ＭＳ 明朝" w:hint="eastAsia"/>
          <w:b/>
          <w:color w:val="000000"/>
          <w:kern w:val="0"/>
          <w:szCs w:val="22"/>
        </w:rPr>
        <w:t>あるいは</w:t>
      </w:r>
      <w:r>
        <w:rPr>
          <w:rFonts w:cs="ＭＳ 明朝" w:hint="eastAsia"/>
          <w:b/>
          <w:color w:val="000000"/>
          <w:kern w:val="0"/>
          <w:szCs w:val="22"/>
        </w:rPr>
        <w:t>（２）の時、試料保管</w:t>
      </w:r>
      <w:r w:rsidRPr="000228F7">
        <w:rPr>
          <w:rFonts w:cs="ＭＳ 明朝" w:hint="eastAsia"/>
          <w:b/>
          <w:color w:val="000000"/>
          <w:kern w:val="0"/>
          <w:szCs w:val="22"/>
        </w:rPr>
        <w:t>の方法</w:t>
      </w:r>
    </w:p>
    <w:p w14:paraId="6F4707B0" w14:textId="77777777" w:rsidR="000B5A30" w:rsidRPr="000228F7"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（１）血液、組織のまま保管</w:t>
      </w:r>
    </w:p>
    <w:p w14:paraId="12FED8EF" w14:textId="77777777" w:rsidR="000B5A30" w:rsidRPr="000228F7"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（２）核酸を抽出して保管</w:t>
      </w:r>
    </w:p>
    <w:p w14:paraId="55D5152D" w14:textId="77777777" w:rsidR="000B5A30" w:rsidRPr="000228F7"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（３）</w:t>
      </w:r>
      <w:r w:rsidRPr="000228F7">
        <w:rPr>
          <w:rFonts w:cs="ＭＳ 明朝" w:hint="eastAsia"/>
          <w:b/>
          <w:color w:val="000000"/>
          <w:kern w:val="0"/>
          <w:szCs w:val="22"/>
        </w:rPr>
        <w:t>その他（　　　）</w:t>
      </w:r>
    </w:p>
    <w:p w14:paraId="6A9A3CB5" w14:textId="77777777" w:rsidR="000B5A30" w:rsidRPr="000228F7" w:rsidRDefault="000B5A30" w:rsidP="000B5A30">
      <w:pPr>
        <w:autoSpaceDE w:val="0"/>
        <w:autoSpaceDN w:val="0"/>
        <w:adjustRightInd w:val="0"/>
        <w:jc w:val="left"/>
        <w:rPr>
          <w:rFonts w:cs="ＭＳ 明朝"/>
          <w:b/>
          <w:color w:val="000000"/>
          <w:kern w:val="0"/>
          <w:szCs w:val="22"/>
        </w:rPr>
      </w:pPr>
      <w:r>
        <w:rPr>
          <w:rFonts w:cs="ＭＳ 明朝" w:hint="eastAsia"/>
          <w:b/>
          <w:color w:val="000000"/>
          <w:kern w:val="0"/>
          <w:szCs w:val="22"/>
        </w:rPr>
        <w:t>3</w:t>
      </w:r>
      <w:r w:rsidRPr="000228F7">
        <w:rPr>
          <w:rFonts w:cs="ＭＳ 明朝"/>
          <w:b/>
          <w:color w:val="000000"/>
          <w:kern w:val="0"/>
          <w:szCs w:val="22"/>
        </w:rPr>
        <w:t>.</w:t>
      </w:r>
      <w:r w:rsidRPr="000228F7">
        <w:rPr>
          <w:rFonts w:cs="ＭＳ 明朝" w:hint="eastAsia"/>
          <w:b/>
          <w:color w:val="000000"/>
          <w:kern w:val="0"/>
          <w:szCs w:val="22"/>
        </w:rPr>
        <w:t xml:space="preserve">　</w:t>
      </w:r>
      <w:r w:rsidRPr="000228F7">
        <w:rPr>
          <w:rFonts w:cs="ＭＳ 明朝"/>
          <w:b/>
          <w:color w:val="000000"/>
          <w:kern w:val="0"/>
          <w:szCs w:val="22"/>
          <w:u w:val="single"/>
        </w:rPr>
        <w:t>1</w:t>
      </w:r>
      <w:r w:rsidRPr="000228F7">
        <w:rPr>
          <w:rFonts w:cs="ＭＳ 明朝" w:hint="eastAsia"/>
          <w:b/>
          <w:color w:val="000000"/>
          <w:kern w:val="0"/>
          <w:szCs w:val="22"/>
          <w:u w:val="single"/>
        </w:rPr>
        <w:t>で</w:t>
      </w:r>
      <w:r>
        <w:rPr>
          <w:rFonts w:cs="ＭＳ 明朝" w:hint="eastAsia"/>
          <w:b/>
          <w:color w:val="000000"/>
          <w:kern w:val="0"/>
          <w:szCs w:val="22"/>
          <w:u w:val="single"/>
        </w:rPr>
        <w:t>（１）</w:t>
      </w:r>
      <w:r w:rsidRPr="000228F7">
        <w:rPr>
          <w:rFonts w:cs="ＭＳ 明朝" w:hint="eastAsia"/>
          <w:b/>
          <w:color w:val="000000"/>
          <w:kern w:val="0"/>
          <w:szCs w:val="22"/>
          <w:u w:val="single"/>
        </w:rPr>
        <w:t>の場合</w:t>
      </w:r>
      <w:r>
        <w:rPr>
          <w:rFonts w:cs="ＭＳ 明朝" w:hint="eastAsia"/>
          <w:b/>
          <w:color w:val="000000"/>
          <w:kern w:val="0"/>
          <w:szCs w:val="22"/>
        </w:rPr>
        <w:t>、試料の保管期間が過ぎた場合又は当研究実施期間後、試料を当該機関内に保管</w:t>
      </w:r>
      <w:r w:rsidRPr="000228F7">
        <w:rPr>
          <w:rFonts w:cs="ＭＳ 明朝" w:hint="eastAsia"/>
          <w:b/>
          <w:color w:val="000000"/>
          <w:kern w:val="0"/>
          <w:szCs w:val="22"/>
        </w:rPr>
        <w:t>するか？</w:t>
      </w:r>
    </w:p>
    <w:p w14:paraId="3A17D208" w14:textId="77777777" w:rsidR="000B5A30"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（１）保管</w:t>
      </w:r>
      <w:r w:rsidRPr="000228F7">
        <w:rPr>
          <w:rFonts w:cs="ＭＳ 明朝" w:hint="eastAsia"/>
          <w:b/>
          <w:color w:val="000000"/>
          <w:kern w:val="0"/>
          <w:szCs w:val="22"/>
        </w:rPr>
        <w:t>する（試料提供者又は代諾者の同意を条件とする）</w:t>
      </w:r>
    </w:p>
    <w:p w14:paraId="3EE1546C" w14:textId="77777777" w:rsidR="000B5A30" w:rsidRPr="005E75DD" w:rsidRDefault="000B5A30" w:rsidP="000B5A30">
      <w:pPr>
        <w:autoSpaceDE w:val="0"/>
        <w:autoSpaceDN w:val="0"/>
        <w:adjustRightInd w:val="0"/>
        <w:ind w:leftChars="200" w:left="432"/>
        <w:jc w:val="left"/>
        <w:rPr>
          <w:rFonts w:cs="ＭＳ 明朝"/>
          <w:b/>
          <w:color w:val="000000"/>
          <w:kern w:val="0"/>
          <w:szCs w:val="22"/>
        </w:rPr>
      </w:pPr>
      <w:r>
        <w:rPr>
          <w:rFonts w:cs="ＭＳ 明朝" w:hint="eastAsia"/>
          <w:b/>
          <w:color w:val="000000"/>
          <w:kern w:val="0"/>
          <w:szCs w:val="22"/>
        </w:rPr>
        <w:t>□①血液、組織のまま保管</w:t>
      </w:r>
    </w:p>
    <w:p w14:paraId="65709311" w14:textId="77777777" w:rsidR="000B5A30" w:rsidRPr="005E75DD" w:rsidRDefault="000B5A30" w:rsidP="000B5A30">
      <w:pPr>
        <w:autoSpaceDE w:val="0"/>
        <w:autoSpaceDN w:val="0"/>
        <w:adjustRightInd w:val="0"/>
        <w:ind w:leftChars="200" w:left="432"/>
        <w:jc w:val="left"/>
        <w:rPr>
          <w:rFonts w:cs="ＭＳ 明朝"/>
          <w:b/>
          <w:color w:val="000000"/>
          <w:kern w:val="0"/>
          <w:szCs w:val="22"/>
        </w:rPr>
      </w:pPr>
      <w:r>
        <w:rPr>
          <w:rFonts w:cs="ＭＳ 明朝" w:hint="eastAsia"/>
          <w:b/>
          <w:color w:val="000000"/>
          <w:kern w:val="0"/>
          <w:szCs w:val="22"/>
        </w:rPr>
        <w:t>□②核酸を抽出して保管</w:t>
      </w:r>
    </w:p>
    <w:p w14:paraId="2AC6D93B" w14:textId="77777777" w:rsidR="000B5A30" w:rsidRPr="005E75DD" w:rsidRDefault="000B5A30" w:rsidP="000B5A30">
      <w:pPr>
        <w:autoSpaceDE w:val="0"/>
        <w:autoSpaceDN w:val="0"/>
        <w:adjustRightInd w:val="0"/>
        <w:ind w:leftChars="200" w:left="432"/>
        <w:jc w:val="left"/>
        <w:rPr>
          <w:rFonts w:cs="ＭＳ 明朝"/>
          <w:b/>
          <w:color w:val="000000"/>
          <w:kern w:val="0"/>
          <w:szCs w:val="22"/>
        </w:rPr>
      </w:pPr>
      <w:r w:rsidRPr="005E75DD">
        <w:rPr>
          <w:rFonts w:cs="ＭＳ 明朝" w:hint="eastAsia"/>
          <w:b/>
          <w:color w:val="000000"/>
          <w:kern w:val="0"/>
          <w:szCs w:val="22"/>
        </w:rPr>
        <w:t>□③その他（　　　）</w:t>
      </w:r>
    </w:p>
    <w:p w14:paraId="29886F0C" w14:textId="77777777" w:rsidR="000B5A30"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（２）保管</w:t>
      </w:r>
      <w:r w:rsidRPr="000228F7">
        <w:rPr>
          <w:rFonts w:cs="ＭＳ 明朝" w:hint="eastAsia"/>
          <w:b/>
          <w:color w:val="000000"/>
          <w:kern w:val="0"/>
          <w:szCs w:val="22"/>
        </w:rPr>
        <w:t>しない</w:t>
      </w:r>
    </w:p>
    <w:p w14:paraId="7218E531" w14:textId="77777777" w:rsidR="000B5A30" w:rsidRPr="000228F7" w:rsidRDefault="000B5A30" w:rsidP="000B5A30">
      <w:pPr>
        <w:autoSpaceDE w:val="0"/>
        <w:autoSpaceDN w:val="0"/>
        <w:adjustRightInd w:val="0"/>
        <w:jc w:val="left"/>
        <w:rPr>
          <w:rFonts w:cs="ＭＳ 明朝"/>
          <w:b/>
          <w:color w:val="000000"/>
          <w:kern w:val="0"/>
          <w:szCs w:val="22"/>
        </w:rPr>
      </w:pPr>
      <w:r>
        <w:rPr>
          <w:rFonts w:cs="ＭＳ 明朝" w:hint="eastAsia"/>
          <w:b/>
          <w:color w:val="000000"/>
          <w:kern w:val="0"/>
          <w:szCs w:val="22"/>
        </w:rPr>
        <w:t>4</w:t>
      </w:r>
      <w:r w:rsidRPr="000228F7">
        <w:rPr>
          <w:rFonts w:cs="ＭＳ 明朝"/>
          <w:b/>
          <w:color w:val="000000"/>
          <w:kern w:val="0"/>
          <w:szCs w:val="22"/>
        </w:rPr>
        <w:t>.</w:t>
      </w:r>
      <w:r w:rsidRPr="000228F7">
        <w:rPr>
          <w:rFonts w:cs="ＭＳ 明朝" w:hint="eastAsia"/>
          <w:b/>
          <w:color w:val="000000"/>
          <w:kern w:val="0"/>
          <w:szCs w:val="22"/>
        </w:rPr>
        <w:t xml:space="preserve">　</w:t>
      </w:r>
      <w:r w:rsidRPr="000228F7">
        <w:rPr>
          <w:rFonts w:cs="ＭＳ 明朝"/>
          <w:b/>
          <w:color w:val="000000"/>
          <w:kern w:val="0"/>
          <w:szCs w:val="22"/>
          <w:u w:val="single"/>
        </w:rPr>
        <w:t>1</w:t>
      </w:r>
      <w:r w:rsidRPr="000228F7">
        <w:rPr>
          <w:rFonts w:cs="ＭＳ 明朝" w:hint="eastAsia"/>
          <w:b/>
          <w:color w:val="000000"/>
          <w:kern w:val="0"/>
          <w:szCs w:val="22"/>
          <w:u w:val="single"/>
        </w:rPr>
        <w:t>で</w:t>
      </w:r>
      <w:r>
        <w:rPr>
          <w:rFonts w:cs="ＭＳ 明朝" w:hint="eastAsia"/>
          <w:b/>
          <w:color w:val="000000"/>
          <w:kern w:val="0"/>
          <w:szCs w:val="22"/>
          <w:u w:val="single"/>
        </w:rPr>
        <w:t>（２）</w:t>
      </w:r>
      <w:r w:rsidRPr="000228F7">
        <w:rPr>
          <w:rFonts w:cs="ＭＳ 明朝" w:hint="eastAsia"/>
          <w:b/>
          <w:color w:val="000000"/>
          <w:kern w:val="0"/>
          <w:szCs w:val="22"/>
          <w:u w:val="single"/>
        </w:rPr>
        <w:t>の場合</w:t>
      </w:r>
      <w:r>
        <w:rPr>
          <w:rFonts w:cs="ＭＳ 明朝" w:hint="eastAsia"/>
          <w:b/>
          <w:color w:val="000000"/>
          <w:kern w:val="0"/>
          <w:szCs w:val="22"/>
        </w:rPr>
        <w:t>、試料の保管期間が過ぎた場合、試料・情報を共同研究機関に保管</w:t>
      </w:r>
      <w:r w:rsidRPr="000228F7">
        <w:rPr>
          <w:rFonts w:cs="ＭＳ 明朝" w:hint="eastAsia"/>
          <w:b/>
          <w:color w:val="000000"/>
          <w:kern w:val="0"/>
          <w:szCs w:val="22"/>
        </w:rPr>
        <w:t>するか？</w:t>
      </w:r>
    </w:p>
    <w:p w14:paraId="401D6DBB" w14:textId="77777777" w:rsidR="000B5A30"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（１）保管</w:t>
      </w:r>
      <w:r w:rsidRPr="000228F7">
        <w:rPr>
          <w:rFonts w:cs="ＭＳ 明朝" w:hint="eastAsia"/>
          <w:b/>
          <w:color w:val="000000"/>
          <w:kern w:val="0"/>
          <w:szCs w:val="22"/>
        </w:rPr>
        <w:t>する（試料提供者又は代諾者の同意を条件とする）</w:t>
      </w:r>
    </w:p>
    <w:p w14:paraId="44076C2F" w14:textId="77777777" w:rsidR="000B5A30" w:rsidRPr="005E75DD" w:rsidRDefault="000B5A30" w:rsidP="000B5A30">
      <w:pPr>
        <w:autoSpaceDE w:val="0"/>
        <w:autoSpaceDN w:val="0"/>
        <w:adjustRightInd w:val="0"/>
        <w:ind w:leftChars="200" w:left="432"/>
        <w:jc w:val="left"/>
        <w:rPr>
          <w:rFonts w:cs="ＭＳ 明朝"/>
          <w:b/>
          <w:color w:val="000000"/>
          <w:kern w:val="0"/>
          <w:szCs w:val="22"/>
        </w:rPr>
      </w:pPr>
      <w:r>
        <w:rPr>
          <w:rFonts w:cs="ＭＳ 明朝" w:hint="eastAsia"/>
          <w:b/>
          <w:color w:val="000000"/>
          <w:kern w:val="0"/>
          <w:szCs w:val="22"/>
        </w:rPr>
        <w:t>□①血液、組織のまま保管</w:t>
      </w:r>
    </w:p>
    <w:p w14:paraId="6BCE2B53" w14:textId="77777777" w:rsidR="000B5A30" w:rsidRPr="005E75DD" w:rsidRDefault="000B5A30" w:rsidP="000B5A30">
      <w:pPr>
        <w:autoSpaceDE w:val="0"/>
        <w:autoSpaceDN w:val="0"/>
        <w:adjustRightInd w:val="0"/>
        <w:ind w:leftChars="200" w:left="432"/>
        <w:jc w:val="left"/>
        <w:rPr>
          <w:rFonts w:cs="ＭＳ 明朝"/>
          <w:b/>
          <w:color w:val="000000"/>
          <w:kern w:val="0"/>
          <w:szCs w:val="22"/>
        </w:rPr>
      </w:pPr>
      <w:r>
        <w:rPr>
          <w:rFonts w:cs="ＭＳ 明朝" w:hint="eastAsia"/>
          <w:b/>
          <w:color w:val="000000"/>
          <w:kern w:val="0"/>
          <w:szCs w:val="22"/>
        </w:rPr>
        <w:t>□②核酸を抽出して保管</w:t>
      </w:r>
    </w:p>
    <w:p w14:paraId="5F6110B4" w14:textId="77777777" w:rsidR="000B5A30" w:rsidRPr="000228F7" w:rsidRDefault="000B5A30" w:rsidP="000B5A30">
      <w:pPr>
        <w:autoSpaceDE w:val="0"/>
        <w:autoSpaceDN w:val="0"/>
        <w:adjustRightInd w:val="0"/>
        <w:ind w:leftChars="200" w:left="432"/>
        <w:jc w:val="left"/>
        <w:rPr>
          <w:rFonts w:cs="ＭＳ 明朝"/>
          <w:b/>
          <w:color w:val="000000"/>
          <w:kern w:val="0"/>
          <w:szCs w:val="22"/>
        </w:rPr>
      </w:pPr>
      <w:r w:rsidRPr="005E75DD">
        <w:rPr>
          <w:rFonts w:cs="ＭＳ 明朝" w:hint="eastAsia"/>
          <w:b/>
          <w:color w:val="000000"/>
          <w:kern w:val="0"/>
          <w:szCs w:val="22"/>
        </w:rPr>
        <w:lastRenderedPageBreak/>
        <w:t>□③その他（　　　）</w:t>
      </w:r>
    </w:p>
    <w:p w14:paraId="29CAA57B" w14:textId="77777777" w:rsidR="000B5A30" w:rsidRPr="000228F7"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（２）保管</w:t>
      </w:r>
      <w:r w:rsidRPr="000228F7">
        <w:rPr>
          <w:rFonts w:cs="ＭＳ 明朝" w:hint="eastAsia"/>
          <w:b/>
          <w:color w:val="000000"/>
          <w:kern w:val="0"/>
          <w:szCs w:val="22"/>
        </w:rPr>
        <w:t>しない</w:t>
      </w:r>
    </w:p>
    <w:p w14:paraId="51C958BC" w14:textId="48C84E47" w:rsidR="00220BDD" w:rsidRDefault="00220BDD" w:rsidP="000B5A30">
      <w:pPr>
        <w:autoSpaceDE w:val="0"/>
        <w:autoSpaceDN w:val="0"/>
        <w:adjustRightInd w:val="0"/>
        <w:rPr>
          <w:rFonts w:ascii="ＭＳ 明朝" w:hAnsi="ＭＳ 明朝" w:cs="ＭＳゴシック"/>
          <w:kern w:val="0"/>
        </w:rPr>
      </w:pPr>
    </w:p>
    <w:p w14:paraId="136642FB" w14:textId="56598104" w:rsidR="00220BDD" w:rsidRPr="000B4C38" w:rsidRDefault="00220BDD" w:rsidP="000B4C38">
      <w:pPr>
        <w:autoSpaceDE w:val="0"/>
        <w:autoSpaceDN w:val="0"/>
        <w:adjustRightInd w:val="0"/>
        <w:rPr>
          <w:rFonts w:ascii="ＭＳ 明朝" w:hAnsi="ＭＳ 明朝" w:cs="ＭＳゴシック"/>
          <w:color w:val="0070C0"/>
          <w:kern w:val="0"/>
        </w:rPr>
      </w:pPr>
      <w:r w:rsidRPr="000B4C38">
        <w:rPr>
          <w:rFonts w:ascii="ＭＳ 明朝" w:hAnsi="ＭＳ 明朝" w:cs="ＭＳゴシック" w:hint="eastAsia"/>
          <w:color w:val="0070C0"/>
          <w:kern w:val="0"/>
        </w:rPr>
        <w:t>＜クラウドを用いる場合の留意事項＞</w:t>
      </w:r>
    </w:p>
    <w:p w14:paraId="5789AE49" w14:textId="4E8EDFF3" w:rsidR="00220BDD" w:rsidRPr="000B4C38" w:rsidRDefault="00220BDD" w:rsidP="000B4C38">
      <w:pPr>
        <w:autoSpaceDE w:val="0"/>
        <w:autoSpaceDN w:val="0"/>
        <w:adjustRightInd w:val="0"/>
        <w:ind w:leftChars="100" w:left="216" w:firstLineChars="100" w:firstLine="216"/>
        <w:rPr>
          <w:rFonts w:ascii="ＭＳ 明朝" w:hAnsi="ＭＳ 明朝" w:cs="ＭＳゴシック"/>
          <w:color w:val="0070C0"/>
          <w:kern w:val="0"/>
        </w:rPr>
      </w:pPr>
      <w:r w:rsidRPr="000B4C38">
        <w:rPr>
          <w:rFonts w:ascii="ＭＳ 明朝" w:hAnsi="ＭＳ 明朝" w:cs="ＭＳゴシック" w:hint="eastAsia"/>
          <w:color w:val="0070C0"/>
          <w:kern w:val="0"/>
        </w:rPr>
        <w:t>クラウドサーバに個人データを保管する場合（氏名等を削除している場合を含む）、クラウドサービス提供事業者が、「保存されたデータにアクセスする場合があるかどうか（「データを用いて情報システムの不具合を再現させ検証する場合」、「データをキーワードとして情報を抽出する場合」を含む）」を確認する必要がある。「保存されたデータにアクセスする場合」は、共同研究機関へのデータ提供の場合と同様に、当該事業者への第三者提供するものとして、研究対象者からの同意を得る等の手続きが必要であることが考えられる。また、当該事業者が外国（</w:t>
      </w:r>
      <w:r w:rsidRPr="000B4C38">
        <w:rPr>
          <w:rFonts w:ascii="ＭＳ 明朝" w:hAnsi="ＭＳ 明朝" w:cs="ＭＳゴシック"/>
          <w:color w:val="0070C0"/>
          <w:kern w:val="0"/>
        </w:rPr>
        <w:t>EUを除く）のクラウドサービス事業者（個人情報保護法28条第3項に該当する事業者を除く）の場合、外国への第三者提供についての説明を行う必要があ</w:t>
      </w:r>
      <w:r w:rsidRPr="000B4C38">
        <w:rPr>
          <w:rFonts w:ascii="ＭＳ 明朝" w:hAnsi="ＭＳ 明朝" w:cs="ＭＳゴシック" w:hint="eastAsia"/>
          <w:color w:val="0070C0"/>
          <w:kern w:val="0"/>
        </w:rPr>
        <w:t>る。</w:t>
      </w:r>
    </w:p>
    <w:p w14:paraId="1CB6ADEC" w14:textId="1678AD70" w:rsidR="000B5A30" w:rsidRPr="000B4C38" w:rsidRDefault="00220BDD" w:rsidP="000B4C38">
      <w:pPr>
        <w:autoSpaceDE w:val="0"/>
        <w:autoSpaceDN w:val="0"/>
        <w:adjustRightInd w:val="0"/>
        <w:ind w:leftChars="100" w:left="216" w:firstLineChars="100" w:firstLine="216"/>
        <w:rPr>
          <w:rFonts w:ascii="ＭＳ 明朝" w:hAnsi="ＭＳ 明朝" w:cs="ＭＳゴシック"/>
          <w:color w:val="0070C0"/>
          <w:kern w:val="0"/>
        </w:rPr>
      </w:pPr>
      <w:r w:rsidRPr="000B4C38">
        <w:rPr>
          <w:rFonts w:ascii="ＭＳ 明朝" w:hAnsi="ＭＳ 明朝" w:cs="ＭＳゴシック" w:hint="eastAsia"/>
          <w:color w:val="0070C0"/>
          <w:kern w:val="0"/>
        </w:rPr>
        <w:t>なお、クラウドサービス提供事業者が当該個人データを取り扱わないこととなっている場合とは、契約条項によって当該外部事業者がサーバに保存された個人データを取り扱わない旨が定められており、適切にアクセス制御を行っている場合等が考えられる。</w:t>
      </w:r>
    </w:p>
    <w:p w14:paraId="3BE08014" w14:textId="2E9E4BB2" w:rsidR="00220BDD" w:rsidRDefault="00220BDD" w:rsidP="000B5A30">
      <w:pPr>
        <w:autoSpaceDE w:val="0"/>
        <w:autoSpaceDN w:val="0"/>
        <w:adjustRightInd w:val="0"/>
        <w:rPr>
          <w:rFonts w:ascii="ＭＳ 明朝" w:hAnsi="ＭＳ 明朝" w:cs="ＭＳゴシック"/>
          <w:kern w:val="0"/>
        </w:rPr>
      </w:pPr>
    </w:p>
    <w:p w14:paraId="09CAA9A2" w14:textId="77777777" w:rsidR="00220BDD" w:rsidRDefault="00220BDD" w:rsidP="000B5A30">
      <w:pPr>
        <w:autoSpaceDE w:val="0"/>
        <w:autoSpaceDN w:val="0"/>
        <w:adjustRightInd w:val="0"/>
        <w:rPr>
          <w:rFonts w:ascii="ＭＳ 明朝" w:hAnsi="ＭＳ 明朝" w:cs="ＭＳゴシック"/>
          <w:kern w:val="0"/>
        </w:rPr>
      </w:pPr>
    </w:p>
    <w:p w14:paraId="273AE9D6" w14:textId="77777777" w:rsidR="000B5A30" w:rsidRPr="00B33B8A" w:rsidRDefault="000B5A30" w:rsidP="000B5A30">
      <w:pPr>
        <w:pStyle w:val="30"/>
      </w:pPr>
      <w:bookmarkStart w:id="761" w:name="_Toc123721431"/>
      <w:r>
        <w:rPr>
          <w:rFonts w:hint="eastAsia"/>
        </w:rPr>
        <w:t>廃棄</w:t>
      </w:r>
      <w:bookmarkEnd w:id="761"/>
    </w:p>
    <w:p w14:paraId="272F0F2B" w14:textId="77777777" w:rsidR="000B5A30" w:rsidRPr="006123B6" w:rsidRDefault="000B5A30" w:rsidP="00010C5B">
      <w:pPr>
        <w:rPr>
          <w:rFonts w:cs="ＭＳ 明朝"/>
          <w:color w:val="0070C0"/>
          <w:kern w:val="0"/>
          <w:szCs w:val="22"/>
        </w:rPr>
      </w:pPr>
      <w:r w:rsidRPr="006123B6">
        <w:rPr>
          <w:rFonts w:cs="ＭＳ 明朝" w:hint="eastAsia"/>
          <w:color w:val="0070C0"/>
          <w:kern w:val="0"/>
          <w:szCs w:val="22"/>
        </w:rPr>
        <w:t>（例</w:t>
      </w:r>
      <w:r w:rsidRPr="006123B6">
        <w:rPr>
          <w:rFonts w:cs="ＭＳ 明朝"/>
          <w:color w:val="0070C0"/>
          <w:kern w:val="0"/>
          <w:szCs w:val="22"/>
        </w:rPr>
        <w:t>1</w:t>
      </w:r>
      <w:r w:rsidRPr="006123B6">
        <w:rPr>
          <w:rFonts w:cs="ＭＳ 明朝" w:hint="eastAsia"/>
          <w:color w:val="0070C0"/>
          <w:kern w:val="0"/>
          <w:szCs w:val="22"/>
        </w:rPr>
        <w:t>）</w:t>
      </w:r>
    </w:p>
    <w:p w14:paraId="5365A5BC" w14:textId="7EF12071" w:rsidR="000B5A30" w:rsidRPr="000228F7" w:rsidRDefault="000B5A30" w:rsidP="00010C5B">
      <w:pPr>
        <w:ind w:leftChars="100" w:left="216" w:firstLineChars="100" w:firstLine="216"/>
        <w:rPr>
          <w:rFonts w:cs="ＭＳ 明朝"/>
          <w:color w:val="000000" w:themeColor="text1"/>
          <w:kern w:val="0"/>
          <w:szCs w:val="22"/>
        </w:rPr>
      </w:pPr>
      <w:r w:rsidRPr="00BC23E8">
        <w:rPr>
          <w:rFonts w:cs="ＭＳ 明朝" w:hint="eastAsia"/>
          <w:color w:val="000000" w:themeColor="text1"/>
          <w:kern w:val="0"/>
          <w:szCs w:val="22"/>
        </w:rPr>
        <w:t>本研究で取り扱う試料は、</w:t>
      </w:r>
      <w:r w:rsidR="000B4C38">
        <w:rPr>
          <w:rFonts w:cs="ＭＳ 明朝" w:hint="eastAsia"/>
          <w:color w:val="000000" w:themeColor="text1"/>
          <w:kern w:val="0"/>
          <w:szCs w:val="22"/>
        </w:rPr>
        <w:t>加工（</w:t>
      </w:r>
      <w:r w:rsidR="00EF147C">
        <w:rPr>
          <w:rFonts w:cs="ＭＳ 明朝" w:hint="eastAsia"/>
          <w:color w:val="000000" w:themeColor="text1"/>
          <w:kern w:val="0"/>
          <w:szCs w:val="22"/>
        </w:rPr>
        <w:t>コード化</w:t>
      </w:r>
      <w:r w:rsidR="000B4C38">
        <w:rPr>
          <w:rFonts w:cs="ＭＳ 明朝" w:hint="eastAsia"/>
          <w:color w:val="000000" w:themeColor="text1"/>
          <w:kern w:val="0"/>
          <w:szCs w:val="22"/>
        </w:rPr>
        <w:t>）</w:t>
      </w:r>
      <w:r>
        <w:rPr>
          <w:rFonts w:cs="ＭＳ 明朝" w:hint="eastAsia"/>
          <w:color w:val="000000" w:themeColor="text1"/>
          <w:kern w:val="0"/>
          <w:szCs w:val="22"/>
        </w:rPr>
        <w:t>した</w:t>
      </w:r>
      <w:r w:rsidRPr="000228F7">
        <w:rPr>
          <w:rFonts w:cs="ＭＳ 明朝" w:hint="eastAsia"/>
          <w:color w:val="000000" w:themeColor="text1"/>
          <w:kern w:val="0"/>
          <w:szCs w:val="22"/>
        </w:rPr>
        <w:t>まま医療廃棄物容器に入れ、廃棄する。</w:t>
      </w:r>
    </w:p>
    <w:p w14:paraId="7D93F137" w14:textId="77777777" w:rsidR="000B5A30" w:rsidRPr="006123B6" w:rsidRDefault="000B5A30" w:rsidP="00010C5B">
      <w:pPr>
        <w:rPr>
          <w:rFonts w:cs="ＭＳ 明朝"/>
          <w:color w:val="0070C0"/>
          <w:kern w:val="0"/>
          <w:szCs w:val="22"/>
        </w:rPr>
      </w:pPr>
      <w:r w:rsidRPr="006123B6">
        <w:rPr>
          <w:rFonts w:cs="ＭＳ 明朝" w:hint="eastAsia"/>
          <w:color w:val="0070C0"/>
          <w:kern w:val="0"/>
          <w:szCs w:val="22"/>
        </w:rPr>
        <w:t>（例</w:t>
      </w:r>
      <w:r w:rsidRPr="006123B6">
        <w:rPr>
          <w:rFonts w:cs="ＭＳ 明朝"/>
          <w:color w:val="0070C0"/>
          <w:kern w:val="0"/>
          <w:szCs w:val="22"/>
        </w:rPr>
        <w:t>2</w:t>
      </w:r>
      <w:r w:rsidRPr="006123B6">
        <w:rPr>
          <w:rFonts w:cs="ＭＳ 明朝" w:hint="eastAsia"/>
          <w:color w:val="0070C0"/>
          <w:kern w:val="0"/>
          <w:szCs w:val="22"/>
        </w:rPr>
        <w:t>）</w:t>
      </w:r>
    </w:p>
    <w:p w14:paraId="2F99B59B" w14:textId="61F19941" w:rsidR="000B5A30" w:rsidRPr="007D3665" w:rsidRDefault="000B5A30" w:rsidP="00010C5B">
      <w:pPr>
        <w:ind w:leftChars="100" w:left="216" w:firstLineChars="100" w:firstLine="216"/>
        <w:rPr>
          <w:rFonts w:ascii="ＭＳ 明朝" w:hAnsi="ＭＳ 明朝" w:cs="ＭＳ 明朝"/>
          <w:kern w:val="0"/>
          <w:szCs w:val="22"/>
        </w:rPr>
      </w:pPr>
      <w:r>
        <w:rPr>
          <w:rFonts w:cs="ＭＳ 明朝" w:hint="eastAsia"/>
          <w:color w:val="000000"/>
          <w:kern w:val="0"/>
          <w:szCs w:val="22"/>
        </w:rPr>
        <w:t>本研究で取り扱う情報等は、保管期間が経過した後に、</w:t>
      </w:r>
      <w:r w:rsidR="000B4C38">
        <w:rPr>
          <w:rFonts w:cs="ＭＳ 明朝" w:hint="eastAsia"/>
          <w:color w:val="000000"/>
          <w:kern w:val="0"/>
          <w:szCs w:val="22"/>
        </w:rPr>
        <w:t>加工（</w:t>
      </w:r>
      <w:r w:rsidR="00EF147C">
        <w:rPr>
          <w:rFonts w:cs="ＭＳ 明朝" w:hint="eastAsia"/>
          <w:color w:val="000000"/>
          <w:kern w:val="0"/>
          <w:szCs w:val="22"/>
        </w:rPr>
        <w:t>コード化</w:t>
      </w:r>
      <w:r w:rsidR="000B4C38">
        <w:rPr>
          <w:rFonts w:cs="ＭＳ 明朝" w:hint="eastAsia"/>
          <w:color w:val="000000"/>
          <w:kern w:val="0"/>
          <w:szCs w:val="22"/>
        </w:rPr>
        <w:t>）</w:t>
      </w:r>
      <w:r>
        <w:rPr>
          <w:rFonts w:ascii="ＭＳ 明朝" w:hAnsi="ＭＳ 明朝" w:cs="ＭＳゴシック" w:hint="eastAsia"/>
          <w:kern w:val="0"/>
        </w:rPr>
        <w:t>したまま廃棄</w:t>
      </w:r>
      <w:r w:rsidRPr="00AE72F6">
        <w:rPr>
          <w:rFonts w:ascii="ＭＳ 明朝" w:hAnsi="ＭＳ 明朝" w:cs="ＭＳゴシック" w:hint="eastAsia"/>
          <w:kern w:val="0"/>
        </w:rPr>
        <w:t>する</w:t>
      </w:r>
      <w:r w:rsidRPr="00AE72F6">
        <w:rPr>
          <w:rFonts w:ascii="ＭＳ 明朝" w:hAnsi="ＭＳ 明朝" w:cs="ＭＳゴシック"/>
          <w:kern w:val="0"/>
        </w:rPr>
        <w:t>。</w:t>
      </w:r>
      <w:r>
        <w:rPr>
          <w:rFonts w:ascii="ＭＳ 明朝" w:hAnsi="ＭＳ 明朝" w:cs="ＭＳゴシック" w:hint="eastAsia"/>
          <w:kern w:val="0"/>
        </w:rPr>
        <w:t>紙媒体の資料はシュレッダーで裁断し、電子記録媒体は読み取れない状態で廃棄、パソコン内のファイルは再現できない形で適切に消去する。</w:t>
      </w:r>
    </w:p>
    <w:p w14:paraId="64658F15" w14:textId="77777777" w:rsidR="000B5A30" w:rsidRPr="00EF7B78" w:rsidRDefault="000B5A30" w:rsidP="00010C5B">
      <w:pPr>
        <w:ind w:firstLineChars="100" w:firstLine="216"/>
        <w:rPr>
          <w:rFonts w:ascii="ＭＳ 明朝" w:hAnsi="ＭＳ 明朝" w:cs="ＭＳ 明朝"/>
          <w:kern w:val="0"/>
          <w:szCs w:val="22"/>
        </w:rPr>
      </w:pPr>
    </w:p>
    <w:p w14:paraId="46EA3DD2" w14:textId="77777777" w:rsidR="000B5A30" w:rsidRDefault="000B5A30" w:rsidP="00010C5B">
      <w:pPr>
        <w:autoSpaceDE w:val="0"/>
        <w:autoSpaceDN w:val="0"/>
        <w:adjustRightInd w:val="0"/>
        <w:rPr>
          <w:rFonts w:cs="ＭＳ."/>
          <w:kern w:val="0"/>
          <w:szCs w:val="22"/>
        </w:rPr>
      </w:pPr>
    </w:p>
    <w:p w14:paraId="065604A7" w14:textId="04B97F59" w:rsidR="00EF7B78" w:rsidRPr="004A28DC" w:rsidRDefault="00553796" w:rsidP="008D06C4">
      <w:pPr>
        <w:pStyle w:val="2"/>
        <w:ind w:left="519" w:hanging="519"/>
        <w:rPr>
          <w:rFonts w:cs="ＭＳゴシック"/>
          <w:kern w:val="0"/>
        </w:rPr>
      </w:pPr>
      <w:bookmarkStart w:id="762" w:name="_Toc123721432"/>
      <w:r w:rsidRPr="00553796">
        <w:rPr>
          <w:rFonts w:hint="eastAsia"/>
        </w:rPr>
        <w:t>試料・情報の授受に関する記録の作成・保管</w:t>
      </w:r>
      <w:bookmarkEnd w:id="762"/>
    </w:p>
    <w:p w14:paraId="7978068C" w14:textId="48BAA06E" w:rsidR="00F44D9A" w:rsidRPr="008D06C4" w:rsidRDefault="00F44D9A" w:rsidP="008D06C4">
      <w:pPr>
        <w:autoSpaceDE w:val="0"/>
        <w:autoSpaceDN w:val="0"/>
        <w:adjustRightInd w:val="0"/>
        <w:ind w:leftChars="100" w:left="432" w:hangingChars="100" w:hanging="216"/>
        <w:rPr>
          <w:rFonts w:ascii="ＭＳ 明朝" w:hAnsi="ＭＳ 明朝" w:cs="ＭＳゴシック"/>
          <w:color w:val="0070C0"/>
          <w:kern w:val="0"/>
        </w:rPr>
      </w:pPr>
      <w:r w:rsidRPr="008D06C4">
        <w:rPr>
          <w:rFonts w:ascii="ＭＳ 明朝" w:hAnsi="ＭＳ 明朝" w:cs="ＭＳゴシック" w:hint="eastAsia"/>
          <w:color w:val="0070C0"/>
          <w:kern w:val="0"/>
        </w:rPr>
        <w:t>・共同研究機関等と試料・情報の授受を行う場合に記載する。授受を行わない場合は、</w:t>
      </w:r>
      <w:r w:rsidR="00B41846">
        <w:rPr>
          <w:rFonts w:ascii="ＭＳ 明朝" w:hAnsi="ＭＳ 明朝" w:cs="ＭＳゴシック" w:hint="eastAsia"/>
          <w:color w:val="0070C0"/>
          <w:kern w:val="0"/>
        </w:rPr>
        <w:t>この項目の内容部分を削除して</w:t>
      </w:r>
      <w:r w:rsidRPr="008D06C4">
        <w:rPr>
          <w:rFonts w:ascii="ＭＳ 明朝" w:hAnsi="ＭＳ 明朝" w:cs="ＭＳゴシック" w:hint="eastAsia"/>
          <w:color w:val="0070C0"/>
          <w:kern w:val="0"/>
        </w:rPr>
        <w:t>「該当しない」もしくは「試料・情報の授受は行わない」と記載す</w:t>
      </w:r>
      <w:r w:rsidR="00B41846">
        <w:rPr>
          <w:rFonts w:ascii="ＭＳ 明朝" w:hAnsi="ＭＳ 明朝" w:cs="ＭＳゴシック" w:hint="eastAsia"/>
          <w:color w:val="0070C0"/>
          <w:kern w:val="0"/>
        </w:rPr>
        <w:t>る、または項目ごと削除する</w:t>
      </w:r>
      <w:r w:rsidRPr="008D06C4">
        <w:rPr>
          <w:rFonts w:ascii="ＭＳ 明朝" w:hAnsi="ＭＳ 明朝" w:cs="ＭＳゴシック" w:hint="eastAsia"/>
          <w:color w:val="0070C0"/>
          <w:kern w:val="0"/>
        </w:rPr>
        <w:t>。</w:t>
      </w:r>
    </w:p>
    <w:p w14:paraId="576FFC07" w14:textId="33A34443" w:rsidR="00F44D9A" w:rsidRPr="008D06C4" w:rsidRDefault="00653F45" w:rsidP="008D06C4">
      <w:pPr>
        <w:autoSpaceDE w:val="0"/>
        <w:autoSpaceDN w:val="0"/>
        <w:adjustRightInd w:val="0"/>
        <w:ind w:leftChars="100" w:left="432" w:hangingChars="100" w:hanging="216"/>
        <w:rPr>
          <w:rFonts w:ascii="ＭＳ 明朝" w:hAnsi="ＭＳ 明朝" w:cs="ＭＳゴシック"/>
          <w:color w:val="0070C0"/>
          <w:kern w:val="0"/>
        </w:rPr>
      </w:pPr>
      <w:r w:rsidRPr="008D06C4">
        <w:rPr>
          <w:rFonts w:hint="eastAsia"/>
          <w:color w:val="0070C0"/>
        </w:rPr>
        <w:t>・利用目的に、他機関に試料・情報を提供することが含まれる場合に</w:t>
      </w:r>
      <w:r w:rsidR="006C48A9">
        <w:rPr>
          <w:rFonts w:hint="eastAsia"/>
          <w:color w:val="0070C0"/>
        </w:rPr>
        <w:t>も記載すること</w:t>
      </w:r>
      <w:r w:rsidRPr="008D06C4">
        <w:rPr>
          <w:rFonts w:hint="eastAsia"/>
          <w:color w:val="0070C0"/>
        </w:rPr>
        <w:t>（ゲノムデー</w:t>
      </w:r>
      <w:r w:rsidRPr="008D06C4">
        <w:rPr>
          <w:color w:val="0070C0"/>
        </w:rPr>
        <w:t xml:space="preserve"> </w:t>
      </w:r>
      <w:r w:rsidRPr="008D06C4">
        <w:rPr>
          <w:rFonts w:hint="eastAsia"/>
          <w:color w:val="0070C0"/>
        </w:rPr>
        <w:t>タを取得する場合はその旨</w:t>
      </w:r>
      <w:r w:rsidR="006C48A9">
        <w:rPr>
          <w:rFonts w:hint="eastAsia"/>
          <w:color w:val="0070C0"/>
        </w:rPr>
        <w:t>がわかるように</w:t>
      </w:r>
      <w:r w:rsidRPr="008D06C4">
        <w:rPr>
          <w:rFonts w:hint="eastAsia"/>
          <w:color w:val="0070C0"/>
        </w:rPr>
        <w:t>）</w:t>
      </w:r>
      <w:r w:rsidR="006C48A9">
        <w:rPr>
          <w:rFonts w:hint="eastAsia"/>
          <w:color w:val="0070C0"/>
        </w:rPr>
        <w:t>。</w:t>
      </w:r>
    </w:p>
    <w:p w14:paraId="0EB46CB6" w14:textId="77777777" w:rsidR="00653F45" w:rsidRDefault="00653F45" w:rsidP="008D06C4">
      <w:pPr>
        <w:autoSpaceDE w:val="0"/>
        <w:autoSpaceDN w:val="0"/>
        <w:adjustRightInd w:val="0"/>
        <w:ind w:firstLineChars="100" w:firstLine="216"/>
        <w:rPr>
          <w:rFonts w:ascii="ＭＳ 明朝" w:hAnsi="ＭＳ 明朝" w:cs="ＭＳゴシック"/>
          <w:kern w:val="0"/>
        </w:rPr>
      </w:pPr>
    </w:p>
    <w:p w14:paraId="098A89D5" w14:textId="41A3E259" w:rsidR="00F44D9A" w:rsidRDefault="00F44D9A" w:rsidP="008D06C4">
      <w:pPr>
        <w:autoSpaceDE w:val="0"/>
        <w:autoSpaceDN w:val="0"/>
        <w:adjustRightInd w:val="0"/>
        <w:ind w:firstLineChars="100" w:firstLine="216"/>
        <w:rPr>
          <w:rFonts w:ascii="ＭＳ 明朝" w:hAnsi="ＭＳ 明朝" w:cs="ＭＳゴシック"/>
          <w:kern w:val="0"/>
        </w:rPr>
      </w:pPr>
      <w:r>
        <w:rPr>
          <w:rFonts w:ascii="ＭＳ 明朝" w:hAnsi="ＭＳ 明朝" w:cs="ＭＳゴシック" w:hint="eastAsia"/>
          <w:kern w:val="0"/>
        </w:rPr>
        <w:t>共同研究機関</w:t>
      </w:r>
      <w:r w:rsidR="00653F45">
        <w:rPr>
          <w:rFonts w:ascii="ＭＳ 明朝" w:hAnsi="ＭＳ 明朝" w:cs="ＭＳゴシック" w:hint="eastAsia"/>
          <w:kern w:val="0"/>
        </w:rPr>
        <w:t>等と試料・情報の授受を行うため、研究計画書への記載をもって、当該記録とし、研究終了後</w:t>
      </w:r>
      <w:r w:rsidR="00653F45" w:rsidRPr="008D06C4">
        <w:rPr>
          <w:rFonts w:cs="ＭＳゴシック"/>
          <w:kern w:val="0"/>
        </w:rPr>
        <w:t>5</w:t>
      </w:r>
      <w:r w:rsidR="00653F45">
        <w:rPr>
          <w:rFonts w:ascii="ＭＳ 明朝" w:hAnsi="ＭＳ 明朝" w:cs="ＭＳゴシック" w:hint="eastAsia"/>
          <w:kern w:val="0"/>
        </w:rPr>
        <w:t>年間保管する。</w:t>
      </w:r>
    </w:p>
    <w:p w14:paraId="2CFD2587"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（１）提供先の機関</w:t>
      </w:r>
    </w:p>
    <w:p w14:paraId="069581FD"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 xml:space="preserve">　機関名：</w:t>
      </w:r>
    </w:p>
    <w:p w14:paraId="30A88780"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 xml:space="preserve">　責任者職名・氏名：</w:t>
      </w:r>
    </w:p>
    <w:p w14:paraId="4C630301" w14:textId="77777777" w:rsidR="00EF7B78" w:rsidRPr="00722B57" w:rsidRDefault="00EF7B78" w:rsidP="008D06C4">
      <w:pPr>
        <w:autoSpaceDE w:val="0"/>
        <w:autoSpaceDN w:val="0"/>
        <w:adjustRightInd w:val="0"/>
        <w:rPr>
          <w:rFonts w:ascii="ＭＳ 明朝" w:hAnsi="ＭＳ 明朝" w:cs="ＭＳゴシック"/>
          <w:kern w:val="0"/>
        </w:rPr>
      </w:pPr>
    </w:p>
    <w:p w14:paraId="0D771E79"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（２）提供元の機関</w:t>
      </w:r>
    </w:p>
    <w:p w14:paraId="2DD8CB05"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 xml:space="preserve">　機関名：</w:t>
      </w:r>
    </w:p>
    <w:p w14:paraId="70F14818"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 xml:space="preserve">　責任者職名・氏名：</w:t>
      </w:r>
    </w:p>
    <w:p w14:paraId="7367B348" w14:textId="0BFE254C" w:rsidR="00EF7B78" w:rsidRPr="00722B57" w:rsidRDefault="004833AD" w:rsidP="008D06C4">
      <w:pPr>
        <w:autoSpaceDE w:val="0"/>
        <w:autoSpaceDN w:val="0"/>
        <w:adjustRightInd w:val="0"/>
        <w:ind w:leftChars="100" w:left="432" w:hangingChars="100" w:hanging="216"/>
        <w:rPr>
          <w:rFonts w:ascii="ＭＳ 明朝" w:hAnsi="ＭＳ 明朝" w:cs="ＭＳゴシック"/>
          <w:kern w:val="0"/>
        </w:rPr>
      </w:pPr>
      <w:r w:rsidRPr="008D06C4">
        <w:rPr>
          <w:rFonts w:ascii="ＭＳ 明朝" w:hAnsi="ＭＳ 明朝" w:cs="ＭＳゴシック" w:hint="eastAsia"/>
          <w:color w:val="0070C0"/>
          <w:kern w:val="0"/>
        </w:rPr>
        <w:lastRenderedPageBreak/>
        <w:t>※</w:t>
      </w:r>
      <w:r w:rsidR="00EF7B78" w:rsidRPr="00D818E0">
        <w:rPr>
          <w:rFonts w:ascii="ＭＳ 明朝" w:hAnsi="ＭＳ 明朝" w:cs="ＭＳゴシック" w:hint="eastAsia"/>
          <w:color w:val="0070C0"/>
          <w:kern w:val="0"/>
        </w:rPr>
        <w:t>複数機関が有る場合で、研究計画書の別項目に記載がある場合や別紙に参加機関をまとめている場合は「○.共同研究機関　項目参照」や「別紙参照」などでも可。</w:t>
      </w:r>
    </w:p>
    <w:p w14:paraId="6C55C704" w14:textId="77777777" w:rsidR="00EF7B78" w:rsidRPr="00722B57" w:rsidRDefault="00EF7B78" w:rsidP="008D06C4">
      <w:pPr>
        <w:autoSpaceDE w:val="0"/>
        <w:autoSpaceDN w:val="0"/>
        <w:adjustRightInd w:val="0"/>
        <w:rPr>
          <w:rFonts w:ascii="ＭＳ 明朝" w:hAnsi="ＭＳ 明朝" w:cs="ＭＳゴシック"/>
          <w:kern w:val="0"/>
        </w:rPr>
      </w:pPr>
    </w:p>
    <w:p w14:paraId="31C0DA04"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（３）提供する試料・情報の項目</w:t>
      </w:r>
    </w:p>
    <w:p w14:paraId="4E78A524" w14:textId="188ACDDC" w:rsidR="00EF7B78" w:rsidRPr="00D818E0" w:rsidRDefault="007A233D" w:rsidP="008D06C4">
      <w:pPr>
        <w:autoSpaceDE w:val="0"/>
        <w:autoSpaceDN w:val="0"/>
        <w:adjustRightInd w:val="0"/>
        <w:ind w:leftChars="100" w:left="432" w:hangingChars="100" w:hanging="216"/>
        <w:rPr>
          <w:rFonts w:ascii="ＭＳ 明朝" w:hAnsi="ＭＳ 明朝" w:cs="ＭＳゴシック"/>
          <w:color w:val="0070C0"/>
          <w:kern w:val="0"/>
        </w:rPr>
      </w:pPr>
      <w:r>
        <w:rPr>
          <w:rFonts w:ascii="ＭＳ 明朝" w:hAnsi="ＭＳ 明朝" w:cs="ＭＳゴシック" w:hint="eastAsia"/>
          <w:color w:val="0070C0"/>
          <w:kern w:val="0"/>
        </w:rPr>
        <w:t>※</w:t>
      </w:r>
      <w:r w:rsidR="00EF7B78" w:rsidRPr="00D818E0">
        <w:rPr>
          <w:rFonts w:ascii="ＭＳ 明朝" w:hAnsi="ＭＳ 明朝" w:cs="ＭＳゴシック" w:hint="eastAsia"/>
          <w:color w:val="0070C0"/>
          <w:kern w:val="0"/>
        </w:rPr>
        <w:t>カルテ番号、生年月日、イニシャル、病理検体番号等の個人を特定しうる情報を用いる場合は、</w:t>
      </w:r>
    </w:p>
    <w:p w14:paraId="0564402E" w14:textId="46756178" w:rsidR="00EF7B78" w:rsidRPr="00D818E0" w:rsidRDefault="00EF7B78" w:rsidP="008D06C4">
      <w:pPr>
        <w:autoSpaceDE w:val="0"/>
        <w:autoSpaceDN w:val="0"/>
        <w:adjustRightInd w:val="0"/>
        <w:ind w:leftChars="100" w:left="432" w:hangingChars="100" w:hanging="216"/>
        <w:rPr>
          <w:rFonts w:ascii="ＭＳ 明朝" w:hAnsi="ＭＳ 明朝" w:cs="ＭＳゴシック"/>
          <w:color w:val="0070C0"/>
          <w:kern w:val="0"/>
        </w:rPr>
      </w:pPr>
      <w:r w:rsidRPr="00D818E0">
        <w:rPr>
          <w:rFonts w:ascii="ＭＳ 明朝" w:hAnsi="ＭＳ 明朝" w:cs="ＭＳゴシック" w:hint="eastAsia"/>
          <w:color w:val="0070C0"/>
          <w:kern w:val="0"/>
        </w:rPr>
        <w:t xml:space="preserve">　明記する</w:t>
      </w:r>
      <w:r w:rsidR="007A233D">
        <w:rPr>
          <w:rFonts w:ascii="ＭＳ 明朝" w:hAnsi="ＭＳ 明朝" w:cs="ＭＳゴシック" w:hint="eastAsia"/>
          <w:color w:val="0070C0"/>
          <w:kern w:val="0"/>
        </w:rPr>
        <w:t>こと。</w:t>
      </w:r>
    </w:p>
    <w:p w14:paraId="71FEDFFA" w14:textId="5E7913C4" w:rsidR="00EF7B78" w:rsidRPr="00722B57" w:rsidRDefault="007A233D" w:rsidP="008D06C4">
      <w:pPr>
        <w:autoSpaceDE w:val="0"/>
        <w:autoSpaceDN w:val="0"/>
        <w:adjustRightInd w:val="0"/>
        <w:rPr>
          <w:rFonts w:ascii="ＭＳ 明朝" w:hAnsi="ＭＳ 明朝" w:cs="ＭＳゴシック"/>
          <w:kern w:val="0"/>
        </w:rPr>
      </w:pPr>
      <w:r>
        <w:rPr>
          <w:rFonts w:ascii="ＭＳ 明朝" w:hAnsi="ＭＳ 明朝" w:cs="ＭＳゴシック" w:hint="eastAsia"/>
          <w:color w:val="0070C0"/>
          <w:kern w:val="0"/>
        </w:rPr>
        <w:t xml:space="preserve">　</w:t>
      </w:r>
      <w:r w:rsidR="00EF7B78" w:rsidRPr="008D06C4">
        <w:rPr>
          <w:rFonts w:ascii="ＭＳ 明朝" w:hAnsi="ＭＳ 明朝" w:cs="ＭＳゴシック" w:hint="eastAsia"/>
          <w:color w:val="0070C0"/>
          <w:kern w:val="0"/>
        </w:rPr>
        <w:t>（例）</w:t>
      </w:r>
      <w:r w:rsidR="00EF7B78" w:rsidRPr="00722B57">
        <w:rPr>
          <w:rFonts w:ascii="ＭＳ 明朝" w:hAnsi="ＭＳ 明朝" w:cs="ＭＳゴシック" w:hint="eastAsia"/>
          <w:kern w:val="0"/>
        </w:rPr>
        <w:t>情報：病歴、治療歴、副作用等発生状況、カルテ番号、検査結果データ等</w:t>
      </w:r>
    </w:p>
    <w:p w14:paraId="59E36DA9" w14:textId="7A3A8EAB" w:rsidR="00EF7B78" w:rsidRPr="00722B57" w:rsidRDefault="007A233D" w:rsidP="008D06C4">
      <w:pPr>
        <w:autoSpaceDE w:val="0"/>
        <w:autoSpaceDN w:val="0"/>
        <w:adjustRightInd w:val="0"/>
        <w:ind w:leftChars="100" w:left="216"/>
        <w:rPr>
          <w:rFonts w:ascii="ＭＳ 明朝" w:hAnsi="ＭＳ 明朝" w:cs="ＭＳゴシック"/>
          <w:kern w:val="0"/>
        </w:rPr>
      </w:pPr>
      <w:r w:rsidRPr="008D06C4">
        <w:rPr>
          <w:rFonts w:ascii="ＭＳ 明朝" w:hAnsi="ＭＳ 明朝" w:cs="ＭＳゴシック" w:hint="eastAsia"/>
          <w:color w:val="0070C0"/>
          <w:kern w:val="0"/>
        </w:rPr>
        <w:t>※</w:t>
      </w:r>
      <w:r w:rsidR="00EF7B78" w:rsidRPr="00D818E0">
        <w:rPr>
          <w:rFonts w:ascii="ＭＳ 明朝" w:hAnsi="ＭＳ 明朝" w:cs="ＭＳゴシック" w:hint="eastAsia"/>
          <w:color w:val="0070C0"/>
          <w:kern w:val="0"/>
        </w:rPr>
        <w:t>試料を用いる場合は、試料の種類（血液、手術で摘出した組織等）を記載する</w:t>
      </w:r>
      <w:r>
        <w:rPr>
          <w:rFonts w:ascii="ＭＳ 明朝" w:hAnsi="ＭＳ 明朝" w:cs="ＭＳゴシック" w:hint="eastAsia"/>
          <w:color w:val="0070C0"/>
          <w:kern w:val="0"/>
        </w:rPr>
        <w:t>こと。</w:t>
      </w:r>
      <w:r w:rsidR="00EF7B78" w:rsidRPr="00722B57">
        <w:rPr>
          <w:rFonts w:ascii="ＭＳ 明朝" w:hAnsi="ＭＳ 明朝" w:cs="ＭＳゴシック" w:hint="eastAsia"/>
          <w:kern w:val="0"/>
        </w:rPr>
        <w:t xml:space="preserve">　</w:t>
      </w:r>
    </w:p>
    <w:p w14:paraId="04F2BF58" w14:textId="65F8383E" w:rsidR="00EF7B78" w:rsidRPr="00722B57" w:rsidRDefault="007A233D" w:rsidP="008D06C4">
      <w:pPr>
        <w:autoSpaceDE w:val="0"/>
        <w:autoSpaceDN w:val="0"/>
        <w:adjustRightInd w:val="0"/>
        <w:rPr>
          <w:rFonts w:ascii="ＭＳ 明朝" w:hAnsi="ＭＳ 明朝" w:cs="ＭＳゴシック"/>
          <w:kern w:val="0"/>
        </w:rPr>
      </w:pPr>
      <w:r>
        <w:rPr>
          <w:rFonts w:ascii="ＭＳ 明朝" w:hAnsi="ＭＳ 明朝" w:cs="ＭＳゴシック" w:hint="eastAsia"/>
          <w:color w:val="0070C0"/>
          <w:kern w:val="0"/>
        </w:rPr>
        <w:t xml:space="preserve">　</w:t>
      </w:r>
      <w:r w:rsidR="00EF7B78" w:rsidRPr="008D06C4">
        <w:rPr>
          <w:rFonts w:ascii="ＭＳ 明朝" w:hAnsi="ＭＳ 明朝" w:cs="ＭＳゴシック" w:hint="eastAsia"/>
          <w:color w:val="0070C0"/>
          <w:kern w:val="0"/>
        </w:rPr>
        <w:t>（例）</w:t>
      </w:r>
      <w:r w:rsidR="00EF7B78" w:rsidRPr="00722B57">
        <w:rPr>
          <w:rFonts w:ascii="ＭＳ 明朝" w:hAnsi="ＭＳ 明朝" w:cs="ＭＳゴシック" w:hint="eastAsia"/>
          <w:kern w:val="0"/>
        </w:rPr>
        <w:t>試料：血液、尿、DNA等</w:t>
      </w:r>
    </w:p>
    <w:p w14:paraId="6FA3495D" w14:textId="77777777" w:rsidR="00EF7B78" w:rsidRPr="00722B57" w:rsidRDefault="00EF7B78" w:rsidP="008D06C4">
      <w:pPr>
        <w:autoSpaceDE w:val="0"/>
        <w:autoSpaceDN w:val="0"/>
        <w:adjustRightInd w:val="0"/>
        <w:rPr>
          <w:rFonts w:ascii="ＭＳ 明朝" w:hAnsi="ＭＳ 明朝" w:cs="ＭＳゴシック"/>
          <w:kern w:val="0"/>
        </w:rPr>
      </w:pPr>
    </w:p>
    <w:p w14:paraId="6642700A"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（４）提供する試料・情報の取得の経緯</w:t>
      </w:r>
    </w:p>
    <w:p w14:paraId="1DD12832" w14:textId="0E11182A" w:rsidR="00EF7B78" w:rsidRPr="00D818E0" w:rsidRDefault="007A233D" w:rsidP="008D06C4">
      <w:pPr>
        <w:autoSpaceDE w:val="0"/>
        <w:autoSpaceDN w:val="0"/>
        <w:adjustRightInd w:val="0"/>
        <w:ind w:leftChars="100" w:left="216"/>
        <w:rPr>
          <w:rFonts w:ascii="ＭＳ 明朝" w:hAnsi="ＭＳ 明朝" w:cs="ＭＳゴシック"/>
          <w:color w:val="0070C0"/>
          <w:kern w:val="0"/>
        </w:rPr>
      </w:pPr>
      <w:r>
        <w:rPr>
          <w:rFonts w:ascii="ＭＳ 明朝" w:hAnsi="ＭＳ 明朝" w:cs="ＭＳゴシック" w:hint="eastAsia"/>
          <w:color w:val="0070C0"/>
          <w:kern w:val="0"/>
        </w:rPr>
        <w:t>※</w:t>
      </w:r>
      <w:r w:rsidR="00EF7B78" w:rsidRPr="00D818E0">
        <w:rPr>
          <w:rFonts w:ascii="ＭＳ 明朝" w:hAnsi="ＭＳ 明朝" w:cs="ＭＳゴシック" w:hint="eastAsia"/>
          <w:color w:val="0070C0"/>
          <w:kern w:val="0"/>
        </w:rPr>
        <w:t>診療・研究等適切な手続きにより取得されていることがわかるように</w:t>
      </w:r>
      <w:r>
        <w:rPr>
          <w:rFonts w:ascii="ＭＳ 明朝" w:hAnsi="ＭＳ 明朝" w:cs="ＭＳゴシック" w:hint="eastAsia"/>
          <w:color w:val="0070C0"/>
          <w:kern w:val="0"/>
        </w:rPr>
        <w:t>。</w:t>
      </w:r>
    </w:p>
    <w:p w14:paraId="7BFFC39A" w14:textId="7F22082A" w:rsidR="00EF7B78" w:rsidRPr="00D818E0" w:rsidRDefault="007A233D" w:rsidP="008D06C4">
      <w:pPr>
        <w:autoSpaceDE w:val="0"/>
        <w:autoSpaceDN w:val="0"/>
        <w:adjustRightInd w:val="0"/>
        <w:ind w:leftChars="100" w:left="216"/>
        <w:rPr>
          <w:rFonts w:ascii="ＭＳ 明朝" w:hAnsi="ＭＳ 明朝" w:cs="ＭＳゴシック"/>
          <w:color w:val="0070C0"/>
          <w:kern w:val="0"/>
        </w:rPr>
      </w:pPr>
      <w:r>
        <w:rPr>
          <w:rFonts w:ascii="ＭＳ 明朝" w:hAnsi="ＭＳ 明朝" w:cs="ＭＳゴシック" w:hint="eastAsia"/>
          <w:color w:val="0070C0"/>
          <w:kern w:val="0"/>
        </w:rPr>
        <w:t>※</w:t>
      </w:r>
      <w:r w:rsidR="00EF7B78" w:rsidRPr="00D818E0">
        <w:rPr>
          <w:rFonts w:ascii="ＭＳ 明朝" w:hAnsi="ＭＳ 明朝" w:cs="ＭＳゴシック" w:hint="eastAsia"/>
          <w:color w:val="0070C0"/>
          <w:kern w:val="0"/>
        </w:rPr>
        <w:t>公開された情報から取得した場合はその詳細、有償で取得した場合はその旨記載</w:t>
      </w:r>
      <w:r>
        <w:rPr>
          <w:rFonts w:ascii="ＭＳ 明朝" w:hAnsi="ＭＳ 明朝" w:cs="ＭＳゴシック" w:hint="eastAsia"/>
          <w:color w:val="0070C0"/>
          <w:kern w:val="0"/>
        </w:rPr>
        <w:t>。</w:t>
      </w:r>
    </w:p>
    <w:p w14:paraId="1DFFE90D" w14:textId="0E206019" w:rsidR="00EF7B78" w:rsidRPr="00722B57" w:rsidRDefault="00EF7B78" w:rsidP="008D06C4">
      <w:pPr>
        <w:autoSpaceDE w:val="0"/>
        <w:autoSpaceDN w:val="0"/>
        <w:adjustRightInd w:val="0"/>
        <w:ind w:left="648" w:hangingChars="300" w:hanging="648"/>
        <w:rPr>
          <w:rFonts w:ascii="ＭＳ 明朝" w:hAnsi="ＭＳ 明朝" w:cs="ＭＳゴシック"/>
          <w:kern w:val="0"/>
        </w:rPr>
      </w:pPr>
      <w:r w:rsidRPr="008D06C4">
        <w:rPr>
          <w:rFonts w:ascii="ＭＳ 明朝" w:hAnsi="ＭＳ 明朝" w:cs="ＭＳゴシック" w:hint="eastAsia"/>
          <w:color w:val="0070C0"/>
          <w:kern w:val="0"/>
        </w:rPr>
        <w:t>（例</w:t>
      </w:r>
      <w:r w:rsidRPr="008D06C4">
        <w:rPr>
          <w:rFonts w:cs="ＭＳゴシック"/>
          <w:color w:val="0070C0"/>
          <w:kern w:val="0"/>
        </w:rPr>
        <w:t>1</w:t>
      </w:r>
      <w:r w:rsidRPr="008D06C4">
        <w:rPr>
          <w:rFonts w:ascii="ＭＳ 明朝" w:hAnsi="ＭＳ 明朝" w:cs="ＭＳゴシック" w:hint="eastAsia"/>
          <w:color w:val="0070C0"/>
          <w:kern w:val="0"/>
        </w:rPr>
        <w:t>）</w:t>
      </w:r>
      <w:r w:rsidRPr="00722B57">
        <w:rPr>
          <w:rFonts w:ascii="ＭＳ 明朝" w:hAnsi="ＭＳ 明朝" w:cs="ＭＳゴシック" w:hint="eastAsia"/>
          <w:kern w:val="0"/>
        </w:rPr>
        <w:t>通常診療の過程で取得されるものであって、本人</w:t>
      </w:r>
      <w:r w:rsidRPr="008D06C4">
        <w:rPr>
          <w:rFonts w:ascii="ＭＳ 明朝" w:hAnsi="ＭＳ 明朝" w:cs="ＭＳゴシック" w:hint="eastAsia"/>
          <w:color w:val="0070C0"/>
          <w:kern w:val="0"/>
        </w:rPr>
        <w:t>（</w:t>
      </w:r>
      <w:r w:rsidR="007A233D">
        <w:rPr>
          <w:rFonts w:ascii="ＭＳ 明朝" w:hAnsi="ＭＳ 明朝" w:cs="ＭＳゴシック" w:hint="eastAsia"/>
          <w:color w:val="0070C0"/>
          <w:kern w:val="0"/>
        </w:rPr>
        <w:t>※</w:t>
      </w:r>
      <w:r w:rsidR="0004292C" w:rsidRPr="008D06C4">
        <w:rPr>
          <w:rFonts w:ascii="ＭＳ 明朝" w:hAnsi="ＭＳ 明朝" w:cs="ＭＳゴシック" w:hint="eastAsia"/>
          <w:color w:val="0070C0"/>
          <w:kern w:val="0"/>
        </w:rPr>
        <w:t>又は</w:t>
      </w:r>
      <w:r w:rsidRPr="008D06C4">
        <w:rPr>
          <w:rFonts w:ascii="ＭＳ 明朝" w:hAnsi="ＭＳ 明朝" w:cs="ＭＳゴシック" w:hint="eastAsia"/>
          <w:color w:val="0070C0"/>
          <w:kern w:val="0"/>
        </w:rPr>
        <w:t>代諾者）</w:t>
      </w:r>
      <w:r w:rsidRPr="00722B57">
        <w:rPr>
          <w:rFonts w:ascii="ＭＳ 明朝" w:hAnsi="ＭＳ 明朝" w:cs="ＭＳゴシック" w:hint="eastAsia"/>
          <w:kern w:val="0"/>
        </w:rPr>
        <w:t>からインフォームド・コンセントを得る</w:t>
      </w:r>
      <w:r w:rsidRPr="008D06C4">
        <w:rPr>
          <w:rFonts w:ascii="ＭＳ 明朝" w:hAnsi="ＭＳ 明朝" w:cs="ＭＳゴシック" w:hint="eastAsia"/>
          <w:color w:val="0070C0"/>
          <w:kern w:val="0"/>
        </w:rPr>
        <w:t>（</w:t>
      </w:r>
      <w:r w:rsidR="007A233D">
        <w:rPr>
          <w:rFonts w:ascii="ＭＳ 明朝" w:hAnsi="ＭＳ 明朝" w:cs="ＭＳゴシック" w:hint="eastAsia"/>
          <w:color w:val="0070C0"/>
          <w:kern w:val="0"/>
        </w:rPr>
        <w:t>※</w:t>
      </w:r>
      <w:r w:rsidR="0004292C" w:rsidRPr="008D06C4">
        <w:rPr>
          <w:rFonts w:ascii="ＭＳ 明朝" w:hAnsi="ＭＳ 明朝" w:cs="ＭＳゴシック" w:hint="eastAsia"/>
          <w:color w:val="0070C0"/>
          <w:kern w:val="0"/>
        </w:rPr>
        <w:t>又は</w:t>
      </w:r>
      <w:r w:rsidRPr="008D06C4">
        <w:rPr>
          <w:rFonts w:ascii="ＭＳ 明朝" w:hAnsi="ＭＳ 明朝" w:cs="ＭＳゴシック" w:hint="eastAsia"/>
          <w:color w:val="0070C0"/>
          <w:kern w:val="0"/>
        </w:rPr>
        <w:t>オプトアウト手続きを行う）</w:t>
      </w:r>
      <w:r w:rsidRPr="00722B57">
        <w:rPr>
          <w:rFonts w:ascii="ＭＳ 明朝" w:hAnsi="ＭＳ 明朝" w:cs="ＭＳゴシック" w:hint="eastAsia"/>
          <w:kern w:val="0"/>
        </w:rPr>
        <w:t>。</w:t>
      </w:r>
    </w:p>
    <w:p w14:paraId="7D9C662B" w14:textId="2BC86642" w:rsidR="00EF7B78" w:rsidRPr="00722B57" w:rsidRDefault="007A233D" w:rsidP="008D06C4">
      <w:pPr>
        <w:autoSpaceDE w:val="0"/>
        <w:autoSpaceDN w:val="0"/>
        <w:adjustRightInd w:val="0"/>
        <w:ind w:left="648" w:hangingChars="300" w:hanging="648"/>
        <w:rPr>
          <w:rFonts w:ascii="ＭＳ 明朝" w:hAnsi="ＭＳ 明朝" w:cs="ＭＳゴシック"/>
          <w:kern w:val="0"/>
        </w:rPr>
      </w:pPr>
      <w:r>
        <w:rPr>
          <w:rFonts w:ascii="ＭＳ 明朝" w:hAnsi="ＭＳ 明朝" w:cs="ＭＳゴシック" w:hint="eastAsia"/>
          <w:color w:val="0070C0"/>
          <w:kern w:val="0"/>
        </w:rPr>
        <w:t>（</w:t>
      </w:r>
      <w:r w:rsidR="00EF7B78" w:rsidRPr="008D06C4">
        <w:rPr>
          <w:rFonts w:ascii="ＭＳ 明朝" w:hAnsi="ＭＳ 明朝" w:cs="ＭＳゴシック" w:hint="eastAsia"/>
          <w:color w:val="0070C0"/>
          <w:kern w:val="0"/>
        </w:rPr>
        <w:t>例</w:t>
      </w:r>
      <w:r w:rsidR="00EF7B78" w:rsidRPr="008D06C4">
        <w:rPr>
          <w:rFonts w:cs="ＭＳゴシック"/>
          <w:color w:val="0070C0"/>
          <w:kern w:val="0"/>
        </w:rPr>
        <w:t>2</w:t>
      </w:r>
      <w:r w:rsidR="00EF7B78" w:rsidRPr="008D06C4">
        <w:rPr>
          <w:rFonts w:ascii="ＭＳ 明朝" w:hAnsi="ＭＳ 明朝" w:cs="ＭＳゴシック" w:hint="eastAsia"/>
          <w:color w:val="0070C0"/>
          <w:kern w:val="0"/>
        </w:rPr>
        <w:t>）</w:t>
      </w:r>
      <w:r w:rsidR="00EF7B78" w:rsidRPr="00722B57">
        <w:rPr>
          <w:rFonts w:ascii="ＭＳ 明朝" w:hAnsi="ＭＳ 明朝" w:cs="ＭＳゴシック" w:hint="eastAsia"/>
          <w:kern w:val="0"/>
        </w:rPr>
        <w:t>本研究で利用することについて本人</w:t>
      </w:r>
      <w:r w:rsidR="00EF7B78" w:rsidRPr="008D06C4">
        <w:rPr>
          <w:rFonts w:ascii="ＭＳ 明朝" w:hAnsi="ＭＳ 明朝" w:cs="ＭＳゴシック" w:hint="eastAsia"/>
          <w:color w:val="0070C0"/>
          <w:kern w:val="0"/>
        </w:rPr>
        <w:t>（</w:t>
      </w:r>
      <w:r>
        <w:rPr>
          <w:rFonts w:ascii="ＭＳ 明朝" w:hAnsi="ＭＳ 明朝" w:cs="ＭＳゴシック" w:hint="eastAsia"/>
          <w:color w:val="0070C0"/>
          <w:kern w:val="0"/>
        </w:rPr>
        <w:t>※</w:t>
      </w:r>
      <w:r w:rsidR="0004292C" w:rsidRPr="008D06C4">
        <w:rPr>
          <w:rFonts w:ascii="ＭＳ 明朝" w:hAnsi="ＭＳ 明朝" w:cs="ＭＳゴシック" w:hint="eastAsia"/>
          <w:color w:val="0070C0"/>
          <w:kern w:val="0"/>
        </w:rPr>
        <w:t>又は</w:t>
      </w:r>
      <w:r w:rsidR="00EF7B78" w:rsidRPr="008D06C4">
        <w:rPr>
          <w:rFonts w:ascii="ＭＳ 明朝" w:hAnsi="ＭＳ 明朝" w:cs="ＭＳゴシック" w:hint="eastAsia"/>
          <w:color w:val="0070C0"/>
          <w:kern w:val="0"/>
        </w:rPr>
        <w:t>代諾者）</w:t>
      </w:r>
      <w:r w:rsidR="00EF7B78" w:rsidRPr="00722B57">
        <w:rPr>
          <w:rFonts w:ascii="ＭＳ 明朝" w:hAnsi="ＭＳ 明朝" w:cs="ＭＳゴシック" w:hint="eastAsia"/>
          <w:kern w:val="0"/>
        </w:rPr>
        <w:t>からインフォームド・コンセントを得たうえで取得される</w:t>
      </w:r>
    </w:p>
    <w:p w14:paraId="740886A4" w14:textId="77777777" w:rsidR="00EF7B78" w:rsidRPr="00722B57" w:rsidRDefault="00EF7B78" w:rsidP="008D06C4">
      <w:pPr>
        <w:autoSpaceDE w:val="0"/>
        <w:autoSpaceDN w:val="0"/>
        <w:adjustRightInd w:val="0"/>
        <w:rPr>
          <w:rFonts w:ascii="ＭＳ 明朝" w:hAnsi="ＭＳ 明朝" w:cs="ＭＳゴシック"/>
          <w:kern w:val="0"/>
        </w:rPr>
      </w:pPr>
    </w:p>
    <w:p w14:paraId="062227B6"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（５）提供する試料・情報の提供方法</w:t>
      </w:r>
    </w:p>
    <w:p w14:paraId="675A1468"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 xml:space="preserve">　□直接手渡し　□郵送・宅配　□</w:t>
      </w:r>
      <w:r w:rsidRPr="008D06C4">
        <w:rPr>
          <w:rFonts w:ascii="ＭＳ 明朝" w:hAnsi="ＭＳ 明朝" w:cs="ＭＳゴシック"/>
          <w:b/>
          <w:kern w:val="0"/>
        </w:rPr>
        <w:t>FAX　□電子的配信（e-</w:t>
      </w:r>
      <w:proofErr w:type="spellStart"/>
      <w:r w:rsidRPr="008D06C4">
        <w:rPr>
          <w:rFonts w:ascii="ＭＳ 明朝" w:hAnsi="ＭＳ 明朝" w:cs="ＭＳゴシック"/>
          <w:b/>
          <w:kern w:val="0"/>
        </w:rPr>
        <w:t>mail,web</w:t>
      </w:r>
      <w:proofErr w:type="spellEnd"/>
      <w:r w:rsidRPr="008D06C4">
        <w:rPr>
          <w:rFonts w:ascii="ＭＳ 明朝" w:hAnsi="ＭＳ 明朝" w:cs="ＭＳゴシック"/>
          <w:b/>
          <w:kern w:val="0"/>
        </w:rPr>
        <w:t>等）</w:t>
      </w:r>
    </w:p>
    <w:p w14:paraId="05CDC8D4"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 xml:space="preserve">　□その他（　　　）</w:t>
      </w:r>
    </w:p>
    <w:p w14:paraId="429E27D6" w14:textId="77777777" w:rsidR="004A28DC" w:rsidRPr="004928EA" w:rsidRDefault="004A28DC" w:rsidP="008D06C4">
      <w:pPr>
        <w:pStyle w:val="a0"/>
        <w:spacing w:line="240" w:lineRule="auto"/>
        <w:ind w:left="0" w:firstLine="0"/>
        <w:rPr>
          <w:rFonts w:ascii="ＭＳ 明朝" w:hAnsi="ＭＳ 明朝"/>
        </w:rPr>
      </w:pPr>
    </w:p>
    <w:p w14:paraId="45EFEC48" w14:textId="77777777" w:rsidR="008D16D8" w:rsidRDefault="008D16D8" w:rsidP="008D06C4">
      <w:pPr>
        <w:autoSpaceDE w:val="0"/>
        <w:autoSpaceDN w:val="0"/>
        <w:adjustRightInd w:val="0"/>
        <w:rPr>
          <w:rFonts w:ascii="ＭＳ 明朝" w:hAnsi="ＭＳ 明朝" w:cs="ＭＳゴシック"/>
          <w:kern w:val="0"/>
        </w:rPr>
      </w:pPr>
    </w:p>
    <w:p w14:paraId="20485BBA" w14:textId="77777777" w:rsidR="00D03D11" w:rsidRPr="00B65932" w:rsidRDefault="00D03D11" w:rsidP="008D06C4">
      <w:pPr>
        <w:pStyle w:val="2"/>
        <w:ind w:left="519" w:hanging="519"/>
        <w:rPr>
          <w:kern w:val="0"/>
        </w:rPr>
      </w:pPr>
      <w:bookmarkStart w:id="763" w:name="_Toc123721433"/>
      <w:r w:rsidRPr="00D03D11">
        <w:rPr>
          <w:rFonts w:hint="eastAsia"/>
        </w:rPr>
        <w:t>試料・情報が同意を受ける時点では特定されない将来の研究のために用いられる可能性／他の研究機関に提供する可能性がある場合、その旨と同意を受ける時点において想定される内容</w:t>
      </w:r>
      <w:bookmarkEnd w:id="763"/>
    </w:p>
    <w:p w14:paraId="12F3B2AF" w14:textId="77777777" w:rsidR="00EF7B78" w:rsidRDefault="00EF7B78" w:rsidP="008D06C4">
      <w:pPr>
        <w:autoSpaceDE w:val="0"/>
        <w:autoSpaceDN w:val="0"/>
        <w:adjustRightInd w:val="0"/>
        <w:rPr>
          <w:rFonts w:ascii="Times New Roman" w:hAnsi="Times New Roman"/>
          <w:szCs w:val="22"/>
        </w:rPr>
      </w:pPr>
    </w:p>
    <w:p w14:paraId="2A1A9B53" w14:textId="77777777" w:rsidR="00EF7B78" w:rsidRPr="00D818E0" w:rsidRDefault="009C1055" w:rsidP="008D06C4">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①</w:t>
      </w:r>
      <w:r w:rsidR="00EF7B78" w:rsidRPr="00D818E0">
        <w:rPr>
          <w:rFonts w:cs="ＭＳ." w:hint="eastAsia"/>
          <w:color w:val="0070C0"/>
          <w:kern w:val="0"/>
          <w:szCs w:val="22"/>
        </w:rPr>
        <w:t>バンクへの提供を含めて、今回採取する試料・情報を二次利用する予定があるのかどうか、ある場合は現時点で想定される研究内容・提供先を記載する。</w:t>
      </w:r>
    </w:p>
    <w:p w14:paraId="59C57806" w14:textId="23B1234F" w:rsidR="00EF7B78" w:rsidRDefault="009C1055" w:rsidP="008D06C4">
      <w:pPr>
        <w:autoSpaceDE w:val="0"/>
        <w:autoSpaceDN w:val="0"/>
        <w:adjustRightInd w:val="0"/>
        <w:ind w:left="216" w:hangingChars="100" w:hanging="216"/>
        <w:rPr>
          <w:rFonts w:cs="ＭＳ."/>
          <w:color w:val="0070C0"/>
          <w:kern w:val="0"/>
          <w:szCs w:val="22"/>
        </w:rPr>
      </w:pPr>
      <w:r w:rsidRPr="00D818E0">
        <w:rPr>
          <w:rFonts w:ascii="ＭＳ 明朝" w:hAnsi="ＭＳ 明朝" w:cs="ＭＳ 明朝" w:hint="eastAsia"/>
          <w:color w:val="0070C0"/>
          <w:kern w:val="0"/>
          <w:szCs w:val="22"/>
        </w:rPr>
        <w:t>②</w:t>
      </w:r>
      <w:r w:rsidR="00635C3A">
        <w:rPr>
          <w:rFonts w:ascii="ＭＳ 明朝" w:hAnsi="ＭＳ 明朝" w:cs="ＭＳ 明朝" w:hint="eastAsia"/>
          <w:color w:val="0070C0"/>
          <w:kern w:val="0"/>
          <w:szCs w:val="22"/>
        </w:rPr>
        <w:t>二次利用の予定がある場合、さらに、</w:t>
      </w:r>
      <w:r w:rsidR="00635C3A">
        <w:rPr>
          <w:rFonts w:cs="ＭＳ." w:hint="eastAsia"/>
          <w:color w:val="0070C0"/>
          <w:kern w:val="0"/>
          <w:szCs w:val="22"/>
        </w:rPr>
        <w:t>個々の研究対象者を識別することができないように加工されたデータを共有する予定の有無、及び予定がある場合にはその詳細（いつどのような方法でどのデータを提供するか）を記載する</w:t>
      </w:r>
      <w:r w:rsidR="00EF7B78" w:rsidRPr="00D818E0">
        <w:rPr>
          <w:rFonts w:cs="ＭＳ."/>
          <w:color w:val="0070C0"/>
          <w:kern w:val="0"/>
          <w:szCs w:val="22"/>
        </w:rPr>
        <w:t>。</w:t>
      </w:r>
    </w:p>
    <w:p w14:paraId="310574D2" w14:textId="2EAC216E" w:rsidR="00200829" w:rsidRPr="00D818E0" w:rsidRDefault="00200829" w:rsidP="008D06C4">
      <w:pPr>
        <w:autoSpaceDE w:val="0"/>
        <w:autoSpaceDN w:val="0"/>
        <w:adjustRightInd w:val="0"/>
        <w:ind w:left="216" w:hangingChars="100" w:hanging="216"/>
        <w:rPr>
          <w:rFonts w:cs="ＭＳ."/>
          <w:color w:val="0070C0"/>
          <w:kern w:val="0"/>
          <w:szCs w:val="22"/>
        </w:rPr>
      </w:pPr>
      <w:r>
        <w:rPr>
          <w:rFonts w:cs="ＭＳ." w:hint="eastAsia"/>
          <w:color w:val="0070C0"/>
          <w:kern w:val="0"/>
          <w:szCs w:val="22"/>
        </w:rPr>
        <w:t>③臨床研究の対象者等から同意を得る時点では特定されない研究のために用いられる可能性又は他の研究機関に提供する可能性がある場合には、その旨を記載するとともに現時点で想定される内容を記載すること。</w:t>
      </w:r>
    </w:p>
    <w:p w14:paraId="079A52DA" w14:textId="79773B33" w:rsidR="00EF7B78" w:rsidRPr="00D818E0" w:rsidRDefault="00200829" w:rsidP="008D06C4">
      <w:pPr>
        <w:autoSpaceDE w:val="0"/>
        <w:autoSpaceDN w:val="0"/>
        <w:adjustRightInd w:val="0"/>
        <w:ind w:left="216" w:hangingChars="100" w:hanging="216"/>
        <w:rPr>
          <w:rFonts w:cs="ＭＳ."/>
          <w:color w:val="0070C0"/>
          <w:kern w:val="0"/>
          <w:szCs w:val="22"/>
        </w:rPr>
      </w:pPr>
      <w:r>
        <w:rPr>
          <w:rFonts w:cs="-Ｓ." w:hint="eastAsia"/>
          <w:color w:val="0070C0"/>
          <w:kern w:val="0"/>
          <w:szCs w:val="22"/>
        </w:rPr>
        <w:t>④</w:t>
      </w:r>
      <w:r w:rsidR="00EF7B78" w:rsidRPr="00D818E0">
        <w:rPr>
          <w:rFonts w:cs="-Ｓ." w:hint="eastAsia"/>
          <w:color w:val="0070C0"/>
          <w:kern w:val="0"/>
          <w:szCs w:val="22"/>
        </w:rPr>
        <w:t>付随</w:t>
      </w:r>
      <w:r w:rsidR="00EF7B78" w:rsidRPr="00D818E0">
        <w:rPr>
          <w:rFonts w:cs="ＭＳ."/>
          <w:color w:val="0070C0"/>
          <w:kern w:val="0"/>
          <w:szCs w:val="22"/>
        </w:rPr>
        <w:t>研究</w:t>
      </w:r>
      <w:r w:rsidR="00EF7B78" w:rsidRPr="00D818E0">
        <w:rPr>
          <w:rFonts w:cs="ＭＳ." w:hint="eastAsia"/>
          <w:color w:val="0070C0"/>
          <w:kern w:val="0"/>
          <w:szCs w:val="22"/>
        </w:rPr>
        <w:t>が</w:t>
      </w:r>
      <w:r w:rsidR="00EF7B78" w:rsidRPr="00D818E0">
        <w:rPr>
          <w:rFonts w:cs="ＭＳ."/>
          <w:color w:val="0070C0"/>
          <w:kern w:val="0"/>
          <w:szCs w:val="22"/>
        </w:rPr>
        <w:t>計画されていない場合、</w:t>
      </w:r>
      <w:r w:rsidR="00635C3A">
        <w:rPr>
          <w:rFonts w:cs="ＭＳ." w:hint="eastAsia"/>
          <w:color w:val="0070C0"/>
          <w:kern w:val="0"/>
          <w:szCs w:val="22"/>
        </w:rPr>
        <w:t>「該当なし」又は「現時点で二次利用の予定はない」などと記載する。</w:t>
      </w:r>
    </w:p>
    <w:p w14:paraId="46693269" w14:textId="10F7F95D" w:rsidR="00EF7B78" w:rsidRDefault="00200829" w:rsidP="008D06C4">
      <w:pPr>
        <w:autoSpaceDE w:val="0"/>
        <w:autoSpaceDN w:val="0"/>
        <w:adjustRightInd w:val="0"/>
        <w:rPr>
          <w:rFonts w:cs="ＭＳ."/>
          <w:color w:val="0070C0"/>
          <w:kern w:val="0"/>
          <w:szCs w:val="22"/>
        </w:rPr>
      </w:pPr>
      <w:r>
        <w:rPr>
          <w:rFonts w:cs="ＭＳ." w:hint="eastAsia"/>
          <w:color w:val="0070C0"/>
          <w:kern w:val="0"/>
          <w:szCs w:val="22"/>
        </w:rPr>
        <w:t>⑤</w:t>
      </w:r>
      <w:r w:rsidR="00EF7B78" w:rsidRPr="00D818E0">
        <w:rPr>
          <w:rFonts w:cs="ＭＳ." w:hint="eastAsia"/>
          <w:color w:val="0070C0"/>
          <w:kern w:val="0"/>
          <w:szCs w:val="22"/>
        </w:rPr>
        <w:t>付随研究は、</w:t>
      </w:r>
      <w:r w:rsidR="00635C3A">
        <w:rPr>
          <w:rFonts w:cs="ＭＳ." w:hint="eastAsia"/>
          <w:color w:val="0070C0"/>
          <w:kern w:val="0"/>
          <w:szCs w:val="22"/>
        </w:rPr>
        <w:t>当該</w:t>
      </w:r>
      <w:r w:rsidR="00EF7B78" w:rsidRPr="00D818E0">
        <w:rPr>
          <w:rFonts w:cs="ＭＳ."/>
          <w:color w:val="0070C0"/>
          <w:kern w:val="0"/>
          <w:szCs w:val="22"/>
        </w:rPr>
        <w:t>研究計画書と別に研究計画書を作成する</w:t>
      </w:r>
      <w:r w:rsidR="00635C3A">
        <w:rPr>
          <w:rFonts w:cs="ＭＳ." w:hint="eastAsia"/>
          <w:color w:val="0070C0"/>
          <w:kern w:val="0"/>
          <w:szCs w:val="22"/>
        </w:rPr>
        <w:t>こと</w:t>
      </w:r>
      <w:r w:rsidR="00EF7B78" w:rsidRPr="00D818E0">
        <w:rPr>
          <w:rFonts w:cs="ＭＳ."/>
          <w:color w:val="0070C0"/>
          <w:kern w:val="0"/>
          <w:szCs w:val="22"/>
        </w:rPr>
        <w:t>。</w:t>
      </w:r>
    </w:p>
    <w:p w14:paraId="0AE034CE" w14:textId="77777777" w:rsidR="00635C3A" w:rsidRDefault="00635C3A" w:rsidP="008D06C4">
      <w:pPr>
        <w:autoSpaceDE w:val="0"/>
        <w:autoSpaceDN w:val="0"/>
        <w:adjustRightInd w:val="0"/>
        <w:rPr>
          <w:rFonts w:cs="ＭＳ."/>
          <w:color w:val="0070C0"/>
          <w:kern w:val="0"/>
          <w:szCs w:val="22"/>
        </w:rPr>
      </w:pPr>
    </w:p>
    <w:p w14:paraId="56567124" w14:textId="04583DB9" w:rsidR="00635C3A" w:rsidRDefault="00635C3A" w:rsidP="008D06C4">
      <w:pPr>
        <w:autoSpaceDE w:val="0"/>
        <w:autoSpaceDN w:val="0"/>
        <w:adjustRightInd w:val="0"/>
        <w:rPr>
          <w:rFonts w:cs="ＭＳ."/>
          <w:color w:val="0070C0"/>
          <w:kern w:val="0"/>
          <w:szCs w:val="22"/>
        </w:rPr>
      </w:pPr>
      <w:r>
        <w:rPr>
          <w:rFonts w:cs="ＭＳ." w:hint="eastAsia"/>
          <w:color w:val="0070C0"/>
          <w:kern w:val="0"/>
          <w:szCs w:val="22"/>
        </w:rPr>
        <w:t>（例</w:t>
      </w:r>
      <w:r w:rsidR="003206E4">
        <w:rPr>
          <w:rFonts w:cs="ＭＳ." w:hint="eastAsia"/>
          <w:color w:val="0070C0"/>
          <w:kern w:val="0"/>
          <w:szCs w:val="22"/>
        </w:rPr>
        <w:t>1</w:t>
      </w:r>
      <w:r>
        <w:rPr>
          <w:rFonts w:cs="ＭＳ." w:hint="eastAsia"/>
          <w:color w:val="0070C0"/>
          <w:kern w:val="0"/>
          <w:szCs w:val="22"/>
        </w:rPr>
        <w:t>）</w:t>
      </w:r>
    </w:p>
    <w:p w14:paraId="2FF29350" w14:textId="248CE5E9" w:rsidR="00635C3A" w:rsidRDefault="00635C3A" w:rsidP="008D06C4">
      <w:pPr>
        <w:autoSpaceDE w:val="0"/>
        <w:autoSpaceDN w:val="0"/>
        <w:adjustRightInd w:val="0"/>
        <w:ind w:firstLineChars="100" w:firstLine="216"/>
        <w:rPr>
          <w:rFonts w:cs="ＭＳ."/>
          <w:color w:val="000000" w:themeColor="text1"/>
          <w:kern w:val="0"/>
          <w:szCs w:val="22"/>
        </w:rPr>
      </w:pPr>
      <w:r w:rsidRPr="008D06C4">
        <w:rPr>
          <w:rFonts w:cs="ＭＳ." w:hint="eastAsia"/>
          <w:color w:val="000000" w:themeColor="text1"/>
          <w:kern w:val="0"/>
          <w:szCs w:val="22"/>
        </w:rPr>
        <w:t>本研究で得られたデータのうち、○○及び××については、個人を識別することができないように加工したうえで、○○データベースに移し、他施設の研究者を含む新たな研究で利用するために保管する。</w:t>
      </w:r>
    </w:p>
    <w:p w14:paraId="4BBE6D8F" w14:textId="4CFF9732" w:rsidR="003206E4" w:rsidRPr="008D06C4" w:rsidRDefault="003206E4" w:rsidP="008D06C4">
      <w:pPr>
        <w:autoSpaceDE w:val="0"/>
        <w:autoSpaceDN w:val="0"/>
        <w:adjustRightInd w:val="0"/>
        <w:rPr>
          <w:rFonts w:cs="ＭＳ."/>
          <w:color w:val="0070C0"/>
          <w:kern w:val="0"/>
          <w:szCs w:val="22"/>
        </w:rPr>
      </w:pPr>
      <w:r w:rsidRPr="008D06C4">
        <w:rPr>
          <w:rFonts w:cs="ＭＳ." w:hint="eastAsia"/>
          <w:color w:val="0070C0"/>
          <w:kern w:val="0"/>
          <w:szCs w:val="22"/>
        </w:rPr>
        <w:lastRenderedPageBreak/>
        <w:t>（例</w:t>
      </w:r>
      <w:r w:rsidRPr="008D06C4">
        <w:rPr>
          <w:rFonts w:cs="ＭＳ."/>
          <w:color w:val="0070C0"/>
          <w:kern w:val="0"/>
          <w:szCs w:val="22"/>
        </w:rPr>
        <w:t>2</w:t>
      </w:r>
      <w:r w:rsidRPr="008D06C4">
        <w:rPr>
          <w:rFonts w:cs="ＭＳ." w:hint="eastAsia"/>
          <w:color w:val="0070C0"/>
          <w:kern w:val="0"/>
          <w:szCs w:val="22"/>
        </w:rPr>
        <w:t>）</w:t>
      </w:r>
    </w:p>
    <w:p w14:paraId="156E917C" w14:textId="7334AF8C" w:rsidR="003206E4" w:rsidRPr="008D06C4" w:rsidRDefault="003206E4" w:rsidP="008D06C4">
      <w:pPr>
        <w:pStyle w:val="a0"/>
        <w:ind w:left="0" w:firstLineChars="100" w:firstLine="216"/>
        <w:rPr>
          <w:rFonts w:cs="ＭＳ."/>
          <w:color w:val="000000" w:themeColor="text1"/>
          <w:kern w:val="0"/>
        </w:rPr>
      </w:pPr>
      <w:r w:rsidRPr="008D06C4">
        <w:rPr>
          <w:rFonts w:cs="ＭＳ." w:hint="eastAsia"/>
          <w:color w:val="000000" w:themeColor="text1"/>
          <w:kern w:val="0"/>
        </w:rPr>
        <w:t>本研究で得られた試料・情報について、現時点で二次利用の予定はない。</w:t>
      </w:r>
    </w:p>
    <w:p w14:paraId="4E145933" w14:textId="5F3F0B8B" w:rsidR="003206E4" w:rsidRPr="008D06C4" w:rsidRDefault="003206E4" w:rsidP="008D06C4">
      <w:pPr>
        <w:pStyle w:val="a0"/>
        <w:ind w:left="0" w:firstLine="0"/>
        <w:rPr>
          <w:rFonts w:cs="ＭＳ."/>
          <w:color w:val="0070C0"/>
          <w:kern w:val="0"/>
        </w:rPr>
      </w:pPr>
      <w:r w:rsidRPr="008D06C4">
        <w:rPr>
          <w:rFonts w:cs="ＭＳ." w:hint="eastAsia"/>
          <w:color w:val="0070C0"/>
          <w:kern w:val="0"/>
        </w:rPr>
        <w:t>（例</w:t>
      </w:r>
      <w:r w:rsidRPr="008D06C4">
        <w:rPr>
          <w:rFonts w:ascii="Century" w:hAnsi="Century" w:cs="ＭＳ."/>
          <w:color w:val="0070C0"/>
          <w:kern w:val="0"/>
        </w:rPr>
        <w:t>3</w:t>
      </w:r>
      <w:r w:rsidRPr="008D06C4">
        <w:rPr>
          <w:rFonts w:cs="ＭＳ." w:hint="eastAsia"/>
          <w:color w:val="0070C0"/>
          <w:kern w:val="0"/>
        </w:rPr>
        <w:t>）</w:t>
      </w:r>
    </w:p>
    <w:p w14:paraId="69D93D5F" w14:textId="2FCE8317" w:rsidR="003206E4" w:rsidRDefault="003206E4" w:rsidP="008D06C4">
      <w:pPr>
        <w:pStyle w:val="a0"/>
        <w:ind w:left="0" w:firstLineChars="100" w:firstLine="216"/>
        <w:rPr>
          <w:rFonts w:cs="ＭＳ."/>
          <w:color w:val="000000" w:themeColor="text1"/>
          <w:kern w:val="0"/>
        </w:rPr>
      </w:pPr>
      <w:r w:rsidRPr="000228F7">
        <w:rPr>
          <w:rFonts w:cs="ＭＳ." w:hint="eastAsia"/>
          <w:color w:val="000000" w:themeColor="text1"/>
          <w:kern w:val="0"/>
        </w:rPr>
        <w:t>研究対象者の同意と倫理委員会による承認が得られた場合、本研究で取得した試料（血液）は、</w:t>
      </w:r>
      <w:r>
        <w:rPr>
          <w:rFonts w:cs="ＭＳ." w:hint="eastAsia"/>
          <w:color w:val="000000" w:themeColor="text1"/>
          <w:kern w:val="0"/>
        </w:rPr>
        <w:t>●●●</w:t>
      </w:r>
      <w:r w:rsidRPr="000228F7">
        <w:rPr>
          <w:rFonts w:cs="ＭＳ." w:hint="eastAsia"/>
          <w:color w:val="000000" w:themeColor="text1"/>
          <w:kern w:val="0"/>
        </w:rPr>
        <w:t>バイオバンクに寄託され、保管される。これらの試料は〇〇などの研究に使用することができ、</w:t>
      </w:r>
      <w:r>
        <w:rPr>
          <w:rFonts w:cs="ＭＳ." w:hint="eastAsia"/>
          <w:color w:val="000000" w:themeColor="text1"/>
          <w:kern w:val="0"/>
        </w:rPr>
        <w:t>●●●</w:t>
      </w:r>
      <w:r w:rsidRPr="000228F7">
        <w:rPr>
          <w:rFonts w:cs="ＭＳ." w:hint="eastAsia"/>
          <w:color w:val="000000" w:themeColor="text1"/>
          <w:kern w:val="0"/>
        </w:rPr>
        <w:t>バイオバンクから希望する研究者等に分譲される。</w:t>
      </w:r>
      <w:r>
        <w:rPr>
          <w:rFonts w:cs="ＭＳ." w:hint="eastAsia"/>
          <w:color w:val="000000" w:themeColor="text1"/>
          <w:kern w:val="0"/>
        </w:rPr>
        <w:t>●●●</w:t>
      </w:r>
      <w:r w:rsidRPr="000228F7">
        <w:rPr>
          <w:rFonts w:cs="ＭＳ." w:hint="eastAsia"/>
          <w:color w:val="000000" w:themeColor="text1"/>
          <w:kern w:val="0"/>
        </w:rPr>
        <w:t>バイオバンクには試料と臨床情報を提供するが、対応表は提供しないため個人を識別することはできない。</w:t>
      </w:r>
    </w:p>
    <w:p w14:paraId="59D572D5" w14:textId="1959A3EC" w:rsidR="00B41846" w:rsidRPr="002B78C6" w:rsidRDefault="00200829" w:rsidP="002B78C6">
      <w:pPr>
        <w:pStyle w:val="a0"/>
        <w:ind w:left="0" w:firstLine="0"/>
        <w:rPr>
          <w:rFonts w:cs="ＭＳ."/>
          <w:color w:val="0070C0"/>
          <w:kern w:val="0"/>
        </w:rPr>
      </w:pPr>
      <w:r w:rsidRPr="002B78C6">
        <w:rPr>
          <w:rFonts w:cs="ＭＳ." w:hint="eastAsia"/>
          <w:color w:val="0070C0"/>
          <w:kern w:val="0"/>
        </w:rPr>
        <w:t>（例</w:t>
      </w:r>
      <w:r w:rsidRPr="002B78C6">
        <w:rPr>
          <w:rFonts w:cs="ＭＳ."/>
          <w:color w:val="0070C0"/>
          <w:kern w:val="0"/>
        </w:rPr>
        <w:t>4</w:t>
      </w:r>
      <w:r w:rsidR="00C511BB">
        <w:rPr>
          <w:rFonts w:cs="ＭＳ." w:hint="eastAsia"/>
          <w:color w:val="0070C0"/>
          <w:kern w:val="0"/>
        </w:rPr>
        <w:t xml:space="preserve">　</w:t>
      </w:r>
      <w:r w:rsidR="00C511BB">
        <w:rPr>
          <w:rFonts w:cs="ＭＳ." w:hint="eastAsia"/>
          <w:color w:val="0070C0"/>
          <w:kern w:val="0"/>
        </w:rPr>
        <w:t>IP</w:t>
      </w:r>
      <w:r w:rsidR="004C214B">
        <w:rPr>
          <w:rFonts w:cs="ＭＳ." w:hint="eastAsia"/>
          <w:color w:val="0070C0"/>
          <w:kern w:val="0"/>
        </w:rPr>
        <w:t>D</w:t>
      </w:r>
      <w:r w:rsidR="004C214B">
        <w:rPr>
          <w:rFonts w:cs="ＭＳ." w:hint="eastAsia"/>
          <w:color w:val="0070C0"/>
          <w:kern w:val="0"/>
        </w:rPr>
        <w:t>（個別被験者データ）</w:t>
      </w:r>
      <w:r w:rsidR="00C511BB">
        <w:rPr>
          <w:rFonts w:cs="ＭＳ." w:hint="eastAsia"/>
          <w:color w:val="0070C0"/>
          <w:kern w:val="0"/>
        </w:rPr>
        <w:t>の共有</w:t>
      </w:r>
      <w:r w:rsidRPr="002B78C6">
        <w:rPr>
          <w:rFonts w:cs="ＭＳ." w:hint="eastAsia"/>
          <w:color w:val="0070C0"/>
          <w:kern w:val="0"/>
        </w:rPr>
        <w:t>）</w:t>
      </w:r>
    </w:p>
    <w:p w14:paraId="5AFD1DD2" w14:textId="58A70F19" w:rsidR="00B41846" w:rsidRDefault="00200829" w:rsidP="008D06C4">
      <w:pPr>
        <w:pStyle w:val="a0"/>
        <w:ind w:left="0" w:firstLineChars="100" w:firstLine="216"/>
        <w:rPr>
          <w:rFonts w:cs="ＭＳ."/>
          <w:color w:val="000000" w:themeColor="text1"/>
          <w:kern w:val="0"/>
        </w:rPr>
      </w:pPr>
      <w:r>
        <w:rPr>
          <w:rFonts w:cs="ＭＳ." w:hint="eastAsia"/>
          <w:color w:val="000000" w:themeColor="text1"/>
          <w:kern w:val="0"/>
        </w:rPr>
        <w:t>本研究で得られた試料・情報は、保管され、将来、国内外の研究機関・研究者、及び国内のみならず海外に拠点を置く民間企業への二次利用、第三者提供を行う可能性がある。なお、</w:t>
      </w:r>
      <w:r w:rsidR="00A5072D">
        <w:rPr>
          <w:rFonts w:cs="ＭＳ." w:hint="eastAsia"/>
          <w:color w:val="000000" w:themeColor="text1"/>
          <w:kern w:val="0"/>
        </w:rPr>
        <w:t>研究対象者にはあらかじめその旨、及び同意取得時点において想定される内容について説明し、同意を取得する。</w:t>
      </w:r>
    </w:p>
    <w:p w14:paraId="1BFB1DE8" w14:textId="700DBEF8" w:rsidR="00A5072D" w:rsidRPr="000228F7" w:rsidRDefault="00A5072D" w:rsidP="008D06C4">
      <w:pPr>
        <w:pStyle w:val="a0"/>
        <w:ind w:left="0" w:firstLineChars="100" w:firstLine="216"/>
        <w:rPr>
          <w:rFonts w:cs="ＭＳ."/>
          <w:color w:val="000000" w:themeColor="text1"/>
          <w:kern w:val="0"/>
        </w:rPr>
      </w:pPr>
      <w:r>
        <w:rPr>
          <w:rFonts w:cs="ＭＳ." w:hint="eastAsia"/>
          <w:color w:val="000000" w:themeColor="text1"/>
          <w:kern w:val="0"/>
        </w:rPr>
        <w:t>本研究で得られた試料・情報を、将来的に他の目的の研究に使用する際は、新たな研究計画書を作成し、事前に倫理審査委員会に</w:t>
      </w:r>
      <w:r w:rsidR="0006668E">
        <w:rPr>
          <w:rFonts w:cs="ＭＳ." w:hint="eastAsia"/>
          <w:color w:val="000000" w:themeColor="text1"/>
          <w:kern w:val="0"/>
        </w:rPr>
        <w:t>申請して承認を受け、また、試料・情報提供者及び代諾者に対しては、新たな研究計画書に基づく研究実施に関する文書による再同意や通知、もしくは情報公開文書の公告とともに拒否機会の保障を行ったうえで使用する。</w:t>
      </w:r>
    </w:p>
    <w:p w14:paraId="1142CAF6" w14:textId="25434C4F" w:rsidR="003206E4" w:rsidRPr="008D06C4" w:rsidRDefault="003206E4" w:rsidP="00CD524D">
      <w:pPr>
        <w:autoSpaceDE w:val="0"/>
        <w:autoSpaceDN w:val="0"/>
        <w:adjustRightInd w:val="0"/>
        <w:ind w:firstLineChars="100" w:firstLine="216"/>
        <w:rPr>
          <w:rFonts w:cs="ＭＳ."/>
          <w:color w:val="000000" w:themeColor="text1"/>
          <w:kern w:val="0"/>
          <w:szCs w:val="22"/>
        </w:rPr>
      </w:pPr>
    </w:p>
    <w:p w14:paraId="4D3869C0" w14:textId="77777777" w:rsidR="008D16D8" w:rsidRDefault="002A7A7B" w:rsidP="00661FFC">
      <w:pPr>
        <w:pStyle w:val="1"/>
      </w:pPr>
      <w:bookmarkStart w:id="764" w:name="_Toc109980695"/>
      <w:bookmarkStart w:id="765" w:name="_Toc109980985"/>
      <w:bookmarkStart w:id="766" w:name="_Toc109981273"/>
      <w:bookmarkStart w:id="767" w:name="_Toc114218288"/>
      <w:bookmarkStart w:id="768" w:name="_Toc109980696"/>
      <w:bookmarkStart w:id="769" w:name="_Toc109980986"/>
      <w:bookmarkStart w:id="770" w:name="_Toc109981274"/>
      <w:bookmarkStart w:id="771" w:name="_Toc114218289"/>
      <w:bookmarkStart w:id="772" w:name="_Toc464594775"/>
      <w:bookmarkStart w:id="773" w:name="_Toc465083636"/>
      <w:bookmarkStart w:id="774" w:name="_Toc468112258"/>
      <w:bookmarkStart w:id="775" w:name="_Toc470188258"/>
      <w:bookmarkStart w:id="776" w:name="_Toc471832382"/>
      <w:bookmarkStart w:id="777" w:name="_Toc464594776"/>
      <w:bookmarkStart w:id="778" w:name="_Toc465083637"/>
      <w:bookmarkStart w:id="779" w:name="_Toc468112259"/>
      <w:bookmarkStart w:id="780" w:name="_Toc470188259"/>
      <w:bookmarkStart w:id="781" w:name="_Toc471832383"/>
      <w:bookmarkStart w:id="782" w:name="_Toc464594777"/>
      <w:bookmarkStart w:id="783" w:name="_Toc465083638"/>
      <w:bookmarkStart w:id="784" w:name="_Toc468112260"/>
      <w:bookmarkStart w:id="785" w:name="_Toc470188260"/>
      <w:bookmarkStart w:id="786" w:name="_Toc471832384"/>
      <w:bookmarkStart w:id="787" w:name="_Toc523927978"/>
      <w:bookmarkStart w:id="788" w:name="_Toc523928389"/>
      <w:bookmarkStart w:id="789" w:name="_Toc523928545"/>
      <w:bookmarkStart w:id="790" w:name="_Toc523928702"/>
      <w:bookmarkStart w:id="791" w:name="_Toc523929849"/>
      <w:bookmarkStart w:id="792" w:name="_Toc109980708"/>
      <w:bookmarkStart w:id="793" w:name="_Toc109980998"/>
      <w:bookmarkStart w:id="794" w:name="_Toc109981286"/>
      <w:bookmarkStart w:id="795" w:name="_Toc114218301"/>
      <w:bookmarkStart w:id="796" w:name="_Toc109980709"/>
      <w:bookmarkStart w:id="797" w:name="_Toc109980999"/>
      <w:bookmarkStart w:id="798" w:name="_Toc109981287"/>
      <w:bookmarkStart w:id="799" w:name="_Toc114218302"/>
      <w:bookmarkStart w:id="800" w:name="_Toc109980710"/>
      <w:bookmarkStart w:id="801" w:name="_Toc109981000"/>
      <w:bookmarkStart w:id="802" w:name="_Toc109981288"/>
      <w:bookmarkStart w:id="803" w:name="_Toc114218303"/>
      <w:bookmarkStart w:id="804" w:name="_Toc109980711"/>
      <w:bookmarkStart w:id="805" w:name="_Toc109981001"/>
      <w:bookmarkStart w:id="806" w:name="_Toc109981289"/>
      <w:bookmarkStart w:id="807" w:name="_Toc114218304"/>
      <w:bookmarkStart w:id="808" w:name="_Toc109980712"/>
      <w:bookmarkStart w:id="809" w:name="_Toc109981002"/>
      <w:bookmarkStart w:id="810" w:name="_Toc109981290"/>
      <w:bookmarkStart w:id="811" w:name="_Toc114218305"/>
      <w:bookmarkStart w:id="812" w:name="_Toc109980713"/>
      <w:bookmarkStart w:id="813" w:name="_Toc109981003"/>
      <w:bookmarkStart w:id="814" w:name="_Toc109981291"/>
      <w:bookmarkStart w:id="815" w:name="_Toc114218306"/>
      <w:bookmarkStart w:id="816" w:name="_Toc109980714"/>
      <w:bookmarkStart w:id="817" w:name="_Toc109981004"/>
      <w:bookmarkStart w:id="818" w:name="_Toc109981292"/>
      <w:bookmarkStart w:id="819" w:name="_Toc114218307"/>
      <w:bookmarkStart w:id="820" w:name="_Toc109980715"/>
      <w:bookmarkStart w:id="821" w:name="_Toc109981005"/>
      <w:bookmarkStart w:id="822" w:name="_Toc109981293"/>
      <w:bookmarkStart w:id="823" w:name="_Toc114218308"/>
      <w:bookmarkStart w:id="824" w:name="_Toc109980716"/>
      <w:bookmarkStart w:id="825" w:name="_Toc109981006"/>
      <w:bookmarkStart w:id="826" w:name="_Toc109981294"/>
      <w:bookmarkStart w:id="827" w:name="_Toc114218309"/>
      <w:bookmarkStart w:id="828" w:name="_Toc109980717"/>
      <w:bookmarkStart w:id="829" w:name="_Toc109981007"/>
      <w:bookmarkStart w:id="830" w:name="_Toc109981295"/>
      <w:bookmarkStart w:id="831" w:name="_Toc114218310"/>
      <w:bookmarkStart w:id="832" w:name="_Toc109980718"/>
      <w:bookmarkStart w:id="833" w:name="_Toc109981008"/>
      <w:bookmarkStart w:id="834" w:name="_Toc109981296"/>
      <w:bookmarkStart w:id="835" w:name="_Toc114218311"/>
      <w:bookmarkStart w:id="836" w:name="_Toc109980719"/>
      <w:bookmarkStart w:id="837" w:name="_Toc109981009"/>
      <w:bookmarkStart w:id="838" w:name="_Toc109981297"/>
      <w:bookmarkStart w:id="839" w:name="_Toc114218312"/>
      <w:bookmarkStart w:id="840" w:name="_Toc109980720"/>
      <w:bookmarkStart w:id="841" w:name="_Toc109981010"/>
      <w:bookmarkStart w:id="842" w:name="_Toc109981298"/>
      <w:bookmarkStart w:id="843" w:name="_Toc114218313"/>
      <w:bookmarkStart w:id="844" w:name="_Toc109980721"/>
      <w:bookmarkStart w:id="845" w:name="_Toc109981011"/>
      <w:bookmarkStart w:id="846" w:name="_Toc109981299"/>
      <w:bookmarkStart w:id="847" w:name="_Toc114218314"/>
      <w:bookmarkStart w:id="848" w:name="_Toc109980722"/>
      <w:bookmarkStart w:id="849" w:name="_Toc109981012"/>
      <w:bookmarkStart w:id="850" w:name="_Toc109981300"/>
      <w:bookmarkStart w:id="851" w:name="_Toc114218315"/>
      <w:bookmarkStart w:id="852" w:name="_Toc109980723"/>
      <w:bookmarkStart w:id="853" w:name="_Toc109981013"/>
      <w:bookmarkStart w:id="854" w:name="_Toc109981301"/>
      <w:bookmarkStart w:id="855" w:name="_Toc114218316"/>
      <w:bookmarkStart w:id="856" w:name="_Toc109980724"/>
      <w:bookmarkStart w:id="857" w:name="_Toc109981014"/>
      <w:bookmarkStart w:id="858" w:name="_Toc109981302"/>
      <w:bookmarkStart w:id="859" w:name="_Toc114218317"/>
      <w:bookmarkStart w:id="860" w:name="_Toc109980725"/>
      <w:bookmarkStart w:id="861" w:name="_Toc109981015"/>
      <w:bookmarkStart w:id="862" w:name="_Toc109981303"/>
      <w:bookmarkStart w:id="863" w:name="_Toc114218318"/>
      <w:bookmarkStart w:id="864" w:name="_Toc109980726"/>
      <w:bookmarkStart w:id="865" w:name="_Toc109981016"/>
      <w:bookmarkStart w:id="866" w:name="_Toc109981304"/>
      <w:bookmarkStart w:id="867" w:name="_Toc114218319"/>
      <w:bookmarkStart w:id="868" w:name="_Toc109980727"/>
      <w:bookmarkStart w:id="869" w:name="_Toc109981017"/>
      <w:bookmarkStart w:id="870" w:name="_Toc109981305"/>
      <w:bookmarkStart w:id="871" w:name="_Toc114218320"/>
      <w:bookmarkStart w:id="872" w:name="_Toc109980728"/>
      <w:bookmarkStart w:id="873" w:name="_Toc109981018"/>
      <w:bookmarkStart w:id="874" w:name="_Toc109981306"/>
      <w:bookmarkStart w:id="875" w:name="_Toc114218321"/>
      <w:bookmarkStart w:id="876" w:name="_Toc109980729"/>
      <w:bookmarkStart w:id="877" w:name="_Toc109981019"/>
      <w:bookmarkStart w:id="878" w:name="_Toc109981307"/>
      <w:bookmarkStart w:id="879" w:name="_Toc114218322"/>
      <w:bookmarkStart w:id="880" w:name="_Toc109980730"/>
      <w:bookmarkStart w:id="881" w:name="_Toc109981020"/>
      <w:bookmarkStart w:id="882" w:name="_Toc109981308"/>
      <w:bookmarkStart w:id="883" w:name="_Toc114218323"/>
      <w:bookmarkStart w:id="884" w:name="_Toc109980731"/>
      <w:bookmarkStart w:id="885" w:name="_Toc109981021"/>
      <w:bookmarkStart w:id="886" w:name="_Toc109981309"/>
      <w:bookmarkStart w:id="887" w:name="_Toc114218324"/>
      <w:bookmarkStart w:id="888" w:name="_Toc109980732"/>
      <w:bookmarkStart w:id="889" w:name="_Toc109981022"/>
      <w:bookmarkStart w:id="890" w:name="_Toc109981310"/>
      <w:bookmarkStart w:id="891" w:name="_Toc114218325"/>
      <w:bookmarkStart w:id="892" w:name="_Toc109980733"/>
      <w:bookmarkStart w:id="893" w:name="_Toc109981023"/>
      <w:bookmarkStart w:id="894" w:name="_Toc109981311"/>
      <w:bookmarkStart w:id="895" w:name="_Toc114218326"/>
      <w:bookmarkStart w:id="896" w:name="_Toc109980734"/>
      <w:bookmarkStart w:id="897" w:name="_Toc109981024"/>
      <w:bookmarkStart w:id="898" w:name="_Toc109981312"/>
      <w:bookmarkStart w:id="899" w:name="_Toc114218327"/>
      <w:bookmarkStart w:id="900" w:name="_Toc109980735"/>
      <w:bookmarkStart w:id="901" w:name="_Toc109981025"/>
      <w:bookmarkStart w:id="902" w:name="_Toc109981313"/>
      <w:bookmarkStart w:id="903" w:name="_Toc114218328"/>
      <w:bookmarkStart w:id="904" w:name="_Toc109980736"/>
      <w:bookmarkStart w:id="905" w:name="_Toc109981026"/>
      <w:bookmarkStart w:id="906" w:name="_Toc109981314"/>
      <w:bookmarkStart w:id="907" w:name="_Toc114218329"/>
      <w:bookmarkStart w:id="908" w:name="_Toc109980737"/>
      <w:bookmarkStart w:id="909" w:name="_Toc109981027"/>
      <w:bookmarkStart w:id="910" w:name="_Toc109981315"/>
      <w:bookmarkStart w:id="911" w:name="_Toc114218330"/>
      <w:bookmarkStart w:id="912" w:name="_Toc109980738"/>
      <w:bookmarkStart w:id="913" w:name="_Toc109981028"/>
      <w:bookmarkStart w:id="914" w:name="_Toc109981316"/>
      <w:bookmarkStart w:id="915" w:name="_Toc114218331"/>
      <w:bookmarkStart w:id="916" w:name="_Toc109980739"/>
      <w:bookmarkStart w:id="917" w:name="_Toc109981029"/>
      <w:bookmarkStart w:id="918" w:name="_Toc109981317"/>
      <w:bookmarkStart w:id="919" w:name="_Toc114218332"/>
      <w:bookmarkStart w:id="920" w:name="_Toc109980740"/>
      <w:bookmarkStart w:id="921" w:name="_Toc109981030"/>
      <w:bookmarkStart w:id="922" w:name="_Toc109981318"/>
      <w:bookmarkStart w:id="923" w:name="_Toc114218333"/>
      <w:bookmarkStart w:id="924" w:name="_Toc109980741"/>
      <w:bookmarkStart w:id="925" w:name="_Toc109981031"/>
      <w:bookmarkStart w:id="926" w:name="_Toc109981319"/>
      <w:bookmarkStart w:id="927" w:name="_Toc114218334"/>
      <w:bookmarkStart w:id="928" w:name="_Toc109980742"/>
      <w:bookmarkStart w:id="929" w:name="_Toc109981032"/>
      <w:bookmarkStart w:id="930" w:name="_Toc109981320"/>
      <w:bookmarkStart w:id="931" w:name="_Toc114218335"/>
      <w:bookmarkStart w:id="932" w:name="_Toc109980743"/>
      <w:bookmarkStart w:id="933" w:name="_Toc109981033"/>
      <w:bookmarkStart w:id="934" w:name="_Toc109981321"/>
      <w:bookmarkStart w:id="935" w:name="_Toc114218336"/>
      <w:bookmarkStart w:id="936" w:name="_Toc109980744"/>
      <w:bookmarkStart w:id="937" w:name="_Toc109981034"/>
      <w:bookmarkStart w:id="938" w:name="_Toc109981322"/>
      <w:bookmarkStart w:id="939" w:name="_Toc114218337"/>
      <w:bookmarkStart w:id="940" w:name="_Toc109980745"/>
      <w:bookmarkStart w:id="941" w:name="_Toc109981035"/>
      <w:bookmarkStart w:id="942" w:name="_Toc109981323"/>
      <w:bookmarkStart w:id="943" w:name="_Toc114218338"/>
      <w:bookmarkStart w:id="944" w:name="_Toc109980746"/>
      <w:bookmarkStart w:id="945" w:name="_Toc109981036"/>
      <w:bookmarkStart w:id="946" w:name="_Toc109981324"/>
      <w:bookmarkStart w:id="947" w:name="_Toc114218339"/>
      <w:bookmarkStart w:id="948" w:name="_Toc109980747"/>
      <w:bookmarkStart w:id="949" w:name="_Toc109981037"/>
      <w:bookmarkStart w:id="950" w:name="_Toc109981325"/>
      <w:bookmarkStart w:id="951" w:name="_Toc114218340"/>
      <w:bookmarkStart w:id="952" w:name="_Toc109980748"/>
      <w:bookmarkStart w:id="953" w:name="_Toc109981038"/>
      <w:bookmarkStart w:id="954" w:name="_Toc109981326"/>
      <w:bookmarkStart w:id="955" w:name="_Toc114218341"/>
      <w:bookmarkStart w:id="956" w:name="_Toc109980749"/>
      <w:bookmarkStart w:id="957" w:name="_Toc109981039"/>
      <w:bookmarkStart w:id="958" w:name="_Toc109981327"/>
      <w:bookmarkStart w:id="959" w:name="_Toc114218342"/>
      <w:bookmarkStart w:id="960" w:name="_Toc109980750"/>
      <w:bookmarkStart w:id="961" w:name="_Toc109981040"/>
      <w:bookmarkStart w:id="962" w:name="_Toc109981328"/>
      <w:bookmarkStart w:id="963" w:name="_Toc114218343"/>
      <w:bookmarkStart w:id="964" w:name="_Toc109980751"/>
      <w:bookmarkStart w:id="965" w:name="_Toc109981041"/>
      <w:bookmarkStart w:id="966" w:name="_Toc109981329"/>
      <w:bookmarkStart w:id="967" w:name="_Toc114218344"/>
      <w:bookmarkStart w:id="968" w:name="_Toc109980752"/>
      <w:bookmarkStart w:id="969" w:name="_Toc109981042"/>
      <w:bookmarkStart w:id="970" w:name="_Toc109981330"/>
      <w:bookmarkStart w:id="971" w:name="_Toc114218345"/>
      <w:bookmarkStart w:id="972" w:name="_Toc109980753"/>
      <w:bookmarkStart w:id="973" w:name="_Toc109981043"/>
      <w:bookmarkStart w:id="974" w:name="_Toc109981331"/>
      <w:bookmarkStart w:id="975" w:name="_Toc114218346"/>
      <w:bookmarkStart w:id="976" w:name="_Toc109980754"/>
      <w:bookmarkStart w:id="977" w:name="_Toc109981044"/>
      <w:bookmarkStart w:id="978" w:name="_Toc109981332"/>
      <w:bookmarkStart w:id="979" w:name="_Toc114218347"/>
      <w:bookmarkStart w:id="980" w:name="_Toc109980755"/>
      <w:bookmarkStart w:id="981" w:name="_Toc109981045"/>
      <w:bookmarkStart w:id="982" w:name="_Toc109981333"/>
      <w:bookmarkStart w:id="983" w:name="_Toc114218348"/>
      <w:bookmarkStart w:id="984" w:name="_Toc109980756"/>
      <w:bookmarkStart w:id="985" w:name="_Toc109981046"/>
      <w:bookmarkStart w:id="986" w:name="_Toc109981334"/>
      <w:bookmarkStart w:id="987" w:name="_Toc114218349"/>
      <w:bookmarkStart w:id="988" w:name="_Toc109980757"/>
      <w:bookmarkStart w:id="989" w:name="_Toc109981047"/>
      <w:bookmarkStart w:id="990" w:name="_Toc109981335"/>
      <w:bookmarkStart w:id="991" w:name="_Toc114218350"/>
      <w:bookmarkStart w:id="992" w:name="_Toc109980758"/>
      <w:bookmarkStart w:id="993" w:name="_Toc109981048"/>
      <w:bookmarkStart w:id="994" w:name="_Toc109981336"/>
      <w:bookmarkStart w:id="995" w:name="_Toc114218351"/>
      <w:bookmarkStart w:id="996" w:name="_Toc109980759"/>
      <w:bookmarkStart w:id="997" w:name="_Toc109981049"/>
      <w:bookmarkStart w:id="998" w:name="_Toc109981337"/>
      <w:bookmarkStart w:id="999" w:name="_Toc114218352"/>
      <w:bookmarkStart w:id="1000" w:name="_Toc109980760"/>
      <w:bookmarkStart w:id="1001" w:name="_Toc109981050"/>
      <w:bookmarkStart w:id="1002" w:name="_Toc109981338"/>
      <w:bookmarkStart w:id="1003" w:name="_Toc114218353"/>
      <w:bookmarkStart w:id="1004" w:name="_Toc109980761"/>
      <w:bookmarkStart w:id="1005" w:name="_Toc109981051"/>
      <w:bookmarkStart w:id="1006" w:name="_Toc109981339"/>
      <w:bookmarkStart w:id="1007" w:name="_Toc114218354"/>
      <w:bookmarkStart w:id="1008" w:name="_Toc109980762"/>
      <w:bookmarkStart w:id="1009" w:name="_Toc109981052"/>
      <w:bookmarkStart w:id="1010" w:name="_Toc109981340"/>
      <w:bookmarkStart w:id="1011" w:name="_Toc114218355"/>
      <w:bookmarkStart w:id="1012" w:name="_Toc109980763"/>
      <w:bookmarkStart w:id="1013" w:name="_Toc109981053"/>
      <w:bookmarkStart w:id="1014" w:name="_Toc109981341"/>
      <w:bookmarkStart w:id="1015" w:name="_Toc114218356"/>
      <w:bookmarkStart w:id="1016" w:name="_Toc109980764"/>
      <w:bookmarkStart w:id="1017" w:name="_Toc109981054"/>
      <w:bookmarkStart w:id="1018" w:name="_Toc109981342"/>
      <w:bookmarkStart w:id="1019" w:name="_Toc114218357"/>
      <w:bookmarkStart w:id="1020" w:name="_Toc108767966"/>
      <w:bookmarkStart w:id="1021" w:name="_Toc109980765"/>
      <w:bookmarkStart w:id="1022" w:name="_Toc109981055"/>
      <w:bookmarkStart w:id="1023" w:name="_Toc109981343"/>
      <w:bookmarkStart w:id="1024" w:name="_Toc114218358"/>
      <w:bookmarkStart w:id="1025" w:name="_Toc108767967"/>
      <w:bookmarkStart w:id="1026" w:name="_Toc109980766"/>
      <w:bookmarkStart w:id="1027" w:name="_Toc109981056"/>
      <w:bookmarkStart w:id="1028" w:name="_Toc109981344"/>
      <w:bookmarkStart w:id="1029" w:name="_Toc114218359"/>
      <w:bookmarkStart w:id="1030" w:name="_Toc108767968"/>
      <w:bookmarkStart w:id="1031" w:name="_Toc109980767"/>
      <w:bookmarkStart w:id="1032" w:name="_Toc109981057"/>
      <w:bookmarkStart w:id="1033" w:name="_Toc109981345"/>
      <w:bookmarkStart w:id="1034" w:name="_Toc114218360"/>
      <w:bookmarkStart w:id="1035" w:name="_Toc108767969"/>
      <w:bookmarkStart w:id="1036" w:name="_Toc109980768"/>
      <w:bookmarkStart w:id="1037" w:name="_Toc109981058"/>
      <w:bookmarkStart w:id="1038" w:name="_Toc109981346"/>
      <w:bookmarkStart w:id="1039" w:name="_Toc114218361"/>
      <w:bookmarkStart w:id="1040" w:name="_Toc108767970"/>
      <w:bookmarkStart w:id="1041" w:name="_Toc109980769"/>
      <w:bookmarkStart w:id="1042" w:name="_Toc109981059"/>
      <w:bookmarkStart w:id="1043" w:name="_Toc109981347"/>
      <w:bookmarkStart w:id="1044" w:name="_Toc114218362"/>
      <w:bookmarkStart w:id="1045" w:name="_Toc108767971"/>
      <w:bookmarkStart w:id="1046" w:name="_Toc109980770"/>
      <w:bookmarkStart w:id="1047" w:name="_Toc109981060"/>
      <w:bookmarkStart w:id="1048" w:name="_Toc109981348"/>
      <w:bookmarkStart w:id="1049" w:name="_Toc114218363"/>
      <w:bookmarkStart w:id="1050" w:name="_Toc108767972"/>
      <w:bookmarkStart w:id="1051" w:name="_Toc109980771"/>
      <w:bookmarkStart w:id="1052" w:name="_Toc109981061"/>
      <w:bookmarkStart w:id="1053" w:name="_Toc109981349"/>
      <w:bookmarkStart w:id="1054" w:name="_Toc114218364"/>
      <w:bookmarkStart w:id="1055" w:name="_Toc108767973"/>
      <w:bookmarkStart w:id="1056" w:name="_Toc109980772"/>
      <w:bookmarkStart w:id="1057" w:name="_Toc109981062"/>
      <w:bookmarkStart w:id="1058" w:name="_Toc109981350"/>
      <w:bookmarkStart w:id="1059" w:name="_Toc114218365"/>
      <w:bookmarkStart w:id="1060" w:name="_Toc108767974"/>
      <w:bookmarkStart w:id="1061" w:name="_Toc109980773"/>
      <w:bookmarkStart w:id="1062" w:name="_Toc109981063"/>
      <w:bookmarkStart w:id="1063" w:name="_Toc109981351"/>
      <w:bookmarkStart w:id="1064" w:name="_Toc114218366"/>
      <w:bookmarkStart w:id="1065" w:name="_Toc108767975"/>
      <w:bookmarkStart w:id="1066" w:name="_Toc109980774"/>
      <w:bookmarkStart w:id="1067" w:name="_Toc109981064"/>
      <w:bookmarkStart w:id="1068" w:name="_Toc109981352"/>
      <w:bookmarkStart w:id="1069" w:name="_Toc114218367"/>
      <w:bookmarkStart w:id="1070" w:name="_Toc108767976"/>
      <w:bookmarkStart w:id="1071" w:name="_Toc109980775"/>
      <w:bookmarkStart w:id="1072" w:name="_Toc109981065"/>
      <w:bookmarkStart w:id="1073" w:name="_Toc109981353"/>
      <w:bookmarkStart w:id="1074" w:name="_Toc114218368"/>
      <w:bookmarkStart w:id="1075" w:name="_Toc108767977"/>
      <w:bookmarkStart w:id="1076" w:name="_Toc109980776"/>
      <w:bookmarkStart w:id="1077" w:name="_Toc109981066"/>
      <w:bookmarkStart w:id="1078" w:name="_Toc109981354"/>
      <w:bookmarkStart w:id="1079" w:name="_Toc114218369"/>
      <w:bookmarkStart w:id="1080" w:name="_Toc108767978"/>
      <w:bookmarkStart w:id="1081" w:name="_Toc109980777"/>
      <w:bookmarkStart w:id="1082" w:name="_Toc109981067"/>
      <w:bookmarkStart w:id="1083" w:name="_Toc109981355"/>
      <w:bookmarkStart w:id="1084" w:name="_Toc114218370"/>
      <w:bookmarkStart w:id="1085" w:name="_Toc108767979"/>
      <w:bookmarkStart w:id="1086" w:name="_Toc109980778"/>
      <w:bookmarkStart w:id="1087" w:name="_Toc109981068"/>
      <w:bookmarkStart w:id="1088" w:name="_Toc109981356"/>
      <w:bookmarkStart w:id="1089" w:name="_Toc114218371"/>
      <w:bookmarkStart w:id="1090" w:name="_Toc108767980"/>
      <w:bookmarkStart w:id="1091" w:name="_Toc109980779"/>
      <w:bookmarkStart w:id="1092" w:name="_Toc109981069"/>
      <w:bookmarkStart w:id="1093" w:name="_Toc109981357"/>
      <w:bookmarkStart w:id="1094" w:name="_Toc114218372"/>
      <w:bookmarkStart w:id="1095" w:name="_Toc108767981"/>
      <w:bookmarkStart w:id="1096" w:name="_Toc109980780"/>
      <w:bookmarkStart w:id="1097" w:name="_Toc109981070"/>
      <w:bookmarkStart w:id="1098" w:name="_Toc109981358"/>
      <w:bookmarkStart w:id="1099" w:name="_Toc114218373"/>
      <w:bookmarkStart w:id="1100" w:name="_Toc108767982"/>
      <w:bookmarkStart w:id="1101" w:name="_Toc109980781"/>
      <w:bookmarkStart w:id="1102" w:name="_Toc109981071"/>
      <w:bookmarkStart w:id="1103" w:name="_Toc109981359"/>
      <w:bookmarkStart w:id="1104" w:name="_Toc114218374"/>
      <w:bookmarkStart w:id="1105" w:name="_Toc108767983"/>
      <w:bookmarkStart w:id="1106" w:name="_Toc109980782"/>
      <w:bookmarkStart w:id="1107" w:name="_Toc109981072"/>
      <w:bookmarkStart w:id="1108" w:name="_Toc109981360"/>
      <w:bookmarkStart w:id="1109" w:name="_Toc114218375"/>
      <w:bookmarkStart w:id="1110" w:name="_Toc108767984"/>
      <w:bookmarkStart w:id="1111" w:name="_Toc109980783"/>
      <w:bookmarkStart w:id="1112" w:name="_Toc109981073"/>
      <w:bookmarkStart w:id="1113" w:name="_Toc109981361"/>
      <w:bookmarkStart w:id="1114" w:name="_Toc114218376"/>
      <w:bookmarkStart w:id="1115" w:name="_Toc108767985"/>
      <w:bookmarkStart w:id="1116" w:name="_Toc109980784"/>
      <w:bookmarkStart w:id="1117" w:name="_Toc109981074"/>
      <w:bookmarkStart w:id="1118" w:name="_Toc109981362"/>
      <w:bookmarkStart w:id="1119" w:name="_Toc114218377"/>
      <w:bookmarkStart w:id="1120" w:name="_Toc108767986"/>
      <w:bookmarkStart w:id="1121" w:name="_Toc109980785"/>
      <w:bookmarkStart w:id="1122" w:name="_Toc109981075"/>
      <w:bookmarkStart w:id="1123" w:name="_Toc109981363"/>
      <w:bookmarkStart w:id="1124" w:name="_Toc114218378"/>
      <w:bookmarkStart w:id="1125" w:name="_Toc108767987"/>
      <w:bookmarkStart w:id="1126" w:name="_Toc109980786"/>
      <w:bookmarkStart w:id="1127" w:name="_Toc109981076"/>
      <w:bookmarkStart w:id="1128" w:name="_Toc109981364"/>
      <w:bookmarkStart w:id="1129" w:name="_Toc114218379"/>
      <w:bookmarkStart w:id="1130" w:name="_Toc108767988"/>
      <w:bookmarkStart w:id="1131" w:name="_Toc109980787"/>
      <w:bookmarkStart w:id="1132" w:name="_Toc109981077"/>
      <w:bookmarkStart w:id="1133" w:name="_Toc109981365"/>
      <w:bookmarkStart w:id="1134" w:name="_Toc114218380"/>
      <w:bookmarkStart w:id="1135" w:name="_Toc108767989"/>
      <w:bookmarkStart w:id="1136" w:name="_Toc109980788"/>
      <w:bookmarkStart w:id="1137" w:name="_Toc109981078"/>
      <w:bookmarkStart w:id="1138" w:name="_Toc109981366"/>
      <w:bookmarkStart w:id="1139" w:name="_Toc114218381"/>
      <w:bookmarkStart w:id="1140" w:name="_Toc108767990"/>
      <w:bookmarkStart w:id="1141" w:name="_Toc109980789"/>
      <w:bookmarkStart w:id="1142" w:name="_Toc109981079"/>
      <w:bookmarkStart w:id="1143" w:name="_Toc109981367"/>
      <w:bookmarkStart w:id="1144" w:name="_Toc114218382"/>
      <w:bookmarkStart w:id="1145" w:name="_Toc108767991"/>
      <w:bookmarkStart w:id="1146" w:name="_Toc109980790"/>
      <w:bookmarkStart w:id="1147" w:name="_Toc109981080"/>
      <w:bookmarkStart w:id="1148" w:name="_Toc109981368"/>
      <w:bookmarkStart w:id="1149" w:name="_Toc114218383"/>
      <w:bookmarkStart w:id="1150" w:name="_Toc108767992"/>
      <w:bookmarkStart w:id="1151" w:name="_Toc109980791"/>
      <w:bookmarkStart w:id="1152" w:name="_Toc109981081"/>
      <w:bookmarkStart w:id="1153" w:name="_Toc109981369"/>
      <w:bookmarkStart w:id="1154" w:name="_Toc114218384"/>
      <w:bookmarkStart w:id="1155" w:name="_Toc108767993"/>
      <w:bookmarkStart w:id="1156" w:name="_Toc109980792"/>
      <w:bookmarkStart w:id="1157" w:name="_Toc109981082"/>
      <w:bookmarkStart w:id="1158" w:name="_Toc109981370"/>
      <w:bookmarkStart w:id="1159" w:name="_Toc114218385"/>
      <w:bookmarkStart w:id="1160" w:name="_Toc108767994"/>
      <w:bookmarkStart w:id="1161" w:name="_Toc109980793"/>
      <w:bookmarkStart w:id="1162" w:name="_Toc109981083"/>
      <w:bookmarkStart w:id="1163" w:name="_Toc109981371"/>
      <w:bookmarkStart w:id="1164" w:name="_Toc114218386"/>
      <w:bookmarkStart w:id="1165" w:name="_Toc108767995"/>
      <w:bookmarkStart w:id="1166" w:name="_Toc109980794"/>
      <w:bookmarkStart w:id="1167" w:name="_Toc109981084"/>
      <w:bookmarkStart w:id="1168" w:name="_Toc109981372"/>
      <w:bookmarkStart w:id="1169" w:name="_Toc114218387"/>
      <w:bookmarkStart w:id="1170" w:name="_Toc108767996"/>
      <w:bookmarkStart w:id="1171" w:name="_Toc109980795"/>
      <w:bookmarkStart w:id="1172" w:name="_Toc109981085"/>
      <w:bookmarkStart w:id="1173" w:name="_Toc109981373"/>
      <w:bookmarkStart w:id="1174" w:name="_Toc114218388"/>
      <w:bookmarkStart w:id="1175" w:name="_Toc108767997"/>
      <w:bookmarkStart w:id="1176" w:name="_Toc109980796"/>
      <w:bookmarkStart w:id="1177" w:name="_Toc109981086"/>
      <w:bookmarkStart w:id="1178" w:name="_Toc109981374"/>
      <w:bookmarkStart w:id="1179" w:name="_Toc114218389"/>
      <w:bookmarkStart w:id="1180" w:name="_Toc108767998"/>
      <w:bookmarkStart w:id="1181" w:name="_Toc109980797"/>
      <w:bookmarkStart w:id="1182" w:name="_Toc109981087"/>
      <w:bookmarkStart w:id="1183" w:name="_Toc109981375"/>
      <w:bookmarkStart w:id="1184" w:name="_Toc114218390"/>
      <w:bookmarkStart w:id="1185" w:name="_Toc108767999"/>
      <w:bookmarkStart w:id="1186" w:name="_Toc109980798"/>
      <w:bookmarkStart w:id="1187" w:name="_Toc109981088"/>
      <w:bookmarkStart w:id="1188" w:name="_Toc109981376"/>
      <w:bookmarkStart w:id="1189" w:name="_Toc114218391"/>
      <w:bookmarkStart w:id="1190" w:name="_Toc108768000"/>
      <w:bookmarkStart w:id="1191" w:name="_Toc109980799"/>
      <w:bookmarkStart w:id="1192" w:name="_Toc109981089"/>
      <w:bookmarkStart w:id="1193" w:name="_Toc109981377"/>
      <w:bookmarkStart w:id="1194" w:name="_Toc114218392"/>
      <w:bookmarkStart w:id="1195" w:name="_Toc108768001"/>
      <w:bookmarkStart w:id="1196" w:name="_Toc109980800"/>
      <w:bookmarkStart w:id="1197" w:name="_Toc109981090"/>
      <w:bookmarkStart w:id="1198" w:name="_Toc109981378"/>
      <w:bookmarkStart w:id="1199" w:name="_Toc114218393"/>
      <w:bookmarkStart w:id="1200" w:name="_Toc108768002"/>
      <w:bookmarkStart w:id="1201" w:name="_Toc109980801"/>
      <w:bookmarkStart w:id="1202" w:name="_Toc109981091"/>
      <w:bookmarkStart w:id="1203" w:name="_Toc109981379"/>
      <w:bookmarkStart w:id="1204" w:name="_Toc114218394"/>
      <w:bookmarkStart w:id="1205" w:name="_Toc108768003"/>
      <w:bookmarkStart w:id="1206" w:name="_Toc109980802"/>
      <w:bookmarkStart w:id="1207" w:name="_Toc109981092"/>
      <w:bookmarkStart w:id="1208" w:name="_Toc109981380"/>
      <w:bookmarkStart w:id="1209" w:name="_Toc114218395"/>
      <w:bookmarkStart w:id="1210" w:name="_Toc108768004"/>
      <w:bookmarkStart w:id="1211" w:name="_Toc109980803"/>
      <w:bookmarkStart w:id="1212" w:name="_Toc109981093"/>
      <w:bookmarkStart w:id="1213" w:name="_Toc109981381"/>
      <w:bookmarkStart w:id="1214" w:name="_Toc114218396"/>
      <w:bookmarkStart w:id="1215" w:name="_Toc108768005"/>
      <w:bookmarkStart w:id="1216" w:name="_Toc109980804"/>
      <w:bookmarkStart w:id="1217" w:name="_Toc109981094"/>
      <w:bookmarkStart w:id="1218" w:name="_Toc109981382"/>
      <w:bookmarkStart w:id="1219" w:name="_Toc114218397"/>
      <w:bookmarkStart w:id="1220" w:name="_Toc108768006"/>
      <w:bookmarkStart w:id="1221" w:name="_Toc109980805"/>
      <w:bookmarkStart w:id="1222" w:name="_Toc109981095"/>
      <w:bookmarkStart w:id="1223" w:name="_Toc109981383"/>
      <w:bookmarkStart w:id="1224" w:name="_Toc114218398"/>
      <w:bookmarkStart w:id="1225" w:name="_Toc108768007"/>
      <w:bookmarkStart w:id="1226" w:name="_Toc109980806"/>
      <w:bookmarkStart w:id="1227" w:name="_Toc109981096"/>
      <w:bookmarkStart w:id="1228" w:name="_Toc109981384"/>
      <w:bookmarkStart w:id="1229" w:name="_Toc114218399"/>
      <w:bookmarkStart w:id="1230" w:name="_Toc108768008"/>
      <w:bookmarkStart w:id="1231" w:name="_Toc109980807"/>
      <w:bookmarkStart w:id="1232" w:name="_Toc109981097"/>
      <w:bookmarkStart w:id="1233" w:name="_Toc109981385"/>
      <w:bookmarkStart w:id="1234" w:name="_Toc114218400"/>
      <w:bookmarkStart w:id="1235" w:name="_Toc108768009"/>
      <w:bookmarkStart w:id="1236" w:name="_Toc109980808"/>
      <w:bookmarkStart w:id="1237" w:name="_Toc109981098"/>
      <w:bookmarkStart w:id="1238" w:name="_Toc109981386"/>
      <w:bookmarkStart w:id="1239" w:name="_Toc114218401"/>
      <w:bookmarkStart w:id="1240" w:name="_Toc108768010"/>
      <w:bookmarkStart w:id="1241" w:name="_Toc109980809"/>
      <w:bookmarkStart w:id="1242" w:name="_Toc109981099"/>
      <w:bookmarkStart w:id="1243" w:name="_Toc109981387"/>
      <w:bookmarkStart w:id="1244" w:name="_Toc114218402"/>
      <w:bookmarkStart w:id="1245" w:name="_Toc108768011"/>
      <w:bookmarkStart w:id="1246" w:name="_Toc109980810"/>
      <w:bookmarkStart w:id="1247" w:name="_Toc109981100"/>
      <w:bookmarkStart w:id="1248" w:name="_Toc109981388"/>
      <w:bookmarkStart w:id="1249" w:name="_Toc114218403"/>
      <w:bookmarkStart w:id="1250" w:name="_Toc108768012"/>
      <w:bookmarkStart w:id="1251" w:name="_Toc109980811"/>
      <w:bookmarkStart w:id="1252" w:name="_Toc109981101"/>
      <w:bookmarkStart w:id="1253" w:name="_Toc109981389"/>
      <w:bookmarkStart w:id="1254" w:name="_Toc114218404"/>
      <w:bookmarkStart w:id="1255" w:name="_Toc108768013"/>
      <w:bookmarkStart w:id="1256" w:name="_Toc109980812"/>
      <w:bookmarkStart w:id="1257" w:name="_Toc109981102"/>
      <w:bookmarkStart w:id="1258" w:name="_Toc109981390"/>
      <w:bookmarkStart w:id="1259" w:name="_Toc114218405"/>
      <w:bookmarkStart w:id="1260" w:name="_Toc108768014"/>
      <w:bookmarkStart w:id="1261" w:name="_Toc109980813"/>
      <w:bookmarkStart w:id="1262" w:name="_Toc109981103"/>
      <w:bookmarkStart w:id="1263" w:name="_Toc109981391"/>
      <w:bookmarkStart w:id="1264" w:name="_Toc114218406"/>
      <w:bookmarkStart w:id="1265" w:name="_Toc108768015"/>
      <w:bookmarkStart w:id="1266" w:name="_Toc109980814"/>
      <w:bookmarkStart w:id="1267" w:name="_Toc109981104"/>
      <w:bookmarkStart w:id="1268" w:name="_Toc109981392"/>
      <w:bookmarkStart w:id="1269" w:name="_Toc114218407"/>
      <w:bookmarkStart w:id="1270" w:name="_Toc108768016"/>
      <w:bookmarkStart w:id="1271" w:name="_Toc109980815"/>
      <w:bookmarkStart w:id="1272" w:name="_Toc109981105"/>
      <w:bookmarkStart w:id="1273" w:name="_Toc109981393"/>
      <w:bookmarkStart w:id="1274" w:name="_Toc114218408"/>
      <w:bookmarkStart w:id="1275" w:name="_Toc108768017"/>
      <w:bookmarkStart w:id="1276" w:name="_Toc109980816"/>
      <w:bookmarkStart w:id="1277" w:name="_Toc109981106"/>
      <w:bookmarkStart w:id="1278" w:name="_Toc109981394"/>
      <w:bookmarkStart w:id="1279" w:name="_Toc114218409"/>
      <w:bookmarkStart w:id="1280" w:name="_Toc108768018"/>
      <w:bookmarkStart w:id="1281" w:name="_Toc109980817"/>
      <w:bookmarkStart w:id="1282" w:name="_Toc109981107"/>
      <w:bookmarkStart w:id="1283" w:name="_Toc109981395"/>
      <w:bookmarkStart w:id="1284" w:name="_Toc114218410"/>
      <w:bookmarkStart w:id="1285" w:name="_Toc108768019"/>
      <w:bookmarkStart w:id="1286" w:name="_Toc109980818"/>
      <w:bookmarkStart w:id="1287" w:name="_Toc109981108"/>
      <w:bookmarkStart w:id="1288" w:name="_Toc109981396"/>
      <w:bookmarkStart w:id="1289" w:name="_Toc114218411"/>
      <w:bookmarkStart w:id="1290" w:name="_Toc109980819"/>
      <w:bookmarkStart w:id="1291" w:name="_Toc109981109"/>
      <w:bookmarkStart w:id="1292" w:name="_Toc109981397"/>
      <w:bookmarkStart w:id="1293" w:name="_Toc114218412"/>
      <w:bookmarkStart w:id="1294" w:name="_Toc109980820"/>
      <w:bookmarkStart w:id="1295" w:name="_Toc109981110"/>
      <w:bookmarkStart w:id="1296" w:name="_Toc109981398"/>
      <w:bookmarkStart w:id="1297" w:name="_Toc114218413"/>
      <w:bookmarkStart w:id="1298" w:name="_Toc109980821"/>
      <w:bookmarkStart w:id="1299" w:name="_Toc109981111"/>
      <w:bookmarkStart w:id="1300" w:name="_Toc109981399"/>
      <w:bookmarkStart w:id="1301" w:name="_Toc114218414"/>
      <w:bookmarkStart w:id="1302" w:name="_Toc411947355"/>
      <w:bookmarkStart w:id="1303" w:name="_Toc123721434"/>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r w:rsidRPr="00EE7DF6">
        <w:rPr>
          <w:rFonts w:hint="eastAsia"/>
        </w:rPr>
        <w:t>臨床研究の実施に係る金銭の支払及び補償に関する事項</w:t>
      </w:r>
      <w:bookmarkEnd w:id="1302"/>
      <w:bookmarkEnd w:id="1303"/>
    </w:p>
    <w:p w14:paraId="083DC352" w14:textId="3FB4E762" w:rsidR="00D03D11" w:rsidRPr="00B65932" w:rsidRDefault="00D03D11" w:rsidP="008D06C4">
      <w:pPr>
        <w:pStyle w:val="2"/>
        <w:ind w:left="519" w:hanging="519"/>
        <w:rPr>
          <w:kern w:val="0"/>
        </w:rPr>
      </w:pPr>
      <w:bookmarkStart w:id="1304" w:name="_Toc123721435"/>
      <w:r w:rsidRPr="00D03D11">
        <w:rPr>
          <w:rFonts w:hint="eastAsia"/>
        </w:rPr>
        <w:t>研究対象者等に経済的負担</w:t>
      </w:r>
      <w:r w:rsidR="0004292C">
        <w:rPr>
          <w:rFonts w:hint="eastAsia"/>
        </w:rPr>
        <w:t>又は</w:t>
      </w:r>
      <w:r w:rsidRPr="00D03D11">
        <w:rPr>
          <w:rFonts w:hint="eastAsia"/>
        </w:rPr>
        <w:t>謝礼がある場合、その旨、その内容</w:t>
      </w:r>
      <w:bookmarkEnd w:id="1304"/>
    </w:p>
    <w:p w14:paraId="447AC8BA" w14:textId="77777777" w:rsidR="009E3967" w:rsidRPr="00DD399B" w:rsidRDefault="009E3967" w:rsidP="008D06C4">
      <w:pPr>
        <w:autoSpaceDE w:val="0"/>
        <w:autoSpaceDN w:val="0"/>
        <w:adjustRightInd w:val="0"/>
        <w:ind w:left="216" w:hangingChars="100" w:hanging="216"/>
        <w:rPr>
          <w:rFonts w:cs="ＭＳ"/>
          <w:color w:val="000000"/>
          <w:kern w:val="0"/>
          <w:szCs w:val="22"/>
        </w:rPr>
      </w:pPr>
    </w:p>
    <w:p w14:paraId="35735A4B" w14:textId="77777777" w:rsidR="00EF7B78" w:rsidRDefault="00EF7B78" w:rsidP="008D06C4">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①研究対象者等の経済的負担、謝礼を記載する。謝礼については金額等できるだけ具体的に記載する。</w:t>
      </w:r>
    </w:p>
    <w:p w14:paraId="255BB71B" w14:textId="08A83300" w:rsidR="00EF7B78" w:rsidRPr="00D818E0" w:rsidRDefault="008B594C" w:rsidP="008D06C4">
      <w:pPr>
        <w:autoSpaceDE w:val="0"/>
        <w:autoSpaceDN w:val="0"/>
        <w:adjustRightInd w:val="0"/>
        <w:ind w:left="216" w:hangingChars="100" w:hanging="216"/>
        <w:rPr>
          <w:rFonts w:cs="ＭＳ"/>
          <w:color w:val="0070C0"/>
          <w:kern w:val="0"/>
          <w:szCs w:val="22"/>
        </w:rPr>
      </w:pPr>
      <w:r>
        <w:rPr>
          <w:rFonts w:cs="ＭＳ" w:hint="eastAsia"/>
          <w:color w:val="0070C0"/>
          <w:kern w:val="0"/>
          <w:szCs w:val="22"/>
        </w:rPr>
        <w:t>②</w:t>
      </w:r>
      <w:r w:rsidR="00EF7B78" w:rsidRPr="00D818E0">
        <w:rPr>
          <w:rFonts w:cs="ＭＳ" w:hint="eastAsia"/>
          <w:color w:val="0070C0"/>
          <w:kern w:val="0"/>
          <w:szCs w:val="22"/>
        </w:rPr>
        <w:t>診療・検査費等の負担軽減についてはどの内容において負担がないのか（研究費で賄われるのか）を明記する。</w:t>
      </w:r>
    </w:p>
    <w:p w14:paraId="4A8C41B4" w14:textId="4ABCC0E5" w:rsidR="00EF7B78" w:rsidRDefault="008B594C" w:rsidP="008D06C4">
      <w:pPr>
        <w:autoSpaceDE w:val="0"/>
        <w:autoSpaceDN w:val="0"/>
        <w:adjustRightInd w:val="0"/>
        <w:rPr>
          <w:rFonts w:cs="ＭＳ"/>
          <w:color w:val="0070C0"/>
          <w:kern w:val="0"/>
          <w:szCs w:val="22"/>
        </w:rPr>
      </w:pPr>
      <w:r>
        <w:rPr>
          <w:rFonts w:cs="ＭＳ" w:hint="eastAsia"/>
          <w:color w:val="0070C0"/>
          <w:kern w:val="0"/>
          <w:szCs w:val="22"/>
        </w:rPr>
        <w:t>③</w:t>
      </w:r>
      <w:r w:rsidR="00EF7B78" w:rsidRPr="00D818E0">
        <w:rPr>
          <w:rFonts w:cs="ＭＳ" w:hint="eastAsia"/>
          <w:color w:val="0070C0"/>
          <w:kern w:val="0"/>
          <w:szCs w:val="22"/>
        </w:rPr>
        <w:t>試験薬／試験機器を</w:t>
      </w:r>
      <w:r w:rsidR="00EF7B78" w:rsidRPr="00D818E0">
        <w:rPr>
          <w:rFonts w:cs="ＭＳ"/>
          <w:color w:val="0070C0"/>
          <w:kern w:val="0"/>
          <w:szCs w:val="22"/>
        </w:rPr>
        <w:t>研究費で購入する場合</w:t>
      </w:r>
      <w:r w:rsidR="00EF7B78" w:rsidRPr="00D818E0">
        <w:rPr>
          <w:rFonts w:cs="ＭＳ" w:hint="eastAsia"/>
          <w:color w:val="0070C0"/>
          <w:kern w:val="0"/>
          <w:szCs w:val="22"/>
        </w:rPr>
        <w:t>、</w:t>
      </w:r>
      <w:r w:rsidR="00EF7B78" w:rsidRPr="00D818E0">
        <w:rPr>
          <w:rFonts w:cs="ＭＳ"/>
          <w:color w:val="0070C0"/>
          <w:kern w:val="0"/>
          <w:szCs w:val="22"/>
        </w:rPr>
        <w:t>保険請求しないことを</w:t>
      </w:r>
      <w:r w:rsidR="00EF7B78" w:rsidRPr="00D818E0">
        <w:rPr>
          <w:rFonts w:cs="ＭＳ" w:hint="eastAsia"/>
          <w:color w:val="0070C0"/>
          <w:kern w:val="0"/>
          <w:szCs w:val="22"/>
        </w:rPr>
        <w:t>記載する。</w:t>
      </w:r>
    </w:p>
    <w:p w14:paraId="3F46F2DC" w14:textId="77777777" w:rsidR="008B594C" w:rsidRDefault="008B594C" w:rsidP="008D06C4">
      <w:pPr>
        <w:autoSpaceDE w:val="0"/>
        <w:autoSpaceDN w:val="0"/>
        <w:adjustRightInd w:val="0"/>
        <w:rPr>
          <w:rFonts w:cs="ＭＳ"/>
          <w:color w:val="0070C0"/>
          <w:kern w:val="0"/>
          <w:szCs w:val="22"/>
        </w:rPr>
      </w:pPr>
    </w:p>
    <w:p w14:paraId="4E4FD30A" w14:textId="77777777" w:rsidR="008B594C" w:rsidRPr="008B594C" w:rsidRDefault="008B594C" w:rsidP="008B594C">
      <w:pPr>
        <w:autoSpaceDE w:val="0"/>
        <w:autoSpaceDN w:val="0"/>
        <w:adjustRightInd w:val="0"/>
        <w:rPr>
          <w:rFonts w:cs="ＭＳ."/>
          <w:color w:val="0070C0"/>
          <w:kern w:val="0"/>
          <w:szCs w:val="22"/>
        </w:rPr>
      </w:pPr>
      <w:r w:rsidRPr="008B594C">
        <w:rPr>
          <w:rFonts w:cs="ＭＳ." w:hint="eastAsia"/>
          <w:color w:val="0070C0"/>
          <w:kern w:val="0"/>
          <w:szCs w:val="22"/>
        </w:rPr>
        <w:t>（例</w:t>
      </w:r>
      <w:r w:rsidRPr="008B594C">
        <w:rPr>
          <w:rFonts w:cs="ＭＳ." w:hint="eastAsia"/>
          <w:color w:val="0070C0"/>
          <w:kern w:val="0"/>
          <w:szCs w:val="22"/>
        </w:rPr>
        <w:t>1</w:t>
      </w:r>
      <w:r w:rsidRPr="008B594C">
        <w:rPr>
          <w:rFonts w:cs="ＭＳ." w:hint="eastAsia"/>
          <w:color w:val="0070C0"/>
          <w:kern w:val="0"/>
          <w:szCs w:val="22"/>
        </w:rPr>
        <w:t>）</w:t>
      </w:r>
    </w:p>
    <w:p w14:paraId="676004E5" w14:textId="77777777" w:rsidR="008B594C" w:rsidRPr="008B594C" w:rsidRDefault="008B594C" w:rsidP="008B594C">
      <w:pPr>
        <w:autoSpaceDE w:val="0"/>
        <w:autoSpaceDN w:val="0"/>
        <w:adjustRightInd w:val="0"/>
        <w:ind w:leftChars="100" w:left="216" w:firstLineChars="100" w:firstLine="216"/>
        <w:rPr>
          <w:rFonts w:cs="ＭＳ."/>
          <w:color w:val="000000"/>
          <w:kern w:val="0"/>
          <w:szCs w:val="22"/>
        </w:rPr>
      </w:pPr>
      <w:r w:rsidRPr="008B594C">
        <w:rPr>
          <w:rFonts w:cs="ＭＳ." w:hint="eastAsia"/>
          <w:color w:val="000000"/>
          <w:kern w:val="0"/>
          <w:szCs w:val="22"/>
        </w:rPr>
        <w:t>本研究はすべて保険診療の範囲内で実施可能であり、研究対象者の加入する健康保険及び研究対象者の自己負担により支払われる。通常の保険診療以外の経済的負担は発生しない。謝礼は無い。</w:t>
      </w:r>
    </w:p>
    <w:p w14:paraId="69A8A300" w14:textId="77777777" w:rsidR="008B594C" w:rsidRPr="008B594C" w:rsidRDefault="008B594C" w:rsidP="008B594C">
      <w:pPr>
        <w:autoSpaceDE w:val="0"/>
        <w:autoSpaceDN w:val="0"/>
        <w:adjustRightInd w:val="0"/>
        <w:rPr>
          <w:rFonts w:cs="ＭＳ."/>
          <w:color w:val="0070C0"/>
          <w:kern w:val="0"/>
          <w:szCs w:val="22"/>
        </w:rPr>
      </w:pPr>
      <w:r w:rsidRPr="008B594C">
        <w:rPr>
          <w:rFonts w:cs="ＭＳ." w:hint="eastAsia"/>
          <w:color w:val="0070C0"/>
          <w:kern w:val="0"/>
          <w:szCs w:val="22"/>
        </w:rPr>
        <w:t>（例</w:t>
      </w:r>
      <w:r w:rsidRPr="008B594C">
        <w:rPr>
          <w:rFonts w:cs="ＭＳ." w:hint="eastAsia"/>
          <w:color w:val="0070C0"/>
          <w:kern w:val="0"/>
          <w:szCs w:val="22"/>
        </w:rPr>
        <w:t>2</w:t>
      </w:r>
      <w:r w:rsidRPr="008B594C">
        <w:rPr>
          <w:rFonts w:cs="ＭＳ." w:hint="eastAsia"/>
          <w:color w:val="0070C0"/>
          <w:kern w:val="0"/>
          <w:szCs w:val="22"/>
        </w:rPr>
        <w:t>）</w:t>
      </w:r>
    </w:p>
    <w:p w14:paraId="058220BA" w14:textId="77777777" w:rsidR="008B594C" w:rsidRPr="008B594C" w:rsidRDefault="008B594C" w:rsidP="008B594C">
      <w:pPr>
        <w:autoSpaceDE w:val="0"/>
        <w:autoSpaceDN w:val="0"/>
        <w:adjustRightInd w:val="0"/>
        <w:ind w:leftChars="100" w:left="216" w:firstLineChars="100" w:firstLine="216"/>
        <w:rPr>
          <w:rFonts w:cs="ＭＳ."/>
          <w:color w:val="000000"/>
          <w:kern w:val="0"/>
          <w:szCs w:val="22"/>
        </w:rPr>
      </w:pPr>
      <w:r w:rsidRPr="008B594C">
        <w:rPr>
          <w:rFonts w:cs="ＭＳ." w:hint="eastAsia"/>
          <w:color w:val="000000"/>
          <w:kern w:val="0"/>
          <w:szCs w:val="22"/>
        </w:rPr>
        <w:t>本研究で実施する○○検査は、本研究の研究費で負担する。それ以外は研究対象者の加入する健康保険及び研究対象者の自己負担により支払われる。謝礼は無い。</w:t>
      </w:r>
    </w:p>
    <w:p w14:paraId="6C2E3E5C" w14:textId="77777777" w:rsidR="008B594C" w:rsidRPr="008B594C" w:rsidRDefault="008B594C" w:rsidP="008B594C">
      <w:pPr>
        <w:autoSpaceDE w:val="0"/>
        <w:autoSpaceDN w:val="0"/>
        <w:adjustRightInd w:val="0"/>
        <w:rPr>
          <w:rFonts w:cs="ＭＳ."/>
          <w:color w:val="0070C0"/>
          <w:kern w:val="0"/>
          <w:szCs w:val="22"/>
        </w:rPr>
      </w:pPr>
      <w:r w:rsidRPr="008B594C">
        <w:rPr>
          <w:rFonts w:cs="ＭＳ." w:hint="eastAsia"/>
          <w:color w:val="0070C0"/>
          <w:kern w:val="0"/>
          <w:szCs w:val="22"/>
        </w:rPr>
        <w:t>（例</w:t>
      </w:r>
      <w:r w:rsidRPr="008B594C">
        <w:rPr>
          <w:rFonts w:cs="ＭＳ." w:hint="eastAsia"/>
          <w:color w:val="0070C0"/>
          <w:kern w:val="0"/>
          <w:szCs w:val="22"/>
        </w:rPr>
        <w:t>3</w:t>
      </w:r>
      <w:r w:rsidRPr="008B594C">
        <w:rPr>
          <w:rFonts w:cs="ＭＳ." w:hint="eastAsia"/>
          <w:color w:val="0070C0"/>
          <w:kern w:val="0"/>
          <w:szCs w:val="22"/>
        </w:rPr>
        <w:t>）</w:t>
      </w:r>
    </w:p>
    <w:p w14:paraId="451B3181" w14:textId="77777777" w:rsidR="008B594C" w:rsidRPr="008B594C" w:rsidRDefault="008B594C" w:rsidP="008B594C">
      <w:pPr>
        <w:autoSpaceDE w:val="0"/>
        <w:autoSpaceDN w:val="0"/>
        <w:adjustRightInd w:val="0"/>
        <w:ind w:leftChars="100" w:left="216" w:firstLineChars="100" w:firstLine="216"/>
        <w:rPr>
          <w:rFonts w:cs="ＭＳ."/>
          <w:color w:val="000000"/>
          <w:kern w:val="0"/>
          <w:szCs w:val="22"/>
        </w:rPr>
      </w:pPr>
      <w:r w:rsidRPr="008B594C">
        <w:rPr>
          <w:rFonts w:cs="ＭＳ." w:hint="eastAsia"/>
          <w:color w:val="000000"/>
          <w:kern w:val="0"/>
          <w:szCs w:val="22"/>
        </w:rPr>
        <w:t>本研究で実施する○○検査は、本研究の研究費で負担するため、研究対象者の経済的負担は発生しない。また、謝礼として、</w:t>
      </w:r>
      <w:r w:rsidRPr="008B594C">
        <w:rPr>
          <w:rFonts w:cs="ＭＳ." w:hint="eastAsia"/>
          <w:color w:val="000000"/>
          <w:kern w:val="0"/>
          <w:szCs w:val="22"/>
        </w:rPr>
        <w:t>1</w:t>
      </w:r>
      <w:r w:rsidRPr="008B594C">
        <w:rPr>
          <w:rFonts w:cs="ＭＳ." w:hint="eastAsia"/>
          <w:color w:val="000000"/>
          <w:kern w:val="0"/>
          <w:szCs w:val="22"/>
        </w:rPr>
        <w:t>人につき</w:t>
      </w:r>
      <w:r w:rsidRPr="008B594C">
        <w:rPr>
          <w:rFonts w:cs="ＭＳ." w:hint="eastAsia"/>
          <w:color w:val="000000"/>
          <w:kern w:val="0"/>
          <w:szCs w:val="22"/>
        </w:rPr>
        <w:t>1</w:t>
      </w:r>
      <w:r w:rsidRPr="008B594C">
        <w:rPr>
          <w:rFonts w:cs="ＭＳ." w:hint="eastAsia"/>
          <w:color w:val="000000"/>
          <w:kern w:val="0"/>
          <w:szCs w:val="22"/>
        </w:rPr>
        <w:t>万円を支払う。</w:t>
      </w:r>
    </w:p>
    <w:p w14:paraId="01C16764" w14:textId="77777777" w:rsidR="008D16D8" w:rsidRDefault="008D16D8" w:rsidP="008D06C4">
      <w:pPr>
        <w:widowControl/>
        <w:rPr>
          <w:rFonts w:ascii="ＭＳ Ｐゴシック" w:eastAsia="ＭＳ Ｐゴシック" w:hAnsi="ＭＳ Ｐゴシック" w:cs="ＭＳゴシック"/>
          <w:kern w:val="0"/>
        </w:rPr>
      </w:pPr>
    </w:p>
    <w:p w14:paraId="73A8285D" w14:textId="77777777" w:rsidR="00D03D11" w:rsidRPr="00194359" w:rsidRDefault="00D03D11" w:rsidP="008D06C4">
      <w:pPr>
        <w:pStyle w:val="2"/>
        <w:ind w:left="519" w:hanging="519"/>
        <w:rPr>
          <w:kern w:val="0"/>
        </w:rPr>
      </w:pPr>
      <w:bookmarkStart w:id="1305" w:name="_Toc123721436"/>
      <w:r w:rsidRPr="00D03D11">
        <w:rPr>
          <w:rFonts w:hint="eastAsia"/>
        </w:rPr>
        <w:t>健康被害に対する補償の有無、内容</w:t>
      </w:r>
      <w:bookmarkEnd w:id="1305"/>
    </w:p>
    <w:p w14:paraId="3E16A3D4" w14:textId="5B3A5A74" w:rsidR="00AD2C1F" w:rsidRPr="008D06C4" w:rsidRDefault="008B594C" w:rsidP="008D06C4">
      <w:pPr>
        <w:autoSpaceDE w:val="0"/>
        <w:autoSpaceDN w:val="0"/>
        <w:adjustRightInd w:val="0"/>
        <w:rPr>
          <w:rFonts w:cs="ＭＳ 明朝"/>
          <w:color w:val="0070C0"/>
          <w:kern w:val="0"/>
          <w:szCs w:val="22"/>
        </w:rPr>
      </w:pPr>
      <w:r w:rsidRPr="008D06C4">
        <w:rPr>
          <w:rFonts w:cs="ＭＳ 明朝" w:hint="eastAsia"/>
          <w:color w:val="0070C0"/>
          <w:kern w:val="0"/>
          <w:szCs w:val="22"/>
        </w:rPr>
        <w:t>（</w:t>
      </w:r>
      <w:r w:rsidR="00B86EFB" w:rsidRPr="008D06C4">
        <w:rPr>
          <w:rFonts w:cs="ＭＳ 明朝" w:hint="eastAsia"/>
          <w:color w:val="0070C0"/>
          <w:kern w:val="0"/>
          <w:szCs w:val="22"/>
        </w:rPr>
        <w:t>例</w:t>
      </w:r>
      <w:r w:rsidR="00B86EFB" w:rsidRPr="008D06C4">
        <w:rPr>
          <w:rFonts w:cs="ＭＳ 明朝"/>
          <w:color w:val="0070C0"/>
          <w:kern w:val="0"/>
          <w:szCs w:val="22"/>
        </w:rPr>
        <w:t>1</w:t>
      </w:r>
      <w:r w:rsidRPr="008D06C4">
        <w:rPr>
          <w:rFonts w:cs="ＭＳ 明朝" w:hint="eastAsia"/>
          <w:color w:val="0070C0"/>
          <w:kern w:val="0"/>
          <w:szCs w:val="22"/>
        </w:rPr>
        <w:t>）</w:t>
      </w:r>
      <w:r w:rsidR="00AD2C1F" w:rsidRPr="008D06C4">
        <w:rPr>
          <w:rFonts w:cs="ＭＳ 明朝" w:hint="eastAsia"/>
          <w:color w:val="0070C0"/>
          <w:kern w:val="0"/>
          <w:szCs w:val="22"/>
        </w:rPr>
        <w:t>補償保険に加入する場合</w:t>
      </w:r>
    </w:p>
    <w:p w14:paraId="0597DEA0" w14:textId="77777777" w:rsidR="00B86EFB" w:rsidRPr="009E3967" w:rsidRDefault="00B86EFB" w:rsidP="008D06C4">
      <w:pPr>
        <w:autoSpaceDE w:val="0"/>
        <w:autoSpaceDN w:val="0"/>
        <w:adjustRightInd w:val="0"/>
        <w:ind w:firstLineChars="100" w:firstLine="216"/>
        <w:rPr>
          <w:rFonts w:cs="ＭＳ 明朝"/>
          <w:color w:val="000000"/>
          <w:kern w:val="0"/>
          <w:szCs w:val="22"/>
        </w:rPr>
      </w:pPr>
      <w:r w:rsidRPr="009E3967">
        <w:rPr>
          <w:rFonts w:cs="ＭＳ 明朝"/>
          <w:color w:val="000000"/>
          <w:kern w:val="0"/>
          <w:szCs w:val="22"/>
        </w:rPr>
        <w:t>本</w:t>
      </w:r>
      <w:r w:rsidR="005637B7" w:rsidRPr="009E3967">
        <w:rPr>
          <w:rFonts w:cs="ＭＳ 明朝"/>
          <w:color w:val="000000"/>
          <w:kern w:val="0"/>
          <w:szCs w:val="22"/>
        </w:rPr>
        <w:t>研究</w:t>
      </w:r>
      <w:r w:rsidRPr="009E3967">
        <w:rPr>
          <w:rFonts w:cs="ＭＳ 明朝"/>
          <w:color w:val="000000"/>
          <w:kern w:val="0"/>
          <w:szCs w:val="22"/>
        </w:rPr>
        <w:t>は臨床研究法に従うため、本</w:t>
      </w:r>
      <w:r w:rsidR="005637B7" w:rsidRPr="009E3967">
        <w:rPr>
          <w:rFonts w:cs="ＭＳ 明朝"/>
          <w:color w:val="000000"/>
          <w:kern w:val="0"/>
          <w:szCs w:val="22"/>
        </w:rPr>
        <w:t>研究</w:t>
      </w:r>
      <w:r w:rsidRPr="009E3967">
        <w:rPr>
          <w:rFonts w:cs="ＭＳ 明朝"/>
          <w:color w:val="000000"/>
          <w:kern w:val="0"/>
          <w:szCs w:val="22"/>
        </w:rPr>
        <w:t>の実施に伴い生じた健康被害の補償及び医療の提供のために、</w:t>
      </w:r>
    </w:p>
    <w:p w14:paraId="2E44551A" w14:textId="77777777" w:rsidR="00B86EFB" w:rsidRPr="009E3967" w:rsidRDefault="00B86EFB" w:rsidP="008D06C4">
      <w:pPr>
        <w:autoSpaceDE w:val="0"/>
        <w:autoSpaceDN w:val="0"/>
        <w:adjustRightInd w:val="0"/>
        <w:rPr>
          <w:rFonts w:cs="ＭＳ 明朝"/>
          <w:color w:val="000000"/>
          <w:kern w:val="0"/>
          <w:szCs w:val="22"/>
        </w:rPr>
      </w:pPr>
      <w:r w:rsidRPr="009E3967">
        <w:rPr>
          <w:rFonts w:cs="ＭＳ 明朝"/>
          <w:color w:val="000000"/>
          <w:kern w:val="0"/>
          <w:szCs w:val="22"/>
        </w:rPr>
        <w:t>保険への加入、医療を提供する体制の確保その他の必要な措置を講じておかなければならない。</w:t>
      </w:r>
    </w:p>
    <w:p w14:paraId="1A99289B" w14:textId="77777777" w:rsidR="00B86EFB" w:rsidRPr="009E3967" w:rsidRDefault="00B86EFB" w:rsidP="008D06C4">
      <w:pPr>
        <w:autoSpaceDE w:val="0"/>
        <w:autoSpaceDN w:val="0"/>
        <w:adjustRightInd w:val="0"/>
        <w:ind w:firstLineChars="100" w:firstLine="216"/>
        <w:rPr>
          <w:rFonts w:cs="ＭＳ 明朝"/>
          <w:color w:val="000000"/>
          <w:kern w:val="0"/>
          <w:szCs w:val="22"/>
        </w:rPr>
      </w:pPr>
      <w:r w:rsidRPr="009E3967">
        <w:rPr>
          <w:rFonts w:cs="ＭＳ 明朝"/>
          <w:color w:val="000000"/>
          <w:kern w:val="0"/>
          <w:szCs w:val="22"/>
        </w:rPr>
        <w:t>従って、本</w:t>
      </w:r>
      <w:r w:rsidR="005637B7" w:rsidRPr="009E3967">
        <w:rPr>
          <w:rFonts w:cs="ＭＳ 明朝"/>
          <w:color w:val="000000"/>
          <w:kern w:val="0"/>
          <w:szCs w:val="22"/>
        </w:rPr>
        <w:t>研究</w:t>
      </w:r>
      <w:r w:rsidRPr="009E3967">
        <w:rPr>
          <w:rFonts w:cs="ＭＳ 明朝"/>
          <w:color w:val="000000"/>
          <w:kern w:val="0"/>
          <w:szCs w:val="22"/>
        </w:rPr>
        <w:t>に参加することで生じた健康被害については、通常の診療と同様に病状に応じた適切な治療を保険診療として提供する。また、本</w:t>
      </w:r>
      <w:r w:rsidR="005637B7" w:rsidRPr="009E3967">
        <w:rPr>
          <w:rFonts w:cs="ＭＳ 明朝"/>
          <w:color w:val="000000"/>
          <w:kern w:val="0"/>
          <w:szCs w:val="22"/>
        </w:rPr>
        <w:t>研究</w:t>
      </w:r>
      <w:r w:rsidRPr="009E3967">
        <w:rPr>
          <w:rFonts w:cs="ＭＳ 明朝"/>
          <w:color w:val="000000"/>
          <w:kern w:val="0"/>
          <w:szCs w:val="22"/>
        </w:rPr>
        <w:t>は臨床研究保険に加入し、保険約款に基づき以下を補償することとし、この点を患者に説明し、理解を得ることとする。</w:t>
      </w:r>
    </w:p>
    <w:p w14:paraId="00B771AB" w14:textId="387BDDBD" w:rsidR="00B86EFB" w:rsidRPr="008D06C4" w:rsidRDefault="00B86EFB" w:rsidP="008D06C4">
      <w:pPr>
        <w:autoSpaceDE w:val="0"/>
        <w:autoSpaceDN w:val="0"/>
        <w:adjustRightInd w:val="0"/>
        <w:rPr>
          <w:rFonts w:cs="ＭＳ 明朝"/>
          <w:color w:val="0070C0"/>
          <w:kern w:val="0"/>
          <w:szCs w:val="22"/>
        </w:rPr>
      </w:pPr>
      <w:r w:rsidRPr="008D06C4">
        <w:rPr>
          <w:rFonts w:cs="ＭＳ 明朝" w:hint="eastAsia"/>
          <w:color w:val="0070C0"/>
          <w:kern w:val="0"/>
          <w:szCs w:val="22"/>
        </w:rPr>
        <w:t>（</w:t>
      </w:r>
      <w:r w:rsidR="00B00921">
        <w:rPr>
          <w:rFonts w:cs="ＭＳ 明朝" w:hint="eastAsia"/>
          <w:color w:val="0070C0"/>
          <w:kern w:val="0"/>
          <w:szCs w:val="22"/>
        </w:rPr>
        <w:t>※</w:t>
      </w:r>
      <w:r w:rsidRPr="008D06C4">
        <w:rPr>
          <w:rFonts w:cs="ＭＳ 明朝" w:hint="eastAsia"/>
          <w:color w:val="0070C0"/>
          <w:kern w:val="0"/>
          <w:szCs w:val="22"/>
        </w:rPr>
        <w:t>以下、加入する保険の内容に応じて</w:t>
      </w:r>
      <w:r w:rsidR="00B00921">
        <w:rPr>
          <w:rFonts w:cs="ＭＳ 明朝" w:hint="eastAsia"/>
          <w:color w:val="0070C0"/>
          <w:kern w:val="0"/>
          <w:szCs w:val="22"/>
        </w:rPr>
        <w:t>①～③を</w:t>
      </w:r>
      <w:r w:rsidRPr="008D06C4">
        <w:rPr>
          <w:rFonts w:cs="ＭＳ 明朝" w:hint="eastAsia"/>
          <w:color w:val="0070C0"/>
          <w:kern w:val="0"/>
          <w:szCs w:val="22"/>
        </w:rPr>
        <w:t>選択して</w:t>
      </w:r>
      <w:r w:rsidR="00B00921">
        <w:rPr>
          <w:rFonts w:cs="ＭＳ 明朝" w:hint="eastAsia"/>
          <w:color w:val="0070C0"/>
          <w:kern w:val="0"/>
          <w:szCs w:val="22"/>
        </w:rPr>
        <w:t>、不要な項目は削除</w:t>
      </w:r>
      <w:r w:rsidRPr="008D06C4">
        <w:rPr>
          <w:rFonts w:cs="ＭＳ 明朝" w:hint="eastAsia"/>
          <w:color w:val="0070C0"/>
          <w:kern w:val="0"/>
          <w:szCs w:val="22"/>
        </w:rPr>
        <w:t>する）</w:t>
      </w:r>
    </w:p>
    <w:p w14:paraId="189058CF" w14:textId="77777777" w:rsidR="00B86EFB" w:rsidRPr="009E3967" w:rsidRDefault="00B86EFB" w:rsidP="008D06C4">
      <w:pPr>
        <w:autoSpaceDE w:val="0"/>
        <w:autoSpaceDN w:val="0"/>
        <w:adjustRightInd w:val="0"/>
        <w:ind w:leftChars="100" w:left="216"/>
        <w:rPr>
          <w:rFonts w:cs="ＭＳ 明朝"/>
          <w:color w:val="000000"/>
          <w:kern w:val="0"/>
          <w:szCs w:val="22"/>
        </w:rPr>
      </w:pPr>
      <w:r w:rsidRPr="009E3967">
        <w:rPr>
          <w:rFonts w:ascii="ＭＳ 明朝" w:hAnsi="ＭＳ 明朝" w:cs="ＭＳ 明朝" w:hint="eastAsia"/>
          <w:color w:val="000000"/>
          <w:kern w:val="0"/>
          <w:szCs w:val="22"/>
        </w:rPr>
        <w:t>①</w:t>
      </w:r>
      <w:r w:rsidRPr="009E3967">
        <w:rPr>
          <w:rFonts w:cs="ＭＳ 明朝"/>
          <w:color w:val="000000"/>
          <w:kern w:val="0"/>
          <w:szCs w:val="22"/>
        </w:rPr>
        <w:t xml:space="preserve"> </w:t>
      </w:r>
      <w:r w:rsidRPr="009E3967">
        <w:rPr>
          <w:rFonts w:cs="ＭＳ 明朝"/>
          <w:color w:val="000000"/>
          <w:kern w:val="0"/>
          <w:szCs w:val="22"/>
        </w:rPr>
        <w:t>医療費</w:t>
      </w:r>
    </w:p>
    <w:p w14:paraId="74ABACB4" w14:textId="77777777" w:rsidR="00B86EFB" w:rsidRPr="009E3967" w:rsidRDefault="00B86EFB" w:rsidP="008D06C4">
      <w:pPr>
        <w:autoSpaceDE w:val="0"/>
        <w:autoSpaceDN w:val="0"/>
        <w:adjustRightInd w:val="0"/>
        <w:ind w:leftChars="100" w:left="216" w:firstLineChars="100" w:firstLine="216"/>
        <w:rPr>
          <w:rFonts w:cs="ＭＳ 明朝"/>
          <w:color w:val="000000"/>
          <w:kern w:val="0"/>
          <w:szCs w:val="22"/>
        </w:rPr>
      </w:pPr>
      <w:r w:rsidRPr="009E3967">
        <w:rPr>
          <w:rFonts w:cs="ＭＳ 明朝"/>
          <w:color w:val="000000"/>
          <w:kern w:val="0"/>
          <w:szCs w:val="22"/>
        </w:rPr>
        <w:lastRenderedPageBreak/>
        <w:t>健康被害の治療に要した治療費のうち、健康保険等からの給付を除く自己負担額を支払う。</w:t>
      </w:r>
    </w:p>
    <w:p w14:paraId="790D60DF" w14:textId="77777777" w:rsidR="00B86EFB" w:rsidRPr="009E3967" w:rsidRDefault="00B86EFB" w:rsidP="008D06C4">
      <w:pPr>
        <w:autoSpaceDE w:val="0"/>
        <w:autoSpaceDN w:val="0"/>
        <w:adjustRightInd w:val="0"/>
        <w:ind w:leftChars="100" w:left="216"/>
        <w:rPr>
          <w:rFonts w:cs="ＭＳ 明朝"/>
          <w:color w:val="000000"/>
          <w:kern w:val="0"/>
          <w:szCs w:val="22"/>
        </w:rPr>
      </w:pPr>
      <w:r w:rsidRPr="009E3967">
        <w:rPr>
          <w:rFonts w:ascii="ＭＳ 明朝" w:hAnsi="ＭＳ 明朝" w:cs="ＭＳ 明朝" w:hint="eastAsia"/>
          <w:color w:val="000000"/>
          <w:kern w:val="0"/>
          <w:szCs w:val="22"/>
        </w:rPr>
        <w:t>②</w:t>
      </w:r>
      <w:r w:rsidRPr="009E3967">
        <w:rPr>
          <w:rFonts w:cs="ＭＳ 明朝"/>
          <w:color w:val="000000"/>
          <w:kern w:val="0"/>
          <w:szCs w:val="22"/>
        </w:rPr>
        <w:t xml:space="preserve"> </w:t>
      </w:r>
      <w:r w:rsidRPr="009E3967">
        <w:rPr>
          <w:rFonts w:cs="ＭＳ 明朝"/>
          <w:color w:val="000000"/>
          <w:kern w:val="0"/>
          <w:szCs w:val="22"/>
        </w:rPr>
        <w:t>医療手当</w:t>
      </w:r>
    </w:p>
    <w:p w14:paraId="114A4DC4" w14:textId="625BB4E3" w:rsidR="00B86EFB" w:rsidRPr="009E3967" w:rsidRDefault="00B86EFB" w:rsidP="008D06C4">
      <w:pPr>
        <w:autoSpaceDE w:val="0"/>
        <w:autoSpaceDN w:val="0"/>
        <w:adjustRightInd w:val="0"/>
        <w:ind w:leftChars="100" w:left="216" w:firstLineChars="100" w:firstLine="216"/>
        <w:rPr>
          <w:rFonts w:cs="ＭＳ 明朝"/>
          <w:color w:val="000000"/>
          <w:kern w:val="0"/>
          <w:szCs w:val="22"/>
        </w:rPr>
      </w:pPr>
      <w:r w:rsidRPr="009E3967">
        <w:rPr>
          <w:rFonts w:cs="ＭＳ 明朝"/>
          <w:color w:val="000000"/>
          <w:kern w:val="0"/>
          <w:szCs w:val="22"/>
        </w:rPr>
        <w:t>入院を必要とするような健康被害に対して</w:t>
      </w:r>
      <w:r w:rsidR="00B00921">
        <w:rPr>
          <w:rFonts w:cs="ＭＳ 明朝" w:hint="eastAsia"/>
          <w:color w:val="000000"/>
          <w:kern w:val="0"/>
          <w:szCs w:val="22"/>
        </w:rPr>
        <w:t>、</w:t>
      </w:r>
      <w:r w:rsidRPr="009E3967">
        <w:rPr>
          <w:rFonts w:cs="ＭＳ 明朝"/>
          <w:color w:val="000000"/>
          <w:kern w:val="0"/>
          <w:szCs w:val="22"/>
        </w:rPr>
        <w:t>医療費以外の諸手当</w:t>
      </w:r>
      <w:r w:rsidR="00B00921">
        <w:rPr>
          <w:rFonts w:cs="ＭＳ 明朝" w:hint="eastAsia"/>
          <w:color w:val="000000"/>
          <w:kern w:val="0"/>
          <w:szCs w:val="22"/>
        </w:rPr>
        <w:t>として医薬品副作用被害救済制度に準じた金額</w:t>
      </w:r>
      <w:r w:rsidRPr="009E3967">
        <w:rPr>
          <w:rFonts w:cs="ＭＳ 明朝"/>
          <w:color w:val="000000"/>
          <w:kern w:val="0"/>
          <w:szCs w:val="22"/>
        </w:rPr>
        <w:t>を支払う。</w:t>
      </w:r>
    </w:p>
    <w:p w14:paraId="6A960A54" w14:textId="77777777" w:rsidR="00B86EFB" w:rsidRPr="009E3967" w:rsidRDefault="00B86EFB" w:rsidP="008D06C4">
      <w:pPr>
        <w:autoSpaceDE w:val="0"/>
        <w:autoSpaceDN w:val="0"/>
        <w:adjustRightInd w:val="0"/>
        <w:ind w:leftChars="100" w:left="216"/>
        <w:rPr>
          <w:rFonts w:cs="ＭＳ 明朝"/>
          <w:color w:val="000000"/>
          <w:kern w:val="0"/>
          <w:szCs w:val="22"/>
        </w:rPr>
      </w:pPr>
      <w:r w:rsidRPr="009E3967">
        <w:rPr>
          <w:rFonts w:ascii="ＭＳ 明朝" w:hAnsi="ＭＳ 明朝" w:cs="ＭＳ 明朝" w:hint="eastAsia"/>
          <w:color w:val="000000"/>
          <w:kern w:val="0"/>
          <w:szCs w:val="22"/>
        </w:rPr>
        <w:t>③</w:t>
      </w:r>
      <w:r w:rsidRPr="009E3967">
        <w:rPr>
          <w:rFonts w:cs="ＭＳ 明朝"/>
          <w:color w:val="000000"/>
          <w:kern w:val="0"/>
          <w:szCs w:val="22"/>
        </w:rPr>
        <w:t xml:space="preserve"> </w:t>
      </w:r>
      <w:r w:rsidRPr="009E3967">
        <w:rPr>
          <w:rFonts w:cs="ＭＳ 明朝"/>
          <w:color w:val="000000"/>
          <w:kern w:val="0"/>
          <w:szCs w:val="22"/>
        </w:rPr>
        <w:t>補償金</w:t>
      </w:r>
    </w:p>
    <w:p w14:paraId="19172637" w14:textId="7BA4D99D" w:rsidR="00B86EFB" w:rsidRPr="009E3967" w:rsidRDefault="00B86EFB" w:rsidP="008D06C4">
      <w:pPr>
        <w:autoSpaceDE w:val="0"/>
        <w:autoSpaceDN w:val="0"/>
        <w:adjustRightInd w:val="0"/>
        <w:ind w:leftChars="100" w:left="216" w:firstLineChars="100" w:firstLine="216"/>
        <w:rPr>
          <w:rFonts w:cs="ＭＳ 明朝"/>
          <w:color w:val="000000"/>
          <w:kern w:val="0"/>
          <w:szCs w:val="22"/>
        </w:rPr>
      </w:pPr>
      <w:r w:rsidRPr="009E3967">
        <w:rPr>
          <w:rFonts w:cs="ＭＳ 明朝"/>
          <w:color w:val="000000"/>
          <w:kern w:val="0"/>
          <w:szCs w:val="22"/>
        </w:rPr>
        <w:t>死亡</w:t>
      </w:r>
      <w:r w:rsidR="0004292C">
        <w:rPr>
          <w:rFonts w:cs="ＭＳ 明朝"/>
          <w:color w:val="000000"/>
          <w:kern w:val="0"/>
          <w:szCs w:val="22"/>
        </w:rPr>
        <w:t>又は</w:t>
      </w:r>
      <w:r w:rsidRPr="009E3967">
        <w:rPr>
          <w:rFonts w:cs="ＭＳ 明朝"/>
          <w:color w:val="000000"/>
          <w:kern w:val="0"/>
          <w:szCs w:val="22"/>
        </w:rPr>
        <w:t>後遺障害（障害等級一級</w:t>
      </w:r>
      <w:r w:rsidR="0004292C">
        <w:rPr>
          <w:rFonts w:cs="ＭＳ 明朝"/>
          <w:color w:val="000000"/>
          <w:kern w:val="0"/>
          <w:szCs w:val="22"/>
        </w:rPr>
        <w:t>及び</w:t>
      </w:r>
      <w:r w:rsidRPr="009E3967">
        <w:rPr>
          <w:rFonts w:cs="ＭＳ 明朝"/>
          <w:color w:val="000000"/>
          <w:kern w:val="0"/>
          <w:szCs w:val="22"/>
        </w:rPr>
        <w:t>二級）に対して補償金を支払う。</w:t>
      </w:r>
    </w:p>
    <w:p w14:paraId="2821BC76" w14:textId="77777777" w:rsidR="00B86EFB" w:rsidRPr="009E3967" w:rsidRDefault="00B86EFB" w:rsidP="008D06C4">
      <w:pPr>
        <w:autoSpaceDE w:val="0"/>
        <w:autoSpaceDN w:val="0"/>
        <w:adjustRightInd w:val="0"/>
        <w:ind w:leftChars="100" w:left="216"/>
        <w:rPr>
          <w:rFonts w:cs="ＭＳ 明朝"/>
          <w:color w:val="000000"/>
          <w:kern w:val="0"/>
          <w:szCs w:val="22"/>
        </w:rPr>
      </w:pPr>
      <w:r w:rsidRPr="009E3967">
        <w:rPr>
          <w:rFonts w:cs="ＭＳ 明朝"/>
          <w:color w:val="000000"/>
          <w:kern w:val="0"/>
          <w:szCs w:val="22"/>
        </w:rPr>
        <w:t>本</w:t>
      </w:r>
      <w:r w:rsidR="005637B7" w:rsidRPr="009E3967">
        <w:rPr>
          <w:rFonts w:cs="ＭＳ 明朝"/>
          <w:color w:val="000000"/>
          <w:kern w:val="0"/>
          <w:szCs w:val="22"/>
        </w:rPr>
        <w:t>研究</w:t>
      </w:r>
      <w:r w:rsidRPr="009E3967">
        <w:rPr>
          <w:rFonts w:cs="ＭＳ 明朝"/>
          <w:color w:val="000000"/>
          <w:kern w:val="0"/>
          <w:szCs w:val="22"/>
        </w:rPr>
        <w:t>の</w:t>
      </w:r>
      <w:r w:rsidR="007C4902">
        <w:rPr>
          <w:rFonts w:cs="ＭＳ 明朝" w:hint="eastAsia"/>
          <w:color w:val="000000"/>
          <w:kern w:val="0"/>
          <w:szCs w:val="22"/>
        </w:rPr>
        <w:t>研究計画書</w:t>
      </w:r>
      <w:r w:rsidRPr="007C4902">
        <w:rPr>
          <w:rFonts w:cs="ＭＳ 明朝"/>
          <w:color w:val="000000"/>
          <w:kern w:val="0"/>
          <w:szCs w:val="22"/>
        </w:rPr>
        <w:t>治療</w:t>
      </w:r>
      <w:r w:rsidRPr="009E3967">
        <w:rPr>
          <w:rFonts w:cs="ＭＳ 明朝"/>
          <w:color w:val="000000"/>
          <w:kern w:val="0"/>
          <w:szCs w:val="22"/>
        </w:rPr>
        <w:t>と健康被害の因果関係については、研究代表医師の判断に基づくものとする。</w:t>
      </w:r>
    </w:p>
    <w:p w14:paraId="3147C25A" w14:textId="77777777" w:rsidR="00B86EFB" w:rsidRPr="009E3967" w:rsidRDefault="00B86EFB" w:rsidP="008D06C4">
      <w:pPr>
        <w:autoSpaceDE w:val="0"/>
        <w:autoSpaceDN w:val="0"/>
        <w:adjustRightInd w:val="0"/>
        <w:rPr>
          <w:rFonts w:cs="ＭＳ 明朝"/>
          <w:color w:val="000000"/>
          <w:kern w:val="0"/>
          <w:szCs w:val="22"/>
        </w:rPr>
      </w:pPr>
    </w:p>
    <w:p w14:paraId="41EBD8C6" w14:textId="10B42248" w:rsidR="00AD2C1F" w:rsidRPr="008D06C4" w:rsidRDefault="008B594C" w:rsidP="008D06C4">
      <w:pPr>
        <w:autoSpaceDE w:val="0"/>
        <w:autoSpaceDN w:val="0"/>
        <w:adjustRightInd w:val="0"/>
        <w:rPr>
          <w:rFonts w:cs="ＭＳ 明朝"/>
          <w:color w:val="0070C0"/>
          <w:kern w:val="0"/>
          <w:szCs w:val="22"/>
        </w:rPr>
      </w:pPr>
      <w:r w:rsidRPr="008D06C4">
        <w:rPr>
          <w:rFonts w:cs="ＭＳ 明朝" w:hint="eastAsia"/>
          <w:color w:val="0070C0"/>
          <w:kern w:val="0"/>
          <w:szCs w:val="22"/>
        </w:rPr>
        <w:t>（</w:t>
      </w:r>
      <w:r w:rsidR="00B86EFB" w:rsidRPr="008D06C4">
        <w:rPr>
          <w:rFonts w:cs="ＭＳ 明朝" w:hint="eastAsia"/>
          <w:color w:val="0070C0"/>
          <w:kern w:val="0"/>
          <w:szCs w:val="22"/>
        </w:rPr>
        <w:t>例</w:t>
      </w:r>
      <w:r w:rsidR="00B86EFB" w:rsidRPr="008D06C4">
        <w:rPr>
          <w:rFonts w:cs="ＭＳ 明朝"/>
          <w:color w:val="0070C0"/>
          <w:kern w:val="0"/>
          <w:szCs w:val="22"/>
        </w:rPr>
        <w:t>2</w:t>
      </w:r>
      <w:r w:rsidRPr="008D06C4">
        <w:rPr>
          <w:rFonts w:cs="ＭＳ 明朝" w:hint="eastAsia"/>
          <w:color w:val="0070C0"/>
          <w:kern w:val="0"/>
          <w:szCs w:val="22"/>
        </w:rPr>
        <w:t>）</w:t>
      </w:r>
      <w:r w:rsidR="00AD2C1F" w:rsidRPr="008D06C4">
        <w:rPr>
          <w:rFonts w:cs="ＭＳ 明朝" w:hint="eastAsia"/>
          <w:color w:val="0070C0"/>
          <w:kern w:val="0"/>
          <w:szCs w:val="22"/>
        </w:rPr>
        <w:t>補償保険に加入しない場合の記載例</w:t>
      </w:r>
    </w:p>
    <w:p w14:paraId="0FE80976" w14:textId="77777777" w:rsidR="00B86EFB" w:rsidRPr="009E3967" w:rsidRDefault="00B86EFB" w:rsidP="008D06C4">
      <w:pPr>
        <w:autoSpaceDE w:val="0"/>
        <w:autoSpaceDN w:val="0"/>
        <w:adjustRightInd w:val="0"/>
        <w:ind w:firstLineChars="100" w:firstLine="216"/>
        <w:rPr>
          <w:rFonts w:cs="ＭＳ 明朝"/>
          <w:color w:val="000000"/>
          <w:kern w:val="0"/>
          <w:szCs w:val="22"/>
        </w:rPr>
      </w:pPr>
      <w:r w:rsidRPr="009E3967">
        <w:rPr>
          <w:rFonts w:cs="ＭＳ 明朝"/>
          <w:color w:val="000000"/>
          <w:kern w:val="0"/>
          <w:szCs w:val="22"/>
        </w:rPr>
        <w:t>本</w:t>
      </w:r>
      <w:r w:rsidR="005637B7" w:rsidRPr="009E3967">
        <w:rPr>
          <w:rFonts w:cs="ＭＳ 明朝"/>
          <w:color w:val="000000"/>
          <w:kern w:val="0"/>
          <w:szCs w:val="22"/>
        </w:rPr>
        <w:t>研究</w:t>
      </w:r>
      <w:r w:rsidRPr="009E3967">
        <w:rPr>
          <w:rFonts w:cs="ＭＳ 明朝"/>
          <w:color w:val="000000"/>
          <w:kern w:val="0"/>
          <w:szCs w:val="22"/>
        </w:rPr>
        <w:t>は臨床研究法に従うため、本</w:t>
      </w:r>
      <w:r w:rsidR="005637B7" w:rsidRPr="009E3967">
        <w:rPr>
          <w:rFonts w:cs="ＭＳ 明朝"/>
          <w:color w:val="000000"/>
          <w:kern w:val="0"/>
          <w:szCs w:val="22"/>
        </w:rPr>
        <w:t>研究</w:t>
      </w:r>
      <w:r w:rsidRPr="009E3967">
        <w:rPr>
          <w:rFonts w:cs="ＭＳ 明朝"/>
          <w:color w:val="000000"/>
          <w:kern w:val="0"/>
          <w:szCs w:val="22"/>
        </w:rPr>
        <w:t>の実施に伴い生じた健康被害の補償及び医療の提供のために、</w:t>
      </w:r>
    </w:p>
    <w:p w14:paraId="53BFAC10" w14:textId="77777777" w:rsidR="00B86EFB" w:rsidRPr="009E3967" w:rsidRDefault="00B86EFB" w:rsidP="008D06C4">
      <w:pPr>
        <w:autoSpaceDE w:val="0"/>
        <w:autoSpaceDN w:val="0"/>
        <w:adjustRightInd w:val="0"/>
        <w:rPr>
          <w:rFonts w:cs="ＭＳ 明朝"/>
          <w:color w:val="000000"/>
          <w:kern w:val="0"/>
          <w:szCs w:val="22"/>
        </w:rPr>
      </w:pPr>
      <w:r w:rsidRPr="009E3967">
        <w:rPr>
          <w:rFonts w:cs="ＭＳ 明朝"/>
          <w:color w:val="000000"/>
          <w:kern w:val="0"/>
          <w:szCs w:val="22"/>
        </w:rPr>
        <w:t>保険への加入、医療を提供する体制の確保その他の必要な措置を講じておかなければならない。</w:t>
      </w:r>
    </w:p>
    <w:p w14:paraId="4BD6F814" w14:textId="1B6F1C73" w:rsidR="00B86EFB" w:rsidRPr="008D06C4" w:rsidRDefault="00B86EFB" w:rsidP="008D06C4">
      <w:pPr>
        <w:autoSpaceDE w:val="0"/>
        <w:autoSpaceDN w:val="0"/>
        <w:adjustRightInd w:val="0"/>
        <w:ind w:firstLineChars="100" w:firstLine="216"/>
        <w:rPr>
          <w:rFonts w:cs="ＭＳ 明朝"/>
          <w:color w:val="0070C0"/>
          <w:kern w:val="0"/>
          <w:szCs w:val="22"/>
        </w:rPr>
      </w:pPr>
      <w:r w:rsidRPr="009E3967">
        <w:rPr>
          <w:rFonts w:cs="ＭＳ 明朝"/>
          <w:color w:val="000000"/>
          <w:kern w:val="0"/>
          <w:szCs w:val="22"/>
        </w:rPr>
        <w:t>本</w:t>
      </w:r>
      <w:r w:rsidR="00DB040A" w:rsidRPr="009E3967">
        <w:rPr>
          <w:rFonts w:cs="ＭＳ 明朝"/>
          <w:color w:val="000000"/>
          <w:kern w:val="0"/>
          <w:szCs w:val="22"/>
        </w:rPr>
        <w:t>研究</w:t>
      </w:r>
      <w:r w:rsidRPr="009E3967">
        <w:rPr>
          <w:rFonts w:cs="ＭＳ 明朝"/>
          <w:color w:val="000000"/>
          <w:kern w:val="0"/>
          <w:szCs w:val="22"/>
        </w:rPr>
        <w:t>の</w:t>
      </w:r>
      <w:r w:rsidRPr="007C4902">
        <w:rPr>
          <w:rFonts w:cs="ＭＳ 明朝"/>
          <w:color w:val="000000"/>
          <w:kern w:val="0"/>
          <w:szCs w:val="22"/>
        </w:rPr>
        <w:t>治療は</w:t>
      </w:r>
      <w:r w:rsidRPr="009E3967">
        <w:rPr>
          <w:rFonts w:cs="ＭＳ 明朝"/>
          <w:color w:val="000000"/>
          <w:kern w:val="0"/>
          <w:szCs w:val="22"/>
        </w:rPr>
        <w:t>、</w:t>
      </w:r>
      <w:r w:rsidR="00362B8C">
        <w:rPr>
          <w:rFonts w:cs="ＭＳ 明朝" w:hint="eastAsia"/>
          <w:color w:val="000000"/>
          <w:kern w:val="0"/>
          <w:szCs w:val="22"/>
        </w:rPr>
        <w:t>通常</w:t>
      </w:r>
      <w:r w:rsidRPr="009E3967">
        <w:rPr>
          <w:rFonts w:cs="ＭＳ 明朝"/>
          <w:color w:val="000000"/>
          <w:kern w:val="0"/>
          <w:szCs w:val="22"/>
        </w:rPr>
        <w:t>診療の範囲内で行われる</w:t>
      </w:r>
      <w:r w:rsidR="00362B8C">
        <w:rPr>
          <w:rFonts w:cs="ＭＳ 明朝" w:hint="eastAsia"/>
          <w:color w:val="000000"/>
          <w:kern w:val="0"/>
          <w:szCs w:val="22"/>
        </w:rPr>
        <w:t>（</w:t>
      </w:r>
      <w:r w:rsidR="00362B8C" w:rsidRPr="008D06C4">
        <w:rPr>
          <w:rFonts w:cs="ＭＳ 明朝"/>
          <w:color w:val="0070C0"/>
          <w:kern w:val="0"/>
          <w:szCs w:val="22"/>
        </w:rPr>
        <w:t>or</w:t>
      </w:r>
      <w:r w:rsidRPr="008D06C4">
        <w:rPr>
          <w:rFonts w:cs="ＭＳ 明朝" w:hint="eastAsia"/>
          <w:color w:val="0070C0"/>
          <w:kern w:val="0"/>
          <w:szCs w:val="22"/>
        </w:rPr>
        <w:t>保険診療として行われる</w:t>
      </w:r>
      <w:r w:rsidR="00362B8C" w:rsidRPr="008D06C4">
        <w:rPr>
          <w:rFonts w:cs="ＭＳ 明朝"/>
          <w:color w:val="0070C0"/>
          <w:kern w:val="0"/>
          <w:szCs w:val="22"/>
        </w:rPr>
        <w:t>or</w:t>
      </w:r>
      <w:r w:rsidRPr="008D06C4">
        <w:rPr>
          <w:rFonts w:cs="ＭＳ 明朝" w:hint="eastAsia"/>
          <w:color w:val="0070C0"/>
          <w:kern w:val="0"/>
          <w:szCs w:val="22"/>
        </w:rPr>
        <w:t>薬剤添付文書の</w:t>
      </w:r>
    </w:p>
    <w:p w14:paraId="10F7FD19" w14:textId="16DFB77F" w:rsidR="008D16D8" w:rsidRPr="009E3967" w:rsidRDefault="00B86EFB" w:rsidP="008D06C4">
      <w:pPr>
        <w:autoSpaceDE w:val="0"/>
        <w:autoSpaceDN w:val="0"/>
        <w:adjustRightInd w:val="0"/>
        <w:rPr>
          <w:rFonts w:cs="ＭＳ 明朝"/>
          <w:color w:val="000000"/>
          <w:kern w:val="0"/>
          <w:szCs w:val="22"/>
        </w:rPr>
      </w:pPr>
      <w:r w:rsidRPr="008D06C4">
        <w:rPr>
          <w:rFonts w:cs="ＭＳ 明朝" w:hint="eastAsia"/>
          <w:color w:val="0070C0"/>
          <w:kern w:val="0"/>
          <w:szCs w:val="22"/>
        </w:rPr>
        <w:t>効能・効果</w:t>
      </w:r>
      <w:r w:rsidR="0004292C" w:rsidRPr="008D06C4">
        <w:rPr>
          <w:rFonts w:cs="ＭＳ 明朝" w:hint="eastAsia"/>
          <w:color w:val="0070C0"/>
          <w:kern w:val="0"/>
          <w:szCs w:val="22"/>
        </w:rPr>
        <w:t>及び</w:t>
      </w:r>
      <w:r w:rsidRPr="008D06C4">
        <w:rPr>
          <w:rFonts w:cs="ＭＳ 明朝" w:hint="eastAsia"/>
          <w:color w:val="0070C0"/>
          <w:kern w:val="0"/>
          <w:szCs w:val="22"/>
        </w:rPr>
        <w:t>用法・用量の範囲内で行われる</w:t>
      </w:r>
      <w:r w:rsidR="00362B8C">
        <w:rPr>
          <w:rFonts w:cs="ＭＳ 明朝" w:hint="eastAsia"/>
          <w:color w:val="0070C0"/>
          <w:kern w:val="0"/>
          <w:szCs w:val="22"/>
        </w:rPr>
        <w:t>・・適切な文章を選択。</w:t>
      </w:r>
      <w:r w:rsidR="00362B8C">
        <w:rPr>
          <w:rFonts w:cs="ＭＳ 明朝" w:hint="eastAsia"/>
          <w:color w:val="000000"/>
          <w:kern w:val="0"/>
          <w:szCs w:val="22"/>
        </w:rPr>
        <w:t>）</w:t>
      </w:r>
      <w:r w:rsidRPr="009E3967">
        <w:rPr>
          <w:rFonts w:cs="ＭＳ 明朝"/>
          <w:color w:val="000000"/>
          <w:kern w:val="0"/>
          <w:szCs w:val="22"/>
        </w:rPr>
        <w:t>ものであり、通常の診療の範囲を超える医療行為には該当しない。従って本</w:t>
      </w:r>
      <w:r w:rsidR="005637B7" w:rsidRPr="009E3967">
        <w:rPr>
          <w:rFonts w:cs="ＭＳ 明朝"/>
          <w:color w:val="000000"/>
          <w:kern w:val="0"/>
          <w:szCs w:val="22"/>
        </w:rPr>
        <w:t>研究</w:t>
      </w:r>
      <w:r w:rsidRPr="009E3967">
        <w:rPr>
          <w:rFonts w:cs="ＭＳ 明朝"/>
          <w:color w:val="000000"/>
          <w:kern w:val="0"/>
          <w:szCs w:val="22"/>
        </w:rPr>
        <w:t>に参加することで生じた健康被害については、通常の診療と同様に病状に応じた適切な治療を保険診療として提供する。その際、医療費の自己負担分については患者の負担とする。また、見舞金や各種手当てなどの経済的な補償は行わない。</w:t>
      </w:r>
    </w:p>
    <w:p w14:paraId="14B555CB" w14:textId="77777777" w:rsidR="00B86EFB" w:rsidRDefault="00B86EFB" w:rsidP="008D06C4">
      <w:pPr>
        <w:autoSpaceDE w:val="0"/>
        <w:autoSpaceDN w:val="0"/>
        <w:adjustRightInd w:val="0"/>
        <w:rPr>
          <w:rFonts w:cs="ＭＳ"/>
          <w:color w:val="000000"/>
          <w:kern w:val="0"/>
          <w:szCs w:val="22"/>
        </w:rPr>
      </w:pPr>
    </w:p>
    <w:p w14:paraId="0BA8F895" w14:textId="77777777" w:rsidR="005F3DE9" w:rsidRDefault="002A7A7B">
      <w:pPr>
        <w:pStyle w:val="1"/>
      </w:pPr>
      <w:bookmarkStart w:id="1306" w:name="_Toc411947358"/>
      <w:bookmarkStart w:id="1307" w:name="_Toc123721437"/>
      <w:r w:rsidRPr="00FD0761">
        <w:rPr>
          <w:rFonts w:hint="eastAsia"/>
        </w:rPr>
        <w:t>臨床研究に関する情報の公表に関する事項</w:t>
      </w:r>
      <w:bookmarkEnd w:id="1306"/>
      <w:bookmarkEnd w:id="1307"/>
    </w:p>
    <w:p w14:paraId="1A289DC8" w14:textId="3E57E4F3" w:rsidR="0064605A" w:rsidRPr="00B33B8A" w:rsidRDefault="0064605A" w:rsidP="003107EB">
      <w:pPr>
        <w:pStyle w:val="2"/>
      </w:pPr>
      <w:bookmarkStart w:id="1308" w:name="_Toc109981116"/>
      <w:bookmarkStart w:id="1309" w:name="_Toc109981404"/>
      <w:bookmarkStart w:id="1310" w:name="_Toc114218419"/>
      <w:bookmarkStart w:id="1311" w:name="_Toc123721438"/>
      <w:bookmarkEnd w:id="1308"/>
      <w:bookmarkEnd w:id="1309"/>
      <w:bookmarkEnd w:id="1310"/>
      <w:r>
        <w:rPr>
          <w:rFonts w:hint="eastAsia"/>
        </w:rPr>
        <w:t>研究の概要及び結果の登録</w:t>
      </w:r>
      <w:bookmarkEnd w:id="1311"/>
    </w:p>
    <w:p w14:paraId="54EFCE7B" w14:textId="7FD0C475" w:rsidR="0028186A" w:rsidRPr="008D06C4" w:rsidRDefault="0028186A" w:rsidP="008D06C4">
      <w:pPr>
        <w:autoSpaceDE w:val="0"/>
        <w:autoSpaceDN w:val="0"/>
        <w:adjustRightInd w:val="0"/>
        <w:rPr>
          <w:rFonts w:cs="ＭＳゴシック"/>
          <w:color w:val="0070C0"/>
          <w:kern w:val="0"/>
        </w:rPr>
      </w:pPr>
      <w:r w:rsidRPr="008D06C4">
        <w:rPr>
          <w:rFonts w:cs="ＭＳゴシック" w:hint="eastAsia"/>
          <w:color w:val="0070C0"/>
          <w:kern w:val="0"/>
        </w:rPr>
        <w:t>（例）</w:t>
      </w:r>
    </w:p>
    <w:p w14:paraId="2339D01C" w14:textId="47680818" w:rsidR="00EE6E19" w:rsidRPr="00D86B9A" w:rsidRDefault="00EE6E19" w:rsidP="008D06C4">
      <w:pPr>
        <w:autoSpaceDE w:val="0"/>
        <w:autoSpaceDN w:val="0"/>
        <w:adjustRightInd w:val="0"/>
        <w:ind w:firstLineChars="100" w:firstLine="216"/>
        <w:rPr>
          <w:rFonts w:cs="ＭＳゴシック"/>
          <w:kern w:val="0"/>
        </w:rPr>
      </w:pPr>
      <w:r w:rsidRPr="00D86B9A">
        <w:rPr>
          <w:rFonts w:cs="ＭＳゴシック"/>
          <w:kern w:val="0"/>
        </w:rPr>
        <w:t>本研究の概要</w:t>
      </w:r>
      <w:r w:rsidR="00C46E0F">
        <w:rPr>
          <w:rFonts w:cs="ＭＳゴシック" w:hint="eastAsia"/>
          <w:kern w:val="0"/>
        </w:rPr>
        <w:t>及び</w:t>
      </w:r>
      <w:r w:rsidRPr="00D86B9A">
        <w:rPr>
          <w:rFonts w:cs="ＭＳゴシック"/>
          <w:kern w:val="0"/>
        </w:rPr>
        <w:t>主な結果は</w:t>
      </w:r>
      <w:r w:rsidR="002F3211" w:rsidRPr="00D86B9A">
        <w:rPr>
          <w:rFonts w:cs="ＭＳゴシック"/>
          <w:kern w:val="0"/>
        </w:rPr>
        <w:t xml:space="preserve"> </w:t>
      </w:r>
      <w:r w:rsidR="00D32325">
        <w:rPr>
          <w:rFonts w:cs="ＭＳゴシック" w:hint="eastAsia"/>
          <w:kern w:val="0"/>
        </w:rPr>
        <w:t>厚生労働省が整備するデータベース（</w:t>
      </w:r>
      <w:proofErr w:type="spellStart"/>
      <w:r w:rsidRPr="00D86B9A">
        <w:rPr>
          <w:rFonts w:cs="ＭＳゴシック"/>
          <w:kern w:val="0"/>
        </w:rPr>
        <w:t>jRCT</w:t>
      </w:r>
      <w:proofErr w:type="spellEnd"/>
      <w:r w:rsidR="00D32325">
        <w:rPr>
          <w:rFonts w:cs="ＭＳゴシック" w:hint="eastAsia"/>
          <w:kern w:val="0"/>
        </w:rPr>
        <w:t>：</w:t>
      </w:r>
      <w:r w:rsidRPr="00D86B9A">
        <w:rPr>
          <w:rFonts w:cs="ＭＳゴシック"/>
          <w:kern w:val="0"/>
        </w:rPr>
        <w:t>https://jrct.niph.go.jp/</w:t>
      </w:r>
      <w:r w:rsidRPr="00D86B9A">
        <w:rPr>
          <w:rFonts w:cs="ＭＳゴシック"/>
          <w:kern w:val="0"/>
        </w:rPr>
        <w:t>）で公開する。</w:t>
      </w:r>
      <w:r w:rsidR="00D32325">
        <w:rPr>
          <w:rFonts w:cs="ＭＳゴシック" w:hint="eastAsia"/>
          <w:kern w:val="0"/>
        </w:rPr>
        <w:t>研究内容の変更および研究の進捗に応じて適宜登録内容を更新する。</w:t>
      </w:r>
    </w:p>
    <w:p w14:paraId="5800FD8F" w14:textId="77777777" w:rsidR="00EF7B78" w:rsidRDefault="00EF7B78" w:rsidP="008D06C4">
      <w:pPr>
        <w:autoSpaceDE w:val="0"/>
        <w:autoSpaceDN w:val="0"/>
        <w:adjustRightInd w:val="0"/>
        <w:rPr>
          <w:rFonts w:cs="ＭＳゴシック"/>
          <w:kern w:val="0"/>
        </w:rPr>
      </w:pPr>
    </w:p>
    <w:p w14:paraId="390C4A44" w14:textId="77777777" w:rsidR="001751C4" w:rsidRDefault="001751C4" w:rsidP="0036073C">
      <w:pPr>
        <w:pStyle w:val="2"/>
      </w:pPr>
      <w:bookmarkStart w:id="1312" w:name="_Toc123721439"/>
      <w:r w:rsidRPr="001751C4">
        <w:rPr>
          <w:rFonts w:hint="eastAsia"/>
        </w:rPr>
        <w:t>研究結果の公表</w:t>
      </w:r>
      <w:bookmarkEnd w:id="1312"/>
    </w:p>
    <w:p w14:paraId="0AD56E4B" w14:textId="1E37902B" w:rsidR="00095574" w:rsidRDefault="00095574" w:rsidP="008D06C4">
      <w:pPr>
        <w:ind w:left="216" w:hangingChars="100" w:hanging="216"/>
        <w:rPr>
          <w:rFonts w:ascii="ＭＳ 明朝" w:hAnsi="ＭＳ 明朝" w:cs="ＭＳゴシック"/>
          <w:color w:val="0070C0"/>
          <w:kern w:val="0"/>
          <w:szCs w:val="22"/>
        </w:rPr>
      </w:pPr>
      <w:r>
        <w:rPr>
          <w:rFonts w:ascii="ＭＳ 明朝" w:hAnsi="ＭＳ 明朝" w:cs="ＭＳゴシック" w:hint="eastAsia"/>
          <w:color w:val="0070C0"/>
          <w:kern w:val="0"/>
          <w:szCs w:val="22"/>
        </w:rPr>
        <w:t>・</w:t>
      </w:r>
      <w:r w:rsidR="00716E43">
        <w:rPr>
          <w:rFonts w:ascii="ＭＳ 明朝" w:hAnsi="ＭＳ 明朝" w:cs="ＭＳゴシック" w:hint="eastAsia"/>
          <w:color w:val="0070C0"/>
          <w:kern w:val="0"/>
          <w:szCs w:val="22"/>
        </w:rPr>
        <w:t>公表の方法及び時期について記載する。</w:t>
      </w:r>
    </w:p>
    <w:p w14:paraId="41B6DEB9" w14:textId="27F0659C" w:rsidR="00D32325" w:rsidRDefault="00D32325" w:rsidP="008D06C4">
      <w:pPr>
        <w:ind w:left="216" w:hangingChars="100" w:hanging="216"/>
        <w:rPr>
          <w:rFonts w:ascii="ＭＳ 明朝" w:hAnsi="ＭＳ 明朝" w:cs="ＭＳゴシック"/>
          <w:color w:val="0070C0"/>
          <w:kern w:val="0"/>
          <w:szCs w:val="22"/>
        </w:rPr>
      </w:pPr>
      <w:r w:rsidRPr="008D06C4">
        <w:rPr>
          <w:rFonts w:ascii="ＭＳ 明朝" w:hAnsi="ＭＳ 明朝" w:cs="ＭＳゴシック" w:hint="eastAsia"/>
          <w:color w:val="0070C0"/>
          <w:kern w:val="0"/>
          <w:szCs w:val="22"/>
        </w:rPr>
        <w:t>・資金提供を受けた医薬品等製造販売業者等と臨床研究の結果に関する公表内容及び時期に関する取り決めがある場合にはその内容を記載する。</w:t>
      </w:r>
    </w:p>
    <w:p w14:paraId="719ECF26" w14:textId="77777777" w:rsidR="00D32325" w:rsidRPr="008D06C4" w:rsidRDefault="00D32325" w:rsidP="008D06C4">
      <w:pPr>
        <w:ind w:left="216" w:hangingChars="100" w:hanging="216"/>
        <w:rPr>
          <w:rFonts w:ascii="ＭＳ 明朝" w:hAnsi="ＭＳ 明朝" w:cs="ＭＳゴシック"/>
          <w:color w:val="0070C0"/>
          <w:kern w:val="0"/>
          <w:szCs w:val="22"/>
        </w:rPr>
      </w:pPr>
    </w:p>
    <w:p w14:paraId="3E12EAFA" w14:textId="77777777" w:rsidR="00716E43" w:rsidRPr="008D06C4" w:rsidRDefault="00716E43" w:rsidP="008D06C4">
      <w:pPr>
        <w:rPr>
          <w:rFonts w:ascii="ＭＳ 明朝" w:hAnsi="ＭＳ 明朝" w:cs="ＭＳゴシック"/>
          <w:color w:val="0070C0"/>
          <w:kern w:val="0"/>
          <w:szCs w:val="22"/>
        </w:rPr>
      </w:pPr>
      <w:r w:rsidRPr="008D06C4">
        <w:rPr>
          <w:rFonts w:ascii="ＭＳ 明朝" w:hAnsi="ＭＳ 明朝" w:cs="ＭＳゴシック" w:hint="eastAsia"/>
          <w:color w:val="0070C0"/>
          <w:kern w:val="0"/>
          <w:szCs w:val="22"/>
        </w:rPr>
        <w:t>（例）</w:t>
      </w:r>
    </w:p>
    <w:p w14:paraId="5F8B7DB8" w14:textId="1D6D9099" w:rsidR="009674A5" w:rsidRPr="008D06C4" w:rsidRDefault="00EF7B78" w:rsidP="001A6B3A">
      <w:pPr>
        <w:ind w:firstLineChars="100" w:firstLine="216"/>
        <w:rPr>
          <w:rFonts w:cs="ＭＳゴシック"/>
          <w:kern w:val="0"/>
          <w:szCs w:val="22"/>
        </w:rPr>
      </w:pPr>
      <w:r w:rsidRPr="00EF7B78">
        <w:rPr>
          <w:rFonts w:ascii="ＭＳ 明朝" w:hAnsi="ＭＳ 明朝" w:cs="ＭＳゴシック"/>
          <w:kern w:val="0"/>
          <w:szCs w:val="22"/>
        </w:rPr>
        <w:t>研究終了</w:t>
      </w:r>
      <w:r w:rsidRPr="00EF7B78">
        <w:rPr>
          <w:rFonts w:ascii="ＭＳ 明朝" w:hAnsi="ＭＳ 明朝" w:cs="ＭＳゴシック" w:hint="eastAsia"/>
          <w:kern w:val="0"/>
          <w:szCs w:val="22"/>
        </w:rPr>
        <w:t>後</w:t>
      </w:r>
      <w:r w:rsidR="00716E43">
        <w:rPr>
          <w:rFonts w:ascii="ＭＳ 明朝" w:hAnsi="ＭＳ 明朝" w:cs="ＭＳゴシック" w:hint="eastAsia"/>
          <w:kern w:val="0"/>
          <w:szCs w:val="22"/>
        </w:rPr>
        <w:t>、</w:t>
      </w:r>
      <w:r w:rsidRPr="00EF7B78">
        <w:rPr>
          <w:rFonts w:ascii="ＭＳ 明朝" w:hAnsi="ＭＳ 明朝" w:cs="ＭＳゴシック"/>
          <w:kern w:val="0"/>
          <w:szCs w:val="22"/>
        </w:rPr>
        <w:t>研究対象者の個人情報保護に措置を講じた上で、遅滞なく研究結果を</w:t>
      </w:r>
      <w:r w:rsidRPr="00EF7B78">
        <w:rPr>
          <w:rFonts w:ascii="ＭＳ 明朝" w:hAnsi="ＭＳ 明朝" w:cs="ＭＳゴシック" w:hint="eastAsia"/>
          <w:kern w:val="0"/>
          <w:szCs w:val="22"/>
        </w:rPr>
        <w:t>医学</w:t>
      </w:r>
      <w:r w:rsidRPr="00EF7B78">
        <w:rPr>
          <w:rFonts w:ascii="Times New Roman" w:hAnsi="Times New Roman" w:cs="ＭＳ." w:hint="eastAsia"/>
          <w:color w:val="000000"/>
          <w:kern w:val="0"/>
          <w:szCs w:val="22"/>
        </w:rPr>
        <w:t>雑誌等</w:t>
      </w:r>
      <w:r w:rsidRPr="00EF7B78">
        <w:rPr>
          <w:rFonts w:ascii="Times New Roman" w:hAnsi="Times New Roman" w:cs="ＭＳ."/>
          <w:color w:val="000000"/>
          <w:kern w:val="0"/>
          <w:szCs w:val="22"/>
        </w:rPr>
        <w:t>に</w:t>
      </w:r>
      <w:r w:rsidRPr="00EF7B78">
        <w:rPr>
          <w:rFonts w:ascii="ＭＳ 明朝" w:hAnsi="ＭＳ 明朝" w:cs="ＭＳゴシック"/>
          <w:kern w:val="0"/>
          <w:szCs w:val="22"/>
        </w:rPr>
        <w:t>公表する。</w:t>
      </w:r>
      <w:r w:rsidR="009674A5">
        <w:rPr>
          <w:rFonts w:ascii="ＭＳ 明朝" w:hAnsi="ＭＳ 明朝" w:cs="ＭＳゴシック" w:hint="eastAsia"/>
          <w:kern w:val="0"/>
          <w:szCs w:val="22"/>
        </w:rPr>
        <w:t>また、総括報告書の概要及び主要評価項目に関する結果は、厚生労働大臣に届け出るとともに、</w:t>
      </w:r>
      <w:proofErr w:type="spellStart"/>
      <w:r w:rsidR="009674A5" w:rsidRPr="008D06C4">
        <w:rPr>
          <w:rFonts w:cs="ＭＳゴシック"/>
          <w:kern w:val="0"/>
          <w:szCs w:val="22"/>
        </w:rPr>
        <w:t>jRCT</w:t>
      </w:r>
      <w:proofErr w:type="spellEnd"/>
      <w:r w:rsidR="009674A5">
        <w:rPr>
          <w:rFonts w:cs="ＭＳゴシック" w:hint="eastAsia"/>
          <w:kern w:val="0"/>
          <w:szCs w:val="22"/>
        </w:rPr>
        <w:t>で公表する。</w:t>
      </w:r>
    </w:p>
    <w:p w14:paraId="0960847D" w14:textId="77777777" w:rsidR="00EE7DF6" w:rsidRDefault="00EE7DF6" w:rsidP="008D06C4">
      <w:pPr>
        <w:autoSpaceDE w:val="0"/>
        <w:autoSpaceDN w:val="0"/>
        <w:adjustRightInd w:val="0"/>
        <w:rPr>
          <w:rFonts w:ascii="ＭＳ 明朝" w:hAnsi="ＭＳ 明朝" w:cs="ＭＳゴシック"/>
          <w:kern w:val="0"/>
        </w:rPr>
      </w:pPr>
    </w:p>
    <w:p w14:paraId="6E29207C" w14:textId="77777777" w:rsidR="008D16D8" w:rsidRPr="00CB79C4" w:rsidRDefault="008D16D8" w:rsidP="008D06C4">
      <w:pPr>
        <w:autoSpaceDE w:val="0"/>
        <w:autoSpaceDN w:val="0"/>
        <w:adjustRightInd w:val="0"/>
        <w:rPr>
          <w:rFonts w:ascii="ＭＳ 明朝" w:hAnsi="ＭＳ 明朝" w:cs="ＭＳゴシック"/>
          <w:kern w:val="0"/>
        </w:rPr>
      </w:pPr>
    </w:p>
    <w:p w14:paraId="3AD02DD5" w14:textId="77777777" w:rsidR="0064605A" w:rsidRPr="003925A8" w:rsidRDefault="002A7A7B">
      <w:pPr>
        <w:pStyle w:val="1"/>
      </w:pPr>
      <w:bookmarkStart w:id="1313" w:name="_Toc411947376"/>
      <w:bookmarkStart w:id="1314" w:name="_Toc123721440"/>
      <w:r w:rsidRPr="00FD0761">
        <w:rPr>
          <w:rFonts w:hint="eastAsia"/>
        </w:rPr>
        <w:t>臨床研究の対象者に対する説明及びその同意（これらに用いる様式を含む。）に関する事項</w:t>
      </w:r>
      <w:bookmarkEnd w:id="1313"/>
      <w:bookmarkEnd w:id="1314"/>
    </w:p>
    <w:p w14:paraId="5F7B16B9" w14:textId="3AC5D7F2" w:rsidR="003925A8" w:rsidRDefault="00C5617B" w:rsidP="008D06C4">
      <w:pPr>
        <w:pStyle w:val="2"/>
        <w:ind w:left="519" w:hanging="519"/>
      </w:pPr>
      <w:bookmarkStart w:id="1315" w:name="_Toc523930326"/>
      <w:bookmarkStart w:id="1316" w:name="_Toc123721441"/>
      <w:r>
        <w:rPr>
          <w:rFonts w:hint="eastAsia"/>
        </w:rPr>
        <w:t>インフォームド</w:t>
      </w:r>
      <w:r w:rsidR="003925A8">
        <w:rPr>
          <w:rFonts w:hint="eastAsia"/>
        </w:rPr>
        <w:t>・コンセントを受ける手続</w:t>
      </w:r>
      <w:bookmarkEnd w:id="1315"/>
      <w:bookmarkEnd w:id="1316"/>
    </w:p>
    <w:p w14:paraId="1023A8F4" w14:textId="2ED81927" w:rsidR="005C4464" w:rsidRPr="005C4464" w:rsidRDefault="005C4464" w:rsidP="008D06C4">
      <w:pPr>
        <w:autoSpaceDE w:val="0"/>
        <w:autoSpaceDN w:val="0"/>
        <w:adjustRightInd w:val="0"/>
        <w:ind w:firstLineChars="100" w:firstLine="216"/>
        <w:rPr>
          <w:rFonts w:cs="ＭＳ."/>
          <w:color w:val="000000"/>
          <w:kern w:val="0"/>
          <w:szCs w:val="22"/>
        </w:rPr>
      </w:pPr>
      <w:r w:rsidRPr="005C4464">
        <w:rPr>
          <w:rFonts w:cs="ＭＳ." w:hint="eastAsia"/>
          <w:color w:val="000000"/>
          <w:kern w:val="0"/>
          <w:szCs w:val="22"/>
        </w:rPr>
        <w:t>研究者等</w:t>
      </w:r>
      <w:r w:rsidRPr="005C4464">
        <w:rPr>
          <w:rFonts w:cs="ＭＳ."/>
          <w:color w:val="000000"/>
          <w:kern w:val="0"/>
          <w:szCs w:val="22"/>
        </w:rPr>
        <w:t>は</w:t>
      </w:r>
      <w:r w:rsidRPr="005C4464">
        <w:rPr>
          <w:rFonts w:cs="ＭＳ." w:hint="eastAsia"/>
          <w:color w:val="000000"/>
          <w:kern w:val="0"/>
          <w:szCs w:val="22"/>
        </w:rPr>
        <w:t>、</w:t>
      </w:r>
      <w:r w:rsidRPr="005C4464">
        <w:rPr>
          <w:rFonts w:cs="ＭＳ."/>
          <w:color w:val="000000"/>
          <w:kern w:val="0"/>
          <w:szCs w:val="22"/>
        </w:rPr>
        <w:t>登録</w:t>
      </w:r>
      <w:r w:rsidRPr="005C4464">
        <w:rPr>
          <w:rFonts w:cs="ＭＳ." w:hint="eastAsia"/>
          <w:color w:val="000000"/>
          <w:kern w:val="0"/>
          <w:szCs w:val="22"/>
        </w:rPr>
        <w:t>前に</w:t>
      </w:r>
      <w:r w:rsidR="00E77518">
        <w:rPr>
          <w:rFonts w:cs="ＭＳ."/>
          <w:color w:val="000000"/>
          <w:kern w:val="0"/>
          <w:szCs w:val="22"/>
        </w:rPr>
        <w:t>実施医療</w:t>
      </w:r>
      <w:r w:rsidRPr="005C4464">
        <w:rPr>
          <w:rFonts w:cs="ＭＳ."/>
          <w:color w:val="000000"/>
          <w:kern w:val="0"/>
          <w:szCs w:val="22"/>
        </w:rPr>
        <w:t>機関の承認</w:t>
      </w:r>
      <w:r w:rsidRPr="005C4464">
        <w:rPr>
          <w:rFonts w:cs="ＭＳ." w:hint="eastAsia"/>
          <w:color w:val="000000"/>
          <w:kern w:val="0"/>
          <w:szCs w:val="22"/>
        </w:rPr>
        <w:t>を</w:t>
      </w:r>
      <w:r w:rsidRPr="005C4464">
        <w:rPr>
          <w:rFonts w:cs="ＭＳ."/>
          <w:color w:val="000000"/>
          <w:kern w:val="0"/>
          <w:szCs w:val="22"/>
        </w:rPr>
        <w:t>得た説明文書を</w:t>
      </w:r>
      <w:r w:rsidRPr="005C4464">
        <w:rPr>
          <w:rFonts w:cs="ＭＳ." w:hint="eastAsia"/>
          <w:color w:val="000000"/>
          <w:kern w:val="0"/>
          <w:szCs w:val="22"/>
        </w:rPr>
        <w:t>研究対象者</w:t>
      </w:r>
      <w:r w:rsidRPr="005C4464">
        <w:rPr>
          <w:rFonts w:cs="ＭＳ."/>
          <w:color w:val="000000"/>
          <w:kern w:val="0"/>
          <w:szCs w:val="22"/>
        </w:rPr>
        <w:t>に渡し、以下の内容を説明する。</w:t>
      </w:r>
      <w:r w:rsidRPr="005C4464">
        <w:rPr>
          <w:rFonts w:cs="ＭＳ."/>
          <w:color w:val="000000"/>
          <w:kern w:val="0"/>
          <w:szCs w:val="22"/>
        </w:rPr>
        <w:t xml:space="preserve"> </w:t>
      </w:r>
      <w:r w:rsidR="005925D8">
        <w:rPr>
          <w:rFonts w:cs="ＭＳ." w:hint="eastAsia"/>
          <w:color w:val="000000"/>
          <w:kern w:val="0"/>
          <w:szCs w:val="22"/>
        </w:rPr>
        <w:t>研究への参加の継続について臨床研究の対象者の意思に影響を与える可能性のある情報が得られたときは、速やかに説明文書を改訂する。</w:t>
      </w:r>
    </w:p>
    <w:p w14:paraId="431541C7" w14:textId="77777777" w:rsidR="005C4464" w:rsidRPr="005C4464" w:rsidRDefault="005C4464" w:rsidP="008D06C4">
      <w:pPr>
        <w:autoSpaceDE w:val="0"/>
        <w:autoSpaceDN w:val="0"/>
        <w:adjustRightInd w:val="0"/>
        <w:rPr>
          <w:rFonts w:ascii="ＭＳ 明朝" w:hAnsi="ＭＳ 明朝" w:cs="ＭＳゴシック"/>
          <w:kern w:val="0"/>
        </w:rPr>
      </w:pPr>
    </w:p>
    <w:p w14:paraId="21893E6B" w14:textId="77777777" w:rsidR="005C4464" w:rsidRPr="005C4464" w:rsidRDefault="005C4464" w:rsidP="001A6B3A">
      <w:pPr>
        <w:autoSpaceDE w:val="0"/>
        <w:autoSpaceDN w:val="0"/>
        <w:adjustRightInd w:val="0"/>
        <w:rPr>
          <w:rFonts w:ascii="ＭＳ Ｐゴシック" w:eastAsia="ＭＳ Ｐゴシック" w:hAnsi="ＭＳ Ｐゴシック" w:cs="ＭＳゴシック"/>
          <w:b/>
          <w:kern w:val="0"/>
        </w:rPr>
      </w:pPr>
      <w:r w:rsidRPr="005C4464">
        <w:rPr>
          <w:rFonts w:ascii="ＭＳ Ｐゴシック" w:eastAsia="ＭＳ Ｐゴシック" w:hAnsi="ＭＳ Ｐゴシック" w:cs="ＭＳゴシック" w:hint="eastAsia"/>
          <w:b/>
          <w:kern w:val="0"/>
        </w:rPr>
        <w:lastRenderedPageBreak/>
        <w:t>（説明文書記載事項）</w:t>
      </w:r>
    </w:p>
    <w:p w14:paraId="292C6185" w14:textId="77777777" w:rsidR="003E26D5" w:rsidRPr="003E26D5" w:rsidRDefault="003E26D5" w:rsidP="00AF1210">
      <w:pPr>
        <w:pStyle w:val="a0"/>
        <w:ind w:leftChars="-1" w:left="214" w:hangingChars="100" w:hanging="216"/>
        <w:rPr>
          <w:rFonts w:ascii="ＭＳ 明朝" w:hAnsi="ＭＳ 明朝" w:cs="ＭＳ 明朝"/>
          <w:kern w:val="0"/>
          <w:szCs w:val="21"/>
        </w:rPr>
      </w:pPr>
      <w:r w:rsidRPr="003E26D5">
        <w:rPr>
          <w:rFonts w:ascii="ＭＳ 明朝" w:hAnsi="ＭＳ 明朝" w:cs="ＭＳ 明朝" w:hint="eastAsia"/>
          <w:kern w:val="0"/>
          <w:szCs w:val="21"/>
        </w:rPr>
        <w:t>①実施する臨床研究の名称、臨床研究の実施について実施医療機関の管理者の承認を受けている旨及び厚生労働大臣に実施計画を提出している旨</w:t>
      </w:r>
    </w:p>
    <w:p w14:paraId="26A5EC35"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②実施医療機関の名称並びに研究責任医師の氏名及び職名</w:t>
      </w:r>
    </w:p>
    <w:p w14:paraId="46636C45"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③対象者として選定された理由</w:t>
      </w:r>
    </w:p>
    <w:p w14:paraId="6F3D63B0"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④予期される利益及び不利益</w:t>
      </w:r>
    </w:p>
    <w:p w14:paraId="212641DD" w14:textId="77777777" w:rsidR="003E26D5" w:rsidRPr="003E26D5" w:rsidRDefault="003E26D5" w:rsidP="00AF1210">
      <w:pPr>
        <w:pStyle w:val="a0"/>
        <w:ind w:leftChars="-1" w:left="-2" w:firstLineChars="100" w:firstLine="216"/>
        <w:rPr>
          <w:rFonts w:ascii="ＭＳ 明朝" w:hAnsi="ＭＳ 明朝" w:cs="ＭＳ 明朝"/>
          <w:kern w:val="0"/>
          <w:szCs w:val="21"/>
        </w:rPr>
      </w:pPr>
      <w:r w:rsidRPr="003E26D5">
        <w:rPr>
          <w:rFonts w:ascii="ＭＳ 明朝" w:hAnsi="ＭＳ 明朝" w:cs="ＭＳ 明朝" w:hint="eastAsia"/>
          <w:kern w:val="0"/>
          <w:szCs w:val="21"/>
        </w:rPr>
        <w:t>※不利益のうち副作用等の種類が多い場合、別紙可</w:t>
      </w:r>
    </w:p>
    <w:p w14:paraId="53B9768D"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⑤臨床研究への参加を拒否することは任意である旨</w:t>
      </w:r>
    </w:p>
    <w:p w14:paraId="0D05F311"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⑥同意の撤回に関する事項</w:t>
      </w:r>
    </w:p>
    <w:p w14:paraId="384A7F9C" w14:textId="6B37F34D"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⑦臨床研究への参加を拒否すること</w:t>
      </w:r>
      <w:r w:rsidR="0004292C">
        <w:rPr>
          <w:rFonts w:ascii="ＭＳ 明朝" w:hAnsi="ＭＳ 明朝" w:cs="ＭＳ 明朝" w:hint="eastAsia"/>
          <w:kern w:val="0"/>
          <w:szCs w:val="21"/>
        </w:rPr>
        <w:t>又は</w:t>
      </w:r>
      <w:r w:rsidRPr="003E26D5">
        <w:rPr>
          <w:rFonts w:ascii="ＭＳ 明朝" w:hAnsi="ＭＳ 明朝" w:cs="ＭＳ 明朝" w:hint="eastAsia"/>
          <w:kern w:val="0"/>
          <w:szCs w:val="21"/>
        </w:rPr>
        <w:t>同意を撤回することにより不利益な取扱いを受けない旨</w:t>
      </w:r>
    </w:p>
    <w:p w14:paraId="1D0E5280"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⑧臨床研究に関する情報公開の方法</w:t>
      </w:r>
    </w:p>
    <w:p w14:paraId="497FAF46" w14:textId="28777D2B" w:rsidR="003E26D5" w:rsidRPr="003E26D5" w:rsidRDefault="003E26D5" w:rsidP="00AF1210">
      <w:pPr>
        <w:pStyle w:val="a0"/>
        <w:ind w:leftChars="-1" w:left="214" w:hangingChars="100" w:hanging="216"/>
        <w:rPr>
          <w:rFonts w:ascii="ＭＳ 明朝" w:hAnsi="ＭＳ 明朝" w:cs="ＭＳ 明朝"/>
          <w:kern w:val="0"/>
          <w:szCs w:val="21"/>
        </w:rPr>
      </w:pPr>
      <w:r w:rsidRPr="003E26D5">
        <w:rPr>
          <w:rFonts w:ascii="ＭＳ 明朝" w:hAnsi="ＭＳ 明朝" w:cs="ＭＳ 明朝" w:hint="eastAsia"/>
          <w:kern w:val="0"/>
          <w:szCs w:val="21"/>
        </w:rPr>
        <w:t>⑨対象者</w:t>
      </w:r>
      <w:r w:rsidR="0004292C">
        <w:rPr>
          <w:rFonts w:ascii="ＭＳ 明朝" w:hAnsi="ＭＳ 明朝" w:cs="ＭＳ 明朝" w:hint="eastAsia"/>
          <w:kern w:val="0"/>
          <w:szCs w:val="21"/>
        </w:rPr>
        <w:t>又は</w:t>
      </w:r>
      <w:r w:rsidRPr="003E26D5">
        <w:rPr>
          <w:rFonts w:ascii="ＭＳ 明朝" w:hAnsi="ＭＳ 明朝" w:cs="ＭＳ 明朝" w:hint="eastAsia"/>
          <w:kern w:val="0"/>
          <w:szCs w:val="21"/>
        </w:rPr>
        <w:t>その代諾者（対象者等）の求めに応じて、研究計画書その他の臨床研究の実施に関する資料を入手</w:t>
      </w:r>
      <w:r w:rsidR="0004292C">
        <w:rPr>
          <w:rFonts w:ascii="ＭＳ 明朝" w:hAnsi="ＭＳ 明朝" w:cs="ＭＳ 明朝" w:hint="eastAsia"/>
          <w:kern w:val="0"/>
          <w:szCs w:val="21"/>
        </w:rPr>
        <w:t>又は</w:t>
      </w:r>
      <w:r w:rsidRPr="003E26D5">
        <w:rPr>
          <w:rFonts w:ascii="ＭＳ 明朝" w:hAnsi="ＭＳ 明朝" w:cs="ＭＳ 明朝" w:hint="eastAsia"/>
          <w:kern w:val="0"/>
          <w:szCs w:val="21"/>
        </w:rPr>
        <w:t>閲覧できる旨及びその入手</w:t>
      </w:r>
      <w:r w:rsidR="0004292C">
        <w:rPr>
          <w:rFonts w:ascii="ＭＳ 明朝" w:hAnsi="ＭＳ 明朝" w:cs="ＭＳ 明朝" w:hint="eastAsia"/>
          <w:kern w:val="0"/>
          <w:szCs w:val="21"/>
        </w:rPr>
        <w:t>又は</w:t>
      </w:r>
      <w:r w:rsidRPr="003E26D5">
        <w:rPr>
          <w:rFonts w:ascii="ＭＳ 明朝" w:hAnsi="ＭＳ 明朝" w:cs="ＭＳ 明朝" w:hint="eastAsia"/>
          <w:kern w:val="0"/>
          <w:szCs w:val="21"/>
        </w:rPr>
        <w:t>閲覧の方法</w:t>
      </w:r>
    </w:p>
    <w:p w14:paraId="4273E1CD"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⑩対象者の個人情報の保護に関する事項</w:t>
      </w:r>
    </w:p>
    <w:p w14:paraId="72AA5959" w14:textId="72DC6A50" w:rsidR="003E26D5" w:rsidRPr="003E26D5" w:rsidRDefault="003E26D5" w:rsidP="00AF1210">
      <w:pPr>
        <w:pStyle w:val="a0"/>
        <w:ind w:leftChars="99" w:left="214" w:firstLine="0"/>
        <w:rPr>
          <w:rFonts w:ascii="ＭＳ 明朝" w:hAnsi="ＭＳ 明朝" w:cs="ＭＳ 明朝"/>
          <w:kern w:val="0"/>
          <w:szCs w:val="21"/>
        </w:rPr>
      </w:pPr>
      <w:r w:rsidRPr="003E26D5">
        <w:rPr>
          <w:rFonts w:ascii="ＭＳ 明朝" w:hAnsi="ＭＳ 明朝" w:cs="ＭＳ 明朝" w:hint="eastAsia"/>
          <w:kern w:val="0"/>
          <w:szCs w:val="21"/>
        </w:rPr>
        <w:t>※対象者から取得された試料・情報について、対象者等から同意を得る時点では特定されない将来の研究のために用いられる可能性</w:t>
      </w:r>
      <w:r w:rsidR="0004292C">
        <w:rPr>
          <w:rFonts w:ascii="ＭＳ 明朝" w:hAnsi="ＭＳ 明朝" w:cs="ＭＳ 明朝" w:hint="eastAsia"/>
          <w:kern w:val="0"/>
          <w:szCs w:val="21"/>
        </w:rPr>
        <w:t>又は</w:t>
      </w:r>
      <w:r w:rsidRPr="003E26D5">
        <w:rPr>
          <w:rFonts w:ascii="ＭＳ 明朝" w:hAnsi="ＭＳ 明朝" w:cs="ＭＳ 明朝" w:hint="eastAsia"/>
          <w:kern w:val="0"/>
          <w:szCs w:val="21"/>
        </w:rPr>
        <w:t>他の研究機関に提供する可能性がある場合、その旨と同意を得る時点において想定される内容を含む</w:t>
      </w:r>
    </w:p>
    <w:p w14:paraId="0C32B068"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⑪試料等の保管及び廃棄の方法</w:t>
      </w:r>
    </w:p>
    <w:p w14:paraId="0FA6500A"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⑫医薬品等製造販売業者等の関与に関する状況</w:t>
      </w:r>
    </w:p>
    <w:p w14:paraId="7A594355"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⑬苦情及び問合せへの対応に関する体制</w:t>
      </w:r>
    </w:p>
    <w:p w14:paraId="4D78FA75"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⑭臨床研究の実施に係る費用に関する事項</w:t>
      </w:r>
    </w:p>
    <w:p w14:paraId="352D279B"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⑮他の治療法の有無及び内容並びに他の治療法により予期される利益及び不利益との比較</w:t>
      </w:r>
    </w:p>
    <w:p w14:paraId="20553BA1"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⑯臨床研究の実施による健康被害に対する補償及び医療の提供に関する事項</w:t>
      </w:r>
    </w:p>
    <w:p w14:paraId="00DD4C8F" w14:textId="77777777" w:rsidR="003E26D5" w:rsidRPr="003E26D5" w:rsidRDefault="003E26D5" w:rsidP="00AF1210">
      <w:pPr>
        <w:pStyle w:val="a0"/>
        <w:ind w:leftChars="-1" w:left="214" w:hangingChars="100" w:hanging="216"/>
        <w:rPr>
          <w:rFonts w:ascii="ＭＳ 明朝" w:hAnsi="ＭＳ 明朝" w:cs="ＭＳ 明朝"/>
          <w:kern w:val="0"/>
          <w:szCs w:val="21"/>
        </w:rPr>
      </w:pPr>
      <w:r w:rsidRPr="003E26D5">
        <w:rPr>
          <w:rFonts w:ascii="ＭＳ 明朝" w:hAnsi="ＭＳ 明朝" w:cs="ＭＳ 明朝" w:hint="eastAsia"/>
          <w:kern w:val="0"/>
          <w:szCs w:val="21"/>
        </w:rPr>
        <w:t>⑰臨床研究の審査意見業務を行う認定臨床研究審査委員会における審査事項その他臨床研究に係る認定臨床研究審査委員会に関する事項</w:t>
      </w:r>
    </w:p>
    <w:p w14:paraId="44CEBED9" w14:textId="77777777" w:rsidR="005C4464"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⑱その他臨床研究の実施に関し必要な事項</w:t>
      </w:r>
    </w:p>
    <w:p w14:paraId="4A7C6DD0" w14:textId="77777777" w:rsidR="003E26D5" w:rsidRDefault="003E26D5" w:rsidP="008D06C4">
      <w:pPr>
        <w:pStyle w:val="a0"/>
        <w:spacing w:line="240" w:lineRule="auto"/>
        <w:ind w:left="0" w:firstLine="0"/>
        <w:rPr>
          <w:rFonts w:ascii="ＭＳ 明朝" w:hAnsi="ＭＳ 明朝"/>
        </w:rPr>
      </w:pPr>
    </w:p>
    <w:p w14:paraId="228DA7D8" w14:textId="77777777" w:rsidR="00316D59" w:rsidRDefault="00316D59" w:rsidP="008D06C4">
      <w:pPr>
        <w:pStyle w:val="2"/>
        <w:ind w:left="519" w:hanging="519"/>
      </w:pPr>
      <w:bookmarkStart w:id="1317" w:name="_Toc123721442"/>
      <w:r>
        <w:rPr>
          <w:rFonts w:hint="eastAsia"/>
        </w:rPr>
        <w:t>同意</w:t>
      </w:r>
      <w:bookmarkEnd w:id="1317"/>
    </w:p>
    <w:p w14:paraId="29B51EB6" w14:textId="44C71FD1" w:rsidR="00DB5060" w:rsidRPr="008D06C4" w:rsidRDefault="00DB5060" w:rsidP="008D06C4">
      <w:pPr>
        <w:autoSpaceDE w:val="0"/>
        <w:autoSpaceDN w:val="0"/>
        <w:adjustRightInd w:val="0"/>
        <w:rPr>
          <w:rFonts w:cs="ＭＳ"/>
          <w:color w:val="0070C0"/>
          <w:kern w:val="0"/>
          <w:szCs w:val="22"/>
        </w:rPr>
      </w:pPr>
      <w:r w:rsidRPr="008D06C4">
        <w:rPr>
          <w:rFonts w:cs="ＭＳ" w:hint="eastAsia"/>
          <w:color w:val="0070C0"/>
          <w:kern w:val="0"/>
          <w:szCs w:val="22"/>
        </w:rPr>
        <w:t>（例</w:t>
      </w:r>
      <w:r w:rsidRPr="008D06C4">
        <w:rPr>
          <w:rFonts w:cs="ＭＳ"/>
          <w:color w:val="0070C0"/>
          <w:kern w:val="0"/>
          <w:szCs w:val="22"/>
        </w:rPr>
        <w:t>1</w:t>
      </w:r>
      <w:r w:rsidRPr="008D06C4">
        <w:rPr>
          <w:rFonts w:cs="ＭＳ" w:hint="eastAsia"/>
          <w:color w:val="0070C0"/>
          <w:kern w:val="0"/>
          <w:szCs w:val="22"/>
        </w:rPr>
        <w:t>）</w:t>
      </w:r>
    </w:p>
    <w:p w14:paraId="2F6CD6CC" w14:textId="77777777" w:rsidR="005C4464" w:rsidRPr="005C4464" w:rsidRDefault="005C4464" w:rsidP="008D06C4">
      <w:pPr>
        <w:autoSpaceDE w:val="0"/>
        <w:autoSpaceDN w:val="0"/>
        <w:adjustRightInd w:val="0"/>
        <w:ind w:firstLineChars="100" w:firstLine="216"/>
        <w:rPr>
          <w:rFonts w:cs="ＭＳ"/>
          <w:color w:val="000000"/>
          <w:kern w:val="0"/>
          <w:szCs w:val="22"/>
        </w:rPr>
      </w:pPr>
      <w:r w:rsidRPr="005C4464">
        <w:rPr>
          <w:rFonts w:cs="ＭＳ" w:hint="eastAsia"/>
          <w:color w:val="000000"/>
          <w:kern w:val="0"/>
          <w:szCs w:val="22"/>
        </w:rPr>
        <w:t>研究</w:t>
      </w:r>
      <w:r w:rsidRPr="005C4464">
        <w:rPr>
          <w:rFonts w:cs="ＭＳ"/>
          <w:color w:val="000000"/>
          <w:kern w:val="0"/>
          <w:szCs w:val="22"/>
        </w:rPr>
        <w:t>についての説明を行い、十分に考える時間を与え、研究対象者が</w:t>
      </w:r>
      <w:r w:rsidR="005637B7">
        <w:rPr>
          <w:rFonts w:cs="ＭＳ" w:hint="eastAsia"/>
          <w:color w:val="000000"/>
          <w:kern w:val="0"/>
          <w:szCs w:val="22"/>
        </w:rPr>
        <w:t>研究</w:t>
      </w:r>
      <w:r w:rsidRPr="005C4464">
        <w:rPr>
          <w:rFonts w:cs="ＭＳ"/>
          <w:color w:val="000000"/>
          <w:kern w:val="0"/>
          <w:szCs w:val="22"/>
        </w:rPr>
        <w:t>の内容をよく理解したことを確認した上で、</w:t>
      </w:r>
      <w:r w:rsidR="005637B7">
        <w:rPr>
          <w:rFonts w:cs="ＭＳ" w:hint="eastAsia"/>
          <w:color w:val="000000"/>
          <w:kern w:val="0"/>
          <w:szCs w:val="22"/>
        </w:rPr>
        <w:t>研究</w:t>
      </w:r>
      <w:r w:rsidRPr="005C4464">
        <w:rPr>
          <w:rFonts w:cs="ＭＳ"/>
          <w:color w:val="000000"/>
          <w:kern w:val="0"/>
          <w:szCs w:val="22"/>
        </w:rPr>
        <w:t>への参加について依頼する。研究対象者本人が</w:t>
      </w:r>
      <w:r w:rsidR="005A4895">
        <w:rPr>
          <w:rFonts w:cs="ＭＳ" w:hint="eastAsia"/>
          <w:color w:val="000000"/>
          <w:kern w:val="0"/>
          <w:szCs w:val="22"/>
        </w:rPr>
        <w:t>研究</w:t>
      </w:r>
      <w:r w:rsidRPr="005C4464">
        <w:rPr>
          <w:rFonts w:cs="ＭＳ"/>
          <w:color w:val="000000"/>
          <w:kern w:val="0"/>
          <w:szCs w:val="22"/>
        </w:rPr>
        <w:t>参加に同意した場合、同意</w:t>
      </w:r>
      <w:r w:rsidRPr="005C4464">
        <w:rPr>
          <w:rFonts w:cs="ＭＳ" w:hint="eastAsia"/>
          <w:color w:val="000000"/>
          <w:kern w:val="0"/>
          <w:szCs w:val="22"/>
        </w:rPr>
        <w:t>文</w:t>
      </w:r>
      <w:r w:rsidRPr="005C4464">
        <w:rPr>
          <w:rFonts w:cs="ＭＳ"/>
          <w:color w:val="000000"/>
          <w:kern w:val="0"/>
          <w:szCs w:val="22"/>
        </w:rPr>
        <w:t>書</w:t>
      </w:r>
      <w:r w:rsidRPr="005C4464">
        <w:rPr>
          <w:rFonts w:cs="ＭＳ" w:hint="eastAsia"/>
          <w:color w:val="000000"/>
          <w:kern w:val="0"/>
          <w:szCs w:val="22"/>
        </w:rPr>
        <w:t>に</w:t>
      </w:r>
      <w:r w:rsidRPr="005C4464">
        <w:rPr>
          <w:rFonts w:cs="ＭＳ"/>
          <w:color w:val="000000"/>
          <w:kern w:val="0"/>
          <w:szCs w:val="22"/>
        </w:rPr>
        <w:t>研究対象者本人による署名を得る。</w:t>
      </w:r>
    </w:p>
    <w:p w14:paraId="7D7914F7" w14:textId="2BEDAE7A" w:rsidR="005C4464" w:rsidRDefault="005C4464" w:rsidP="008D06C4">
      <w:pPr>
        <w:autoSpaceDE w:val="0"/>
        <w:autoSpaceDN w:val="0"/>
        <w:adjustRightInd w:val="0"/>
        <w:ind w:firstLineChars="100" w:firstLine="216"/>
        <w:rPr>
          <w:rFonts w:cs="ＭＳ"/>
          <w:color w:val="000000"/>
          <w:kern w:val="0"/>
          <w:szCs w:val="22"/>
        </w:rPr>
      </w:pPr>
      <w:r w:rsidRPr="005C4464">
        <w:rPr>
          <w:rFonts w:cs="ＭＳ"/>
          <w:color w:val="000000"/>
          <w:kern w:val="0"/>
          <w:szCs w:val="22"/>
        </w:rPr>
        <w:t>同意文書は、</w:t>
      </w:r>
      <w:r w:rsidRPr="005C4464">
        <w:rPr>
          <w:rFonts w:cs="ＭＳ" w:hint="eastAsia"/>
          <w:color w:val="000000"/>
          <w:kern w:val="0"/>
          <w:szCs w:val="22"/>
        </w:rPr>
        <w:t>原本を</w:t>
      </w:r>
      <w:r w:rsidR="005925D8">
        <w:rPr>
          <w:rFonts w:cs="ＭＳ" w:hint="eastAsia"/>
          <w:color w:val="000000"/>
          <w:kern w:val="0"/>
          <w:szCs w:val="22"/>
        </w:rPr>
        <w:t>医療</w:t>
      </w:r>
      <w:r w:rsidRPr="005C4464">
        <w:rPr>
          <w:rFonts w:cs="ＭＳ" w:hint="eastAsia"/>
          <w:color w:val="000000"/>
          <w:kern w:val="0"/>
          <w:szCs w:val="22"/>
        </w:rPr>
        <w:t>機関の研究責任</w:t>
      </w:r>
      <w:r w:rsidR="008B3524">
        <w:rPr>
          <w:rFonts w:cs="ＭＳ" w:hint="eastAsia"/>
          <w:color w:val="000000"/>
          <w:kern w:val="0"/>
          <w:szCs w:val="22"/>
        </w:rPr>
        <w:t>医師</w:t>
      </w:r>
      <w:r w:rsidRPr="005C4464">
        <w:rPr>
          <w:rFonts w:cs="ＭＳ"/>
          <w:color w:val="000000"/>
          <w:kern w:val="0"/>
          <w:szCs w:val="22"/>
        </w:rPr>
        <w:t>が保管</w:t>
      </w:r>
      <w:r w:rsidRPr="005C4464">
        <w:rPr>
          <w:rFonts w:cs="ＭＳ" w:hint="eastAsia"/>
          <w:color w:val="000000"/>
          <w:kern w:val="0"/>
          <w:szCs w:val="22"/>
        </w:rPr>
        <w:t>し、写しを</w:t>
      </w:r>
      <w:r w:rsidRPr="005C4464">
        <w:rPr>
          <w:rFonts w:cs="ＭＳ"/>
          <w:color w:val="000000"/>
          <w:kern w:val="0"/>
          <w:szCs w:val="22"/>
        </w:rPr>
        <w:t>研究対象者本人に渡す。</w:t>
      </w:r>
    </w:p>
    <w:p w14:paraId="2C550DA2" w14:textId="77777777" w:rsidR="00DB5060" w:rsidRDefault="00DB5060" w:rsidP="008D06C4">
      <w:pPr>
        <w:autoSpaceDE w:val="0"/>
        <w:autoSpaceDN w:val="0"/>
        <w:adjustRightInd w:val="0"/>
        <w:ind w:firstLineChars="100" w:firstLine="216"/>
        <w:rPr>
          <w:rFonts w:cs="ＭＳ"/>
          <w:color w:val="000000"/>
          <w:kern w:val="0"/>
          <w:szCs w:val="22"/>
        </w:rPr>
      </w:pPr>
    </w:p>
    <w:p w14:paraId="55F8C289" w14:textId="406BFEE2" w:rsidR="00DB5060" w:rsidRPr="008D06C4" w:rsidRDefault="00DB5060" w:rsidP="008D06C4">
      <w:pPr>
        <w:autoSpaceDE w:val="0"/>
        <w:autoSpaceDN w:val="0"/>
        <w:adjustRightInd w:val="0"/>
        <w:rPr>
          <w:rFonts w:cs="ＭＳ"/>
          <w:color w:val="0070C0"/>
          <w:kern w:val="0"/>
          <w:szCs w:val="22"/>
        </w:rPr>
      </w:pPr>
      <w:r w:rsidRPr="008D06C4">
        <w:rPr>
          <w:rFonts w:cs="ＭＳ" w:hint="eastAsia"/>
          <w:color w:val="0070C0"/>
          <w:kern w:val="0"/>
          <w:szCs w:val="22"/>
        </w:rPr>
        <w:t>（例</w:t>
      </w:r>
      <w:r w:rsidRPr="008D06C4">
        <w:rPr>
          <w:rFonts w:cs="ＭＳ"/>
          <w:color w:val="0070C0"/>
          <w:kern w:val="0"/>
          <w:szCs w:val="22"/>
        </w:rPr>
        <w:t>2</w:t>
      </w:r>
      <w:r w:rsidRPr="008D06C4">
        <w:rPr>
          <w:rFonts w:cs="ＭＳ" w:hint="eastAsia"/>
          <w:color w:val="0070C0"/>
          <w:kern w:val="0"/>
          <w:szCs w:val="22"/>
        </w:rPr>
        <w:t>）電磁的方法</w:t>
      </w:r>
    </w:p>
    <w:p w14:paraId="531DE321" w14:textId="77777777" w:rsidR="005456B6" w:rsidRDefault="005456B6" w:rsidP="008D06C4">
      <w:pPr>
        <w:autoSpaceDE w:val="0"/>
        <w:autoSpaceDN w:val="0"/>
        <w:adjustRightInd w:val="0"/>
        <w:ind w:firstLineChars="100" w:firstLine="216"/>
        <w:rPr>
          <w:rFonts w:cs="ＭＳ"/>
          <w:color w:val="000000"/>
          <w:kern w:val="0"/>
          <w:szCs w:val="22"/>
        </w:rPr>
      </w:pPr>
      <w:r>
        <w:rPr>
          <w:rFonts w:cs="ＭＳ"/>
          <w:color w:val="000000"/>
          <w:kern w:val="0"/>
          <w:szCs w:val="22"/>
        </w:rPr>
        <w:t>次に掲げるすべての事項に配慮したうえで、〇〇〇を使用した電磁的方法によりインフォームド・コンセントを受ける。</w:t>
      </w:r>
    </w:p>
    <w:p w14:paraId="3C9F4BBF" w14:textId="77777777" w:rsidR="005456B6" w:rsidRDefault="005456B6" w:rsidP="008D06C4">
      <w:pPr>
        <w:autoSpaceDE w:val="0"/>
        <w:autoSpaceDN w:val="0"/>
        <w:adjustRightInd w:val="0"/>
        <w:ind w:left="216" w:hangingChars="100" w:hanging="216"/>
        <w:rPr>
          <w:rFonts w:cs="ＭＳ"/>
          <w:color w:val="000000"/>
          <w:kern w:val="0"/>
          <w:szCs w:val="22"/>
        </w:rPr>
      </w:pPr>
      <w:r>
        <w:rPr>
          <w:rFonts w:cs="ＭＳ"/>
          <w:color w:val="000000"/>
          <w:kern w:val="0"/>
          <w:szCs w:val="22"/>
        </w:rPr>
        <w:t>１）研究対象者等に対し、〇〇〇にて本人確認を行う。</w:t>
      </w:r>
    </w:p>
    <w:p w14:paraId="4629A14C" w14:textId="77777777" w:rsidR="005456B6" w:rsidRDefault="005456B6" w:rsidP="008D06C4">
      <w:pPr>
        <w:autoSpaceDE w:val="0"/>
        <w:autoSpaceDN w:val="0"/>
        <w:adjustRightInd w:val="0"/>
        <w:ind w:left="216" w:hangingChars="100" w:hanging="216"/>
        <w:rPr>
          <w:rFonts w:cs="ＭＳ"/>
          <w:color w:val="000000"/>
          <w:kern w:val="0"/>
          <w:szCs w:val="22"/>
        </w:rPr>
      </w:pPr>
      <w:r>
        <w:rPr>
          <w:rFonts w:cs="ＭＳ"/>
          <w:color w:val="000000"/>
          <w:kern w:val="0"/>
          <w:szCs w:val="22"/>
        </w:rPr>
        <w:t>２）研究対象者等が〇〇を設置し、説明内容に関する質問をする機会を与え、かつ当該質問に十分に答える。</w:t>
      </w:r>
    </w:p>
    <w:p w14:paraId="461DC251" w14:textId="77777777" w:rsidR="005456B6" w:rsidRDefault="005456B6" w:rsidP="008D06C4">
      <w:pPr>
        <w:autoSpaceDE w:val="0"/>
        <w:autoSpaceDN w:val="0"/>
        <w:adjustRightInd w:val="0"/>
        <w:ind w:left="216" w:hangingChars="100" w:hanging="216"/>
        <w:rPr>
          <w:rFonts w:cs="ＭＳ"/>
          <w:color w:val="000000"/>
          <w:kern w:val="0"/>
          <w:szCs w:val="22"/>
        </w:rPr>
      </w:pPr>
      <w:r>
        <w:rPr>
          <w:rFonts w:cs="ＭＳ"/>
          <w:color w:val="000000"/>
          <w:kern w:val="0"/>
          <w:szCs w:val="22"/>
        </w:rPr>
        <w:t>３）インフォームド・コンセントを受けたあとも説明事項を含めた同意事項を容易に閲覧できるようにし、特に研究対象者等が求める場合には文書を交付する。</w:t>
      </w:r>
    </w:p>
    <w:p w14:paraId="0A1E0297" w14:textId="77777777" w:rsidR="00DB5060" w:rsidRPr="005456B6" w:rsidRDefault="00DB5060" w:rsidP="008D06C4">
      <w:pPr>
        <w:autoSpaceDE w:val="0"/>
        <w:autoSpaceDN w:val="0"/>
        <w:adjustRightInd w:val="0"/>
        <w:ind w:firstLineChars="100" w:firstLine="216"/>
        <w:rPr>
          <w:rFonts w:cs="ＭＳ"/>
          <w:color w:val="000000"/>
          <w:kern w:val="0"/>
          <w:szCs w:val="22"/>
        </w:rPr>
      </w:pPr>
    </w:p>
    <w:p w14:paraId="2926452A" w14:textId="77777777" w:rsidR="00EE7DF6" w:rsidRDefault="00EE7DF6" w:rsidP="008D06C4">
      <w:pPr>
        <w:pStyle w:val="a0"/>
        <w:spacing w:line="240" w:lineRule="auto"/>
        <w:ind w:left="0" w:firstLine="0"/>
      </w:pPr>
    </w:p>
    <w:p w14:paraId="3C38126E" w14:textId="77777777" w:rsidR="00316D59" w:rsidRPr="007A524D" w:rsidRDefault="00316D59">
      <w:pPr>
        <w:pStyle w:val="2"/>
        <w:ind w:left="519" w:hanging="519"/>
      </w:pPr>
      <w:bookmarkStart w:id="1318" w:name="_Toc123721443"/>
      <w:r w:rsidRPr="00316D59">
        <w:rPr>
          <w:rFonts w:hint="eastAsia"/>
        </w:rPr>
        <w:lastRenderedPageBreak/>
        <w:t>代諾者等からインフォームド・コンセントを受ける場合の手続</w:t>
      </w:r>
      <w:bookmarkEnd w:id="1318"/>
    </w:p>
    <w:p w14:paraId="4E27EC50" w14:textId="27139F75" w:rsidR="00C43ECE" w:rsidRDefault="009C58CF" w:rsidP="008D06C4">
      <w:pPr>
        <w:autoSpaceDE w:val="0"/>
        <w:autoSpaceDN w:val="0"/>
        <w:adjustRightInd w:val="0"/>
        <w:rPr>
          <w:rFonts w:ascii="ＭＳ 明朝" w:hAnsi="ＭＳ 明朝" w:cs="ＭＳゴシック"/>
          <w:color w:val="0070C0"/>
          <w:kern w:val="0"/>
        </w:rPr>
      </w:pPr>
      <w:r>
        <w:rPr>
          <w:rFonts w:ascii="ＭＳ 明朝" w:hAnsi="ＭＳ 明朝" w:cs="ＭＳゴシック" w:hint="eastAsia"/>
          <w:color w:val="0070C0"/>
          <w:kern w:val="0"/>
        </w:rPr>
        <w:t>①</w:t>
      </w:r>
      <w:r w:rsidR="005C661B" w:rsidRPr="008D06C4">
        <w:rPr>
          <w:rFonts w:ascii="ＭＳ 明朝" w:hAnsi="ＭＳ 明朝" w:cs="ＭＳゴシック" w:hint="eastAsia"/>
          <w:color w:val="0070C0"/>
          <w:kern w:val="0"/>
        </w:rPr>
        <w:t>該当しない場合は、「該当なし」と記載するか、項目ごと削除する。</w:t>
      </w:r>
    </w:p>
    <w:p w14:paraId="2511AB03" w14:textId="77777777" w:rsidR="009C58CF" w:rsidRPr="00D818E0" w:rsidRDefault="009C58CF" w:rsidP="009C58CF">
      <w:pPr>
        <w:autoSpaceDE w:val="0"/>
        <w:autoSpaceDN w:val="0"/>
        <w:adjustRightInd w:val="0"/>
        <w:rPr>
          <w:rFonts w:ascii="ＭＳ 明朝" w:hAnsi="ＭＳ 明朝" w:cs="ＭＳゴシック"/>
          <w:color w:val="0070C0"/>
          <w:kern w:val="0"/>
        </w:rPr>
      </w:pPr>
      <w:r w:rsidRPr="00D818E0">
        <w:rPr>
          <w:rFonts w:ascii="ＭＳ 明朝" w:hAnsi="ＭＳ 明朝" w:cs="ＭＳゴシック" w:hint="eastAsia"/>
          <w:color w:val="0070C0"/>
          <w:kern w:val="0"/>
        </w:rPr>
        <w:t>②</w:t>
      </w:r>
      <w:r>
        <w:rPr>
          <w:rFonts w:ascii="ＭＳ 明朝" w:hAnsi="ＭＳ 明朝" w:cs="ＭＳゴシック" w:hint="eastAsia"/>
          <w:color w:val="0070C0"/>
          <w:kern w:val="0"/>
        </w:rPr>
        <w:t>対象者</w:t>
      </w:r>
      <w:r w:rsidRPr="00D818E0">
        <w:rPr>
          <w:rFonts w:ascii="ＭＳ 明朝" w:hAnsi="ＭＳ 明朝" w:cs="ＭＳゴシック" w:hint="eastAsia"/>
          <w:color w:val="0070C0"/>
          <w:kern w:val="0"/>
        </w:rPr>
        <w:t>が未成年の場合には、代諾者（親権者）からも同意・署名を得る</w:t>
      </w:r>
      <w:r>
        <w:rPr>
          <w:rFonts w:ascii="ＭＳ 明朝" w:hAnsi="ＭＳ 明朝" w:cs="ＭＳゴシック" w:hint="eastAsia"/>
          <w:color w:val="0070C0"/>
          <w:kern w:val="0"/>
        </w:rPr>
        <w:t>こと</w:t>
      </w:r>
      <w:r w:rsidRPr="00D818E0">
        <w:rPr>
          <w:rFonts w:ascii="ＭＳ 明朝" w:hAnsi="ＭＳ 明朝" w:cs="ＭＳゴシック" w:hint="eastAsia"/>
          <w:color w:val="0070C0"/>
          <w:kern w:val="0"/>
        </w:rPr>
        <w:t>。</w:t>
      </w:r>
    </w:p>
    <w:p w14:paraId="31DA4857" w14:textId="53AF950C" w:rsidR="009C58CF" w:rsidRPr="00D818E0" w:rsidRDefault="009C58CF" w:rsidP="009C58CF">
      <w:pPr>
        <w:autoSpaceDE w:val="0"/>
        <w:autoSpaceDN w:val="0"/>
        <w:adjustRightInd w:val="0"/>
        <w:ind w:left="216" w:hangingChars="100" w:hanging="216"/>
        <w:rPr>
          <w:color w:val="0070C0"/>
        </w:rPr>
      </w:pPr>
      <w:r>
        <w:rPr>
          <w:rFonts w:hint="eastAsia"/>
          <w:color w:val="0070C0"/>
        </w:rPr>
        <w:t>③</w:t>
      </w:r>
      <w:r w:rsidRPr="00D818E0">
        <w:rPr>
          <w:rFonts w:hint="eastAsia"/>
          <w:color w:val="0070C0"/>
        </w:rPr>
        <w:t>対象者が１６歳以上の未成年者（説明を十分に理解できる能力を有する場合に限る）である場合には対象者の同意に加え、対象者の代諾者の同意も得る</w:t>
      </w:r>
      <w:r>
        <w:rPr>
          <w:rFonts w:hint="eastAsia"/>
          <w:color w:val="0070C0"/>
        </w:rPr>
        <w:t>こと。</w:t>
      </w:r>
    </w:p>
    <w:p w14:paraId="1E15F891" w14:textId="6065414F" w:rsidR="009C58CF" w:rsidRPr="00D818E0" w:rsidRDefault="009C58CF" w:rsidP="009C58CF">
      <w:pPr>
        <w:autoSpaceDE w:val="0"/>
        <w:autoSpaceDN w:val="0"/>
        <w:adjustRightInd w:val="0"/>
        <w:ind w:left="216" w:hangingChars="100" w:hanging="216"/>
        <w:rPr>
          <w:color w:val="0070C0"/>
        </w:rPr>
      </w:pPr>
      <w:r>
        <w:rPr>
          <w:rFonts w:ascii="ＭＳ 明朝" w:hAnsi="ＭＳ 明朝" w:cs="ＭＳ 明朝" w:hint="eastAsia"/>
          <w:color w:val="0070C0"/>
        </w:rPr>
        <w:t>④</w:t>
      </w:r>
      <w:r w:rsidRPr="00D818E0">
        <w:rPr>
          <w:rFonts w:hint="eastAsia"/>
          <w:color w:val="0070C0"/>
        </w:rPr>
        <w:t>対象者が１６歳以上の未成年者であって次のア</w:t>
      </w:r>
      <w:r>
        <w:rPr>
          <w:rFonts w:hint="eastAsia"/>
          <w:color w:val="0070C0"/>
        </w:rPr>
        <w:t>及び</w:t>
      </w:r>
      <w:r w:rsidRPr="00D818E0">
        <w:rPr>
          <w:rFonts w:hint="eastAsia"/>
          <w:color w:val="0070C0"/>
        </w:rPr>
        <w:t>イが研究計画書に記載され、認定臨床研究審査委員会の意見を聴いたうえで実施医療機関の管理者が承認したときは対象者から同意を得る</w:t>
      </w:r>
      <w:r>
        <w:rPr>
          <w:rFonts w:hint="eastAsia"/>
          <w:color w:val="0070C0"/>
        </w:rPr>
        <w:t>こと</w:t>
      </w:r>
      <w:r w:rsidRPr="00D818E0">
        <w:rPr>
          <w:rFonts w:hint="eastAsia"/>
          <w:color w:val="0070C0"/>
        </w:rPr>
        <w:t>。</w:t>
      </w:r>
    </w:p>
    <w:p w14:paraId="4BED86AD" w14:textId="77777777" w:rsidR="009C58CF" w:rsidRPr="00D818E0" w:rsidRDefault="009C58CF" w:rsidP="009C58CF">
      <w:pPr>
        <w:autoSpaceDE w:val="0"/>
        <w:autoSpaceDN w:val="0"/>
        <w:adjustRightInd w:val="0"/>
        <w:ind w:leftChars="100" w:left="216"/>
        <w:rPr>
          <w:color w:val="0070C0"/>
        </w:rPr>
      </w:pPr>
      <w:r w:rsidRPr="00D818E0">
        <w:rPr>
          <w:rFonts w:hint="eastAsia"/>
          <w:color w:val="0070C0"/>
        </w:rPr>
        <w:t>ア）対象者の身体又は精神に障害又は負担が生じない旨</w:t>
      </w:r>
    </w:p>
    <w:p w14:paraId="725476EF" w14:textId="77777777" w:rsidR="009C58CF" w:rsidRPr="00D818E0" w:rsidRDefault="009C58CF" w:rsidP="009C58CF">
      <w:pPr>
        <w:autoSpaceDE w:val="0"/>
        <w:autoSpaceDN w:val="0"/>
        <w:adjustRightInd w:val="0"/>
        <w:ind w:leftChars="100" w:left="426" w:hangingChars="97" w:hanging="210"/>
        <w:rPr>
          <w:rFonts w:ascii="ＭＳ 明朝" w:hAnsi="ＭＳ 明朝" w:cs="ＭＳゴシック"/>
          <w:color w:val="0070C0"/>
          <w:kern w:val="0"/>
        </w:rPr>
      </w:pPr>
      <w:r w:rsidRPr="00D818E0">
        <w:rPr>
          <w:rFonts w:hint="eastAsia"/>
          <w:color w:val="0070C0"/>
        </w:rPr>
        <w:t>イ）特定臨床研究の目的及び個人情報の取り扱いその他の特定臨床研究の実施に係る情報を公表し、特定臨床研究の対象者が当該特定臨床研究に参加することについてその代諾者が拒否できる機会を保障する旨</w:t>
      </w:r>
    </w:p>
    <w:p w14:paraId="14E4B573" w14:textId="77777777" w:rsidR="009C58CF" w:rsidRPr="008D06C4" w:rsidRDefault="009C58CF" w:rsidP="008D06C4">
      <w:pPr>
        <w:autoSpaceDE w:val="0"/>
        <w:autoSpaceDN w:val="0"/>
        <w:adjustRightInd w:val="0"/>
        <w:rPr>
          <w:rFonts w:ascii="ＭＳ 明朝" w:hAnsi="ＭＳ 明朝" w:cs="ＭＳゴシック"/>
          <w:color w:val="0070C0"/>
          <w:kern w:val="0"/>
        </w:rPr>
      </w:pPr>
    </w:p>
    <w:p w14:paraId="301BE70C" w14:textId="1C88B862" w:rsidR="005C661B" w:rsidRDefault="005C661B" w:rsidP="008D06C4">
      <w:pPr>
        <w:autoSpaceDE w:val="0"/>
        <w:autoSpaceDN w:val="0"/>
        <w:adjustRightInd w:val="0"/>
        <w:rPr>
          <w:rFonts w:ascii="ＭＳ 明朝" w:hAnsi="ＭＳ 明朝" w:cs="ＭＳ 明朝"/>
          <w:b/>
          <w:color w:val="000000" w:themeColor="text1"/>
        </w:rPr>
      </w:pPr>
      <w:r w:rsidRPr="008D06C4">
        <w:rPr>
          <w:rFonts w:ascii="ＭＳ 明朝" w:hAnsi="ＭＳ 明朝" w:cs="ＭＳ 明朝" w:hint="eastAsia"/>
          <w:b/>
          <w:color w:val="000000" w:themeColor="text1"/>
        </w:rPr>
        <w:t>１）代諾者等の選定方針</w:t>
      </w:r>
    </w:p>
    <w:p w14:paraId="6506B116" w14:textId="6647D25A" w:rsidR="00A217DF" w:rsidRPr="00A217DF" w:rsidRDefault="00A217DF" w:rsidP="00A217DF">
      <w:pPr>
        <w:autoSpaceDE w:val="0"/>
        <w:autoSpaceDN w:val="0"/>
        <w:adjustRightInd w:val="0"/>
        <w:ind w:left="432" w:hangingChars="200" w:hanging="432"/>
        <w:rPr>
          <w:rFonts w:ascii="ＭＳ 明朝" w:hAnsi="ＭＳ 明朝" w:cs="ＭＳゴシック"/>
          <w:color w:val="0070C0"/>
          <w:kern w:val="0"/>
        </w:rPr>
      </w:pPr>
      <w:r w:rsidRPr="00A217DF">
        <w:rPr>
          <w:rFonts w:ascii="ＭＳ 明朝" w:hAnsi="ＭＳ 明朝" w:cs="ＭＳゴシック" w:hint="eastAsia"/>
          <w:color w:val="0070C0"/>
          <w:kern w:val="0"/>
        </w:rPr>
        <w:t>（例</w:t>
      </w:r>
      <w:r w:rsidRPr="00A217DF">
        <w:rPr>
          <w:rFonts w:cs="ＭＳゴシック"/>
          <w:color w:val="0070C0"/>
          <w:kern w:val="0"/>
        </w:rPr>
        <w:t>1</w:t>
      </w:r>
      <w:r w:rsidRPr="00A217DF">
        <w:rPr>
          <w:rFonts w:ascii="ＭＳ 明朝" w:hAnsi="ＭＳ 明朝" w:cs="ＭＳゴシック" w:hint="eastAsia"/>
          <w:color w:val="0070C0"/>
          <w:kern w:val="0"/>
        </w:rPr>
        <w:t>）配偶者、父母、兄弟姉妹、子・孫、祖父母、同居の親族又はそれら</w:t>
      </w:r>
      <w:r>
        <w:rPr>
          <w:rFonts w:ascii="ＭＳ 明朝" w:hAnsi="ＭＳ 明朝" w:cs="ＭＳゴシック" w:hint="eastAsia"/>
          <w:color w:val="0070C0"/>
          <w:kern w:val="0"/>
        </w:rPr>
        <w:t>近親者</w:t>
      </w:r>
      <w:r w:rsidRPr="00A217DF">
        <w:rPr>
          <w:rFonts w:ascii="ＭＳ 明朝" w:hAnsi="ＭＳ 明朝" w:cs="ＭＳゴシック" w:hint="eastAsia"/>
          <w:color w:val="0070C0"/>
          <w:kern w:val="0"/>
        </w:rPr>
        <w:t>に準ずると考えられる者（未成年を除く）</w:t>
      </w:r>
    </w:p>
    <w:p w14:paraId="28451DBE" w14:textId="033E2FD7" w:rsidR="00A217DF" w:rsidRPr="00A217DF" w:rsidRDefault="00A217DF" w:rsidP="008D06C4">
      <w:pPr>
        <w:autoSpaceDE w:val="0"/>
        <w:autoSpaceDN w:val="0"/>
        <w:adjustRightInd w:val="0"/>
        <w:rPr>
          <w:rFonts w:ascii="ＭＳ 明朝" w:hAnsi="ＭＳ 明朝" w:cs="ＭＳゴシック"/>
          <w:color w:val="0070C0"/>
          <w:kern w:val="0"/>
        </w:rPr>
      </w:pPr>
      <w:r w:rsidRPr="00A217DF">
        <w:rPr>
          <w:rFonts w:ascii="ＭＳ 明朝" w:hAnsi="ＭＳ 明朝" w:cs="ＭＳゴシック" w:hint="eastAsia"/>
          <w:color w:val="0070C0"/>
          <w:kern w:val="0"/>
        </w:rPr>
        <w:t>（例</w:t>
      </w:r>
      <w:r w:rsidRPr="00A217DF">
        <w:rPr>
          <w:rFonts w:cs="ＭＳゴシック"/>
          <w:color w:val="0070C0"/>
          <w:kern w:val="0"/>
        </w:rPr>
        <w:t>2</w:t>
      </w:r>
      <w:r w:rsidRPr="00A217DF">
        <w:rPr>
          <w:rFonts w:ascii="ＭＳ 明朝" w:hAnsi="ＭＳ 明朝" w:cs="ＭＳゴシック" w:hint="eastAsia"/>
          <w:color w:val="0070C0"/>
          <w:kern w:val="0"/>
        </w:rPr>
        <w:t>）研究対象者が未成年者であるため、親権者又は未成年後見人</w:t>
      </w:r>
    </w:p>
    <w:p w14:paraId="7E92BF3D" w14:textId="77777777" w:rsidR="00A217DF" w:rsidRDefault="00A217DF" w:rsidP="00A217DF">
      <w:pPr>
        <w:autoSpaceDE w:val="0"/>
        <w:autoSpaceDN w:val="0"/>
        <w:adjustRightInd w:val="0"/>
        <w:rPr>
          <w:rFonts w:ascii="ＭＳ 明朝" w:hAnsi="ＭＳ 明朝" w:cs="ＭＳゴシック"/>
          <w:color w:val="0070C0"/>
          <w:kern w:val="0"/>
        </w:rPr>
      </w:pPr>
      <w:r w:rsidRPr="00A217DF">
        <w:rPr>
          <w:rFonts w:ascii="ＭＳ 明朝" w:hAnsi="ＭＳ 明朝" w:cs="ＭＳゴシック" w:hint="eastAsia"/>
          <w:color w:val="0070C0"/>
          <w:kern w:val="0"/>
        </w:rPr>
        <w:t>（例</w:t>
      </w:r>
      <w:r w:rsidRPr="00A217DF">
        <w:rPr>
          <w:rFonts w:cs="ＭＳゴシック"/>
          <w:color w:val="0070C0"/>
          <w:kern w:val="0"/>
        </w:rPr>
        <w:t>3</w:t>
      </w:r>
      <w:r w:rsidRPr="00A217DF">
        <w:rPr>
          <w:rFonts w:ascii="ＭＳ 明朝" w:hAnsi="ＭＳ 明朝" w:cs="ＭＳゴシック" w:hint="eastAsia"/>
          <w:color w:val="0070C0"/>
          <w:kern w:val="0"/>
        </w:rPr>
        <w:t>）研究対象者の代理人（代理権を付与された任意後見人を含む）</w:t>
      </w:r>
    </w:p>
    <w:p w14:paraId="0017A445" w14:textId="77777777" w:rsidR="00800D3B" w:rsidRPr="00A217DF" w:rsidRDefault="00800D3B" w:rsidP="00A217DF">
      <w:pPr>
        <w:autoSpaceDE w:val="0"/>
        <w:autoSpaceDN w:val="0"/>
        <w:adjustRightInd w:val="0"/>
        <w:rPr>
          <w:rFonts w:ascii="ＭＳ 明朝" w:hAnsi="ＭＳ 明朝" w:cs="ＭＳゴシック"/>
          <w:color w:val="0070C0"/>
          <w:kern w:val="0"/>
        </w:rPr>
      </w:pPr>
    </w:p>
    <w:p w14:paraId="0EA8E747" w14:textId="0105DFDC" w:rsidR="00EE21C8" w:rsidRPr="00CE7F68" w:rsidRDefault="00EE21C8">
      <w:pPr>
        <w:autoSpaceDE w:val="0"/>
        <w:autoSpaceDN w:val="0"/>
        <w:adjustRightInd w:val="0"/>
        <w:rPr>
          <w:b/>
          <w:color w:val="000000" w:themeColor="text1"/>
        </w:rPr>
      </w:pPr>
      <w:r>
        <w:rPr>
          <w:rFonts w:hint="eastAsia"/>
          <w:b/>
          <w:color w:val="000000" w:themeColor="text1"/>
        </w:rPr>
        <w:t>２）</w:t>
      </w:r>
      <w:r w:rsidRPr="00CE7F68">
        <w:rPr>
          <w:b/>
          <w:color w:val="000000" w:themeColor="text1"/>
        </w:rPr>
        <w:t>有効な同意が取れない研究対象者の参加が本研究の実施にあたり必要不可欠である理由</w:t>
      </w:r>
    </w:p>
    <w:p w14:paraId="460CDC10" w14:textId="2CFC3D5E" w:rsidR="005C661B" w:rsidRDefault="00800D3B" w:rsidP="008D06C4">
      <w:pPr>
        <w:autoSpaceDE w:val="0"/>
        <w:autoSpaceDN w:val="0"/>
        <w:adjustRightInd w:val="0"/>
        <w:ind w:left="865" w:hangingChars="400" w:hanging="865"/>
        <w:rPr>
          <w:rFonts w:ascii="ＭＳ 明朝" w:hAnsi="ＭＳ 明朝" w:cs="ＭＳゴシック"/>
          <w:color w:val="0070C0"/>
          <w:kern w:val="0"/>
        </w:rPr>
      </w:pPr>
      <w:r>
        <w:rPr>
          <w:rFonts w:ascii="ＭＳ 明朝" w:hAnsi="ＭＳ 明朝" w:cs="ＭＳゴシック" w:hint="eastAsia"/>
          <w:color w:val="0070C0"/>
          <w:kern w:val="0"/>
        </w:rPr>
        <w:t>（例）本研究の対象疾患は未成年者がほとんどである。</w:t>
      </w:r>
    </w:p>
    <w:p w14:paraId="63CB0F52" w14:textId="77777777" w:rsidR="00800D3B" w:rsidRDefault="00800D3B" w:rsidP="008D06C4">
      <w:pPr>
        <w:autoSpaceDE w:val="0"/>
        <w:autoSpaceDN w:val="0"/>
        <w:adjustRightInd w:val="0"/>
        <w:ind w:left="865" w:hangingChars="400" w:hanging="865"/>
        <w:rPr>
          <w:rFonts w:ascii="ＭＳ 明朝" w:hAnsi="ＭＳ 明朝" w:cs="ＭＳゴシック"/>
          <w:color w:val="0070C0"/>
          <w:kern w:val="0"/>
        </w:rPr>
      </w:pPr>
    </w:p>
    <w:p w14:paraId="4F450749" w14:textId="77777777" w:rsidR="00800D3B" w:rsidRPr="00A2740B" w:rsidRDefault="00800D3B" w:rsidP="00800D3B">
      <w:pPr>
        <w:autoSpaceDE w:val="0"/>
        <w:autoSpaceDN w:val="0"/>
        <w:adjustRightInd w:val="0"/>
        <w:rPr>
          <w:rFonts w:ascii="ＭＳ 明朝" w:hAnsi="ＭＳ 明朝" w:cs="ＭＳゴシック"/>
          <w:color w:val="0000FF"/>
          <w:kern w:val="0"/>
        </w:rPr>
      </w:pPr>
      <w:r>
        <w:rPr>
          <w:rFonts w:hint="eastAsia"/>
          <w:b/>
          <w:color w:val="000000" w:themeColor="text1"/>
        </w:rPr>
        <w:t>３）</w:t>
      </w:r>
      <w:r w:rsidRPr="008C2756">
        <w:rPr>
          <w:rFonts w:hint="eastAsia"/>
          <w:b/>
          <w:color w:val="000000" w:themeColor="text1"/>
        </w:rPr>
        <w:t>代諾者等からインフォームド・コンセントを受ける場合の</w:t>
      </w:r>
      <w:r w:rsidRPr="008C2756">
        <w:rPr>
          <w:b/>
          <w:color w:val="000000" w:themeColor="text1"/>
        </w:rPr>
        <w:t>説明、同意に関する事項</w:t>
      </w:r>
    </w:p>
    <w:p w14:paraId="3F2A2EFC" w14:textId="77777777" w:rsidR="00800D3B" w:rsidRPr="00D836F4" w:rsidRDefault="00800D3B" w:rsidP="00800D3B">
      <w:pPr>
        <w:rPr>
          <w:color w:val="0070C0"/>
        </w:rPr>
      </w:pPr>
      <w:r w:rsidRPr="00D836F4">
        <w:rPr>
          <w:rFonts w:hint="eastAsia"/>
          <w:color w:val="0070C0"/>
        </w:rPr>
        <w:t>（例）</w:t>
      </w:r>
    </w:p>
    <w:p w14:paraId="505944C6" w14:textId="77777777" w:rsidR="00800D3B" w:rsidRPr="00D836F4" w:rsidRDefault="00800D3B" w:rsidP="00800D3B">
      <w:pPr>
        <w:ind w:leftChars="100" w:left="216" w:firstLineChars="100" w:firstLine="216"/>
        <w:rPr>
          <w:color w:val="0070C0"/>
        </w:rPr>
      </w:pPr>
      <w:r w:rsidRPr="00D836F4">
        <w:rPr>
          <w:rFonts w:hint="eastAsia"/>
          <w:color w:val="0070C0"/>
        </w:rPr>
        <w:t>研究者等は、研究対象者本人から同意を得ることが困難な場合（もしくは研究対象者が未成年の場合）、代諾者に対して説明文書及び同意文書を手渡し、内容について十分な説明を行う。代諾者が研究の内容を良く理解したことを確認した上で、代諾者の自由意思による研究参加への同意を文書で得る。</w:t>
      </w:r>
    </w:p>
    <w:p w14:paraId="3FBCF663" w14:textId="77777777" w:rsidR="00800D3B" w:rsidRPr="008D06C4" w:rsidRDefault="00800D3B" w:rsidP="008A002C">
      <w:pPr>
        <w:autoSpaceDE w:val="0"/>
        <w:autoSpaceDN w:val="0"/>
        <w:adjustRightInd w:val="0"/>
        <w:ind w:left="865" w:hangingChars="400" w:hanging="865"/>
        <w:rPr>
          <w:rFonts w:ascii="ＭＳ 明朝" w:hAnsi="ＭＳ 明朝" w:cs="ＭＳゴシック"/>
          <w:color w:val="0070C0"/>
          <w:kern w:val="0"/>
        </w:rPr>
      </w:pPr>
    </w:p>
    <w:p w14:paraId="0569B72C" w14:textId="77777777" w:rsidR="005C4464" w:rsidRDefault="005C4464" w:rsidP="001A6B3A">
      <w:pPr>
        <w:pStyle w:val="a0"/>
        <w:ind w:left="0" w:firstLine="0"/>
      </w:pPr>
    </w:p>
    <w:p w14:paraId="43A4BCF2" w14:textId="77777777" w:rsidR="00316D59" w:rsidRPr="007A524D" w:rsidRDefault="00316D59" w:rsidP="008D06C4">
      <w:pPr>
        <w:pStyle w:val="2"/>
        <w:ind w:left="519" w:hanging="519"/>
      </w:pPr>
      <w:bookmarkStart w:id="1319" w:name="_Toc123721444"/>
      <w:r w:rsidRPr="00316D59">
        <w:rPr>
          <w:rFonts w:hint="eastAsia"/>
        </w:rPr>
        <w:t>インフォームド・</w:t>
      </w:r>
      <w:r>
        <w:rPr>
          <w:rFonts w:hint="eastAsia"/>
        </w:rPr>
        <w:t>アセント</w:t>
      </w:r>
      <w:r w:rsidRPr="00316D59">
        <w:rPr>
          <w:rFonts w:hint="eastAsia"/>
        </w:rPr>
        <w:t>を</w:t>
      </w:r>
      <w:r>
        <w:rPr>
          <w:rFonts w:hint="eastAsia"/>
        </w:rPr>
        <w:t>得る場合</w:t>
      </w:r>
      <w:r w:rsidRPr="00316D59">
        <w:rPr>
          <w:rFonts w:hint="eastAsia"/>
        </w:rPr>
        <w:t>の手続</w:t>
      </w:r>
      <w:bookmarkEnd w:id="1319"/>
    </w:p>
    <w:p w14:paraId="21F15EF7" w14:textId="77777777" w:rsidR="00316D59" w:rsidRPr="00DE500D" w:rsidRDefault="00316D59" w:rsidP="008D06C4">
      <w:pPr>
        <w:autoSpaceDE w:val="0"/>
        <w:autoSpaceDN w:val="0"/>
        <w:adjustRightInd w:val="0"/>
        <w:rPr>
          <w:rFonts w:ascii="ＭＳ 明朝" w:hAnsi="ＭＳ 明朝" w:cs="ＭＳゴシック"/>
          <w:kern w:val="0"/>
        </w:rPr>
      </w:pPr>
    </w:p>
    <w:p w14:paraId="5265177E" w14:textId="3B59FC8F" w:rsidR="00425067" w:rsidRDefault="00E46A72" w:rsidP="008D06C4">
      <w:pPr>
        <w:autoSpaceDE w:val="0"/>
        <w:autoSpaceDN w:val="0"/>
        <w:adjustRightInd w:val="0"/>
        <w:ind w:left="216" w:hangingChars="100" w:hanging="216"/>
        <w:rPr>
          <w:color w:val="0070C0"/>
        </w:rPr>
      </w:pPr>
      <w:r>
        <w:rPr>
          <w:rFonts w:hint="eastAsia"/>
          <w:color w:val="0070C0"/>
        </w:rPr>
        <w:t>①</w:t>
      </w:r>
      <w:r w:rsidR="00425067">
        <w:rPr>
          <w:rFonts w:hint="eastAsia"/>
          <w:color w:val="0070C0"/>
        </w:rPr>
        <w:t>該当しない場合は「該当なし」と記載するか、項目ごと削除する。</w:t>
      </w:r>
      <w:r>
        <w:rPr>
          <w:rFonts w:hint="eastAsia"/>
          <w:color w:val="0070C0"/>
        </w:rPr>
        <w:t>該当する場合は、「アセント文書」を作成して提出すること。</w:t>
      </w:r>
    </w:p>
    <w:p w14:paraId="43D4F568" w14:textId="240E318F" w:rsidR="005C4464" w:rsidRPr="00D818E0" w:rsidRDefault="00E46A72" w:rsidP="008D06C4">
      <w:pPr>
        <w:autoSpaceDE w:val="0"/>
        <w:autoSpaceDN w:val="0"/>
        <w:adjustRightInd w:val="0"/>
        <w:ind w:left="216" w:hangingChars="100" w:hanging="216"/>
        <w:rPr>
          <w:rFonts w:ascii="ＭＳ 明朝" w:hAnsi="ＭＳ 明朝" w:cs="ＭＳゴシック"/>
          <w:color w:val="0070C0"/>
          <w:kern w:val="0"/>
        </w:rPr>
      </w:pPr>
      <w:r>
        <w:rPr>
          <w:rFonts w:hint="eastAsia"/>
          <w:color w:val="0070C0"/>
        </w:rPr>
        <w:t>②</w:t>
      </w:r>
      <w:r w:rsidR="005C4464" w:rsidRPr="00D818E0">
        <w:rPr>
          <w:rFonts w:ascii="ＭＳ 明朝" w:hAnsi="ＭＳ 明朝" w:cs="ＭＳゴシック" w:hint="eastAsia"/>
          <w:color w:val="0070C0"/>
          <w:kern w:val="0"/>
        </w:rPr>
        <w:t>インフォームド・アセントを得る場合の条件</w:t>
      </w:r>
      <w:r>
        <w:rPr>
          <w:rFonts w:ascii="ＭＳ 明朝" w:hAnsi="ＭＳ 明朝" w:cs="ＭＳゴシック" w:hint="eastAsia"/>
          <w:color w:val="0070C0"/>
          <w:kern w:val="0"/>
        </w:rPr>
        <w:t>、説明、同意に関する事項</w:t>
      </w:r>
      <w:r w:rsidR="005C4464" w:rsidRPr="00D818E0">
        <w:rPr>
          <w:rFonts w:ascii="ＭＳ 明朝" w:hAnsi="ＭＳ 明朝" w:cs="ＭＳゴシック" w:hint="eastAsia"/>
          <w:color w:val="0070C0"/>
          <w:kern w:val="0"/>
        </w:rPr>
        <w:t>を記載する。</w:t>
      </w:r>
    </w:p>
    <w:p w14:paraId="5BD78227" w14:textId="5DEE030A" w:rsidR="005C4464" w:rsidRPr="00D818E0" w:rsidRDefault="00E46A72" w:rsidP="008D06C4">
      <w:pPr>
        <w:autoSpaceDE w:val="0"/>
        <w:autoSpaceDN w:val="0"/>
        <w:adjustRightInd w:val="0"/>
        <w:ind w:left="216" w:hangingChars="100" w:hanging="216"/>
        <w:rPr>
          <w:rFonts w:ascii="ＭＳ 明朝" w:hAnsi="ＭＳ 明朝" w:cs="ＭＳゴシック"/>
          <w:color w:val="0070C0"/>
          <w:kern w:val="0"/>
        </w:rPr>
      </w:pPr>
      <w:r>
        <w:rPr>
          <w:rFonts w:hint="eastAsia"/>
          <w:color w:val="0070C0"/>
        </w:rPr>
        <w:t>③</w:t>
      </w:r>
      <w:r>
        <w:rPr>
          <w:rFonts w:ascii="ＭＳ 明朝" w:hAnsi="ＭＳ 明朝" w:cs="ＭＳゴシック" w:hint="eastAsia"/>
          <w:color w:val="0070C0"/>
          <w:kern w:val="0"/>
        </w:rPr>
        <w:t>小児の研究対象者からアセントを取得する年齢について、米国小児学会のガイドラインを参考に、おおむね7歳以上（文書によるアセントは、おおむね中学生以上）を目安とし、研究対象者の理解力、研究の内容に応じて検討すること。</w:t>
      </w:r>
    </w:p>
    <w:p w14:paraId="75A8F72B" w14:textId="156BD297" w:rsidR="00785B7D" w:rsidRPr="00D818E0" w:rsidRDefault="00E46A72" w:rsidP="008D06C4">
      <w:pPr>
        <w:autoSpaceDE w:val="0"/>
        <w:autoSpaceDN w:val="0"/>
        <w:adjustRightInd w:val="0"/>
        <w:ind w:left="216" w:hangingChars="100" w:hanging="216"/>
        <w:rPr>
          <w:color w:val="0070C0"/>
        </w:rPr>
      </w:pPr>
      <w:r>
        <w:rPr>
          <w:rFonts w:hint="eastAsia"/>
          <w:color w:val="0070C0"/>
        </w:rPr>
        <w:t>④</w:t>
      </w:r>
      <w:r w:rsidR="00785B7D" w:rsidRPr="00D818E0">
        <w:rPr>
          <w:rFonts w:hint="eastAsia"/>
          <w:color w:val="0070C0"/>
        </w:rPr>
        <w:t>同意能力を欠く等により臨床研究の対象者の同意を得ることが困難であるが、臨床研究の目的上、当該対象者を対象とした臨床研究の実施が必要な場合、代諾者の同意を得るとともに、当該対象者との関係を示す記録を残す。</w:t>
      </w:r>
    </w:p>
    <w:p w14:paraId="79871705" w14:textId="28C8521D" w:rsidR="008A1C6D" w:rsidRDefault="00E46A72" w:rsidP="008D06C4">
      <w:pPr>
        <w:autoSpaceDE w:val="0"/>
        <w:autoSpaceDN w:val="0"/>
        <w:adjustRightInd w:val="0"/>
        <w:ind w:left="216" w:hangingChars="100" w:hanging="216"/>
        <w:rPr>
          <w:color w:val="0070C0"/>
        </w:rPr>
      </w:pPr>
      <w:r>
        <w:rPr>
          <w:rFonts w:hint="eastAsia"/>
          <w:color w:val="0070C0"/>
        </w:rPr>
        <w:t>⑤</w:t>
      </w:r>
      <w:r w:rsidR="00785B7D" w:rsidRPr="00D818E0">
        <w:rPr>
          <w:rFonts w:hint="eastAsia"/>
          <w:color w:val="0070C0"/>
        </w:rPr>
        <w:t>対象者の代諾者から同意を得ている場合であっても、対象者が臨床研究に参加（継続の場合を含む。）することについて自らの意思を表することができると判断された場合にはインフォームド・アセントを得るよう努める。</w:t>
      </w:r>
    </w:p>
    <w:p w14:paraId="72A81AB9" w14:textId="77777777" w:rsidR="008A1C6D" w:rsidRDefault="008A1C6D" w:rsidP="008D06C4">
      <w:pPr>
        <w:rPr>
          <w:b/>
        </w:rPr>
      </w:pPr>
    </w:p>
    <w:p w14:paraId="7BAE8209" w14:textId="5DE2B2DC" w:rsidR="008A1C6D" w:rsidRPr="007A524D" w:rsidRDefault="00ED068D" w:rsidP="008D06C4">
      <w:pPr>
        <w:pStyle w:val="2"/>
        <w:ind w:left="519" w:hanging="519"/>
      </w:pPr>
      <w:bookmarkStart w:id="1320" w:name="_Toc123721445"/>
      <w:r>
        <w:rPr>
          <w:rFonts w:hint="eastAsia"/>
        </w:rPr>
        <w:t>研究対象者等に説明同意が不要な場合</w:t>
      </w:r>
      <w:bookmarkEnd w:id="1320"/>
    </w:p>
    <w:p w14:paraId="644402CF" w14:textId="06F002E6" w:rsidR="00244356" w:rsidRPr="00CA5B73" w:rsidRDefault="00ED068D" w:rsidP="007A524D">
      <w:pPr>
        <w:rPr>
          <w:color w:val="0070C0"/>
        </w:rPr>
      </w:pPr>
      <w:r w:rsidRPr="007A524D">
        <w:rPr>
          <w:rFonts w:hint="eastAsia"/>
          <w:color w:val="0070C0"/>
        </w:rPr>
        <w:t>・該当しない場合は「該当なし」と記載するか、項目ごと削除する。</w:t>
      </w:r>
    </w:p>
    <w:p w14:paraId="74E878DA" w14:textId="4D788AE8" w:rsidR="0008132F" w:rsidRDefault="0024018D" w:rsidP="007A524D">
      <w:pPr>
        <w:autoSpaceDE w:val="0"/>
        <w:autoSpaceDN w:val="0"/>
        <w:adjustRightInd w:val="0"/>
        <w:ind w:left="216" w:hangingChars="100" w:hanging="216"/>
        <w:rPr>
          <w:color w:val="0070C0"/>
        </w:rPr>
      </w:pPr>
      <w:r w:rsidRPr="00D818E0">
        <w:rPr>
          <w:rFonts w:hint="eastAsia"/>
          <w:color w:val="0070C0"/>
        </w:rPr>
        <w:t>・</w:t>
      </w:r>
      <w:r w:rsidR="001B2483" w:rsidRPr="00D818E0">
        <w:rPr>
          <w:rFonts w:hint="eastAsia"/>
          <w:color w:val="0070C0"/>
        </w:rPr>
        <w:t>臨床研究法施行規則第</w:t>
      </w:r>
      <w:r w:rsidR="0008132F">
        <w:rPr>
          <w:rFonts w:hint="eastAsia"/>
          <w:color w:val="0070C0"/>
        </w:rPr>
        <w:t>50</w:t>
      </w:r>
      <w:r w:rsidR="001B2483" w:rsidRPr="00D818E0">
        <w:rPr>
          <w:rFonts w:hint="eastAsia"/>
          <w:color w:val="0070C0"/>
        </w:rPr>
        <w:t>条第</w:t>
      </w:r>
      <w:r w:rsidR="0008132F">
        <w:rPr>
          <w:rFonts w:hint="eastAsia"/>
          <w:color w:val="0070C0"/>
        </w:rPr>
        <w:t>1</w:t>
      </w:r>
      <w:r w:rsidR="001B2483" w:rsidRPr="00D818E0">
        <w:rPr>
          <w:rFonts w:hint="eastAsia"/>
          <w:color w:val="0070C0"/>
        </w:rPr>
        <w:t>項に規定される</w:t>
      </w:r>
      <w:r w:rsidR="0008132F">
        <w:rPr>
          <w:rFonts w:hint="eastAsia"/>
          <w:color w:val="0070C0"/>
        </w:rPr>
        <w:t>次の事項のいずれも満たすと判断した場合、その妥当性、事前に説明及び同意が不要とする手続き方法を記載する。</w:t>
      </w:r>
    </w:p>
    <w:p w14:paraId="50EA5668" w14:textId="32D14B7A" w:rsidR="00244356" w:rsidRDefault="001B2483" w:rsidP="007A524D">
      <w:pPr>
        <w:autoSpaceDE w:val="0"/>
        <w:autoSpaceDN w:val="0"/>
        <w:adjustRightInd w:val="0"/>
        <w:ind w:leftChars="100" w:left="432" w:hangingChars="100" w:hanging="216"/>
        <w:rPr>
          <w:color w:val="0070C0"/>
        </w:rPr>
      </w:pPr>
      <w:r w:rsidRPr="00D818E0">
        <w:rPr>
          <w:rFonts w:hint="eastAsia"/>
          <w:color w:val="0070C0"/>
        </w:rPr>
        <w:t>①研究対象者に緊急かつ明白な生命の危機が生じていること</w:t>
      </w:r>
    </w:p>
    <w:p w14:paraId="41E1F9BC" w14:textId="14CC25C8" w:rsidR="00244356" w:rsidRDefault="001B2483" w:rsidP="007A524D">
      <w:pPr>
        <w:autoSpaceDE w:val="0"/>
        <w:autoSpaceDN w:val="0"/>
        <w:adjustRightInd w:val="0"/>
        <w:ind w:leftChars="100" w:left="432" w:hangingChars="100" w:hanging="216"/>
        <w:rPr>
          <w:color w:val="0070C0"/>
        </w:rPr>
      </w:pPr>
      <w:r w:rsidRPr="00D818E0">
        <w:rPr>
          <w:rFonts w:hint="eastAsia"/>
          <w:color w:val="0070C0"/>
        </w:rPr>
        <w:t>②その他の治療方法では十分な効果が期待できないこと</w:t>
      </w:r>
    </w:p>
    <w:p w14:paraId="647B1244" w14:textId="417E5391" w:rsidR="00244356" w:rsidRDefault="001B2483" w:rsidP="007A524D">
      <w:pPr>
        <w:autoSpaceDE w:val="0"/>
        <w:autoSpaceDN w:val="0"/>
        <w:adjustRightInd w:val="0"/>
        <w:ind w:leftChars="100" w:left="432" w:hangingChars="100" w:hanging="216"/>
        <w:rPr>
          <w:color w:val="0070C0"/>
        </w:rPr>
      </w:pPr>
      <w:r w:rsidRPr="00D818E0">
        <w:rPr>
          <w:rFonts w:hint="eastAsia"/>
          <w:color w:val="0070C0"/>
        </w:rPr>
        <w:t>③特定臨床研究を実施することにより生命の危険が回避できる可能性が十分にあると認められること</w:t>
      </w:r>
    </w:p>
    <w:p w14:paraId="44F77581" w14:textId="3A3C2AA0" w:rsidR="00244356" w:rsidRDefault="001B2483" w:rsidP="007A524D">
      <w:pPr>
        <w:autoSpaceDE w:val="0"/>
        <w:autoSpaceDN w:val="0"/>
        <w:adjustRightInd w:val="0"/>
        <w:ind w:leftChars="100" w:left="432" w:hangingChars="100" w:hanging="216"/>
        <w:rPr>
          <w:color w:val="0070C0"/>
        </w:rPr>
      </w:pPr>
      <w:r w:rsidRPr="00D818E0">
        <w:rPr>
          <w:rFonts w:hint="eastAsia"/>
          <w:color w:val="0070C0"/>
        </w:rPr>
        <w:t>④特定臨床研究対象者となるべき者に対する予測される不利益が必要な最小限度のものであるこ</w:t>
      </w:r>
      <w:r w:rsidR="00244356">
        <w:rPr>
          <w:rFonts w:hint="eastAsia"/>
          <w:color w:val="0070C0"/>
        </w:rPr>
        <w:t>と</w:t>
      </w:r>
    </w:p>
    <w:p w14:paraId="4DF54FA0" w14:textId="3DEAB75B" w:rsidR="0008132F" w:rsidRDefault="001B2483" w:rsidP="007A524D">
      <w:pPr>
        <w:autoSpaceDE w:val="0"/>
        <w:autoSpaceDN w:val="0"/>
        <w:adjustRightInd w:val="0"/>
        <w:ind w:leftChars="100" w:left="432" w:hangingChars="100" w:hanging="216"/>
        <w:rPr>
          <w:color w:val="0070C0"/>
        </w:rPr>
      </w:pPr>
      <w:r w:rsidRPr="00D818E0">
        <w:rPr>
          <w:rFonts w:hint="eastAsia"/>
          <w:color w:val="0070C0"/>
        </w:rPr>
        <w:t>⑤代諾者となるべき者と直ちに連絡を取ることができないこと</w:t>
      </w:r>
    </w:p>
    <w:p w14:paraId="58839602" w14:textId="6281BFD0" w:rsidR="003A498B" w:rsidRPr="00D818E0" w:rsidRDefault="0008132F" w:rsidP="0036073C">
      <w:pPr>
        <w:autoSpaceDE w:val="0"/>
        <w:autoSpaceDN w:val="0"/>
        <w:adjustRightInd w:val="0"/>
        <w:ind w:left="216" w:hangingChars="100" w:hanging="216"/>
        <w:rPr>
          <w:color w:val="0070C0"/>
        </w:rPr>
      </w:pPr>
      <w:r>
        <w:rPr>
          <w:rFonts w:hint="eastAsia"/>
          <w:color w:val="0070C0"/>
        </w:rPr>
        <w:t>・ただしその場合であっても、</w:t>
      </w:r>
      <w:r w:rsidR="001B2483" w:rsidRPr="00D818E0">
        <w:rPr>
          <w:rFonts w:hint="eastAsia"/>
          <w:color w:val="0070C0"/>
        </w:rPr>
        <w:t>特定臨床研究を実施した場合には、研究対象者又は代諾者から</w:t>
      </w:r>
      <w:r w:rsidR="00244356">
        <w:rPr>
          <w:rFonts w:hint="eastAsia"/>
          <w:color w:val="0070C0"/>
        </w:rPr>
        <w:t>同意取得が可能になったら、速やかに当該研究の説明を行い書面で</w:t>
      </w:r>
      <w:r w:rsidR="001B2483" w:rsidRPr="00D818E0">
        <w:rPr>
          <w:rFonts w:hint="eastAsia"/>
          <w:color w:val="0070C0"/>
        </w:rPr>
        <w:t>同意を得る</w:t>
      </w:r>
      <w:r w:rsidR="00244356">
        <w:rPr>
          <w:rFonts w:hint="eastAsia"/>
          <w:color w:val="0070C0"/>
        </w:rPr>
        <w:t>こと。</w:t>
      </w:r>
    </w:p>
    <w:p w14:paraId="4B1EB307" w14:textId="77777777" w:rsidR="008D16D8" w:rsidRPr="00B227C5" w:rsidRDefault="008D16D8" w:rsidP="0036073C">
      <w:pPr>
        <w:autoSpaceDE w:val="0"/>
        <w:autoSpaceDN w:val="0"/>
        <w:adjustRightInd w:val="0"/>
        <w:rPr>
          <w:rFonts w:cs="ＭＳ."/>
          <w:color w:val="FF0000"/>
          <w:kern w:val="0"/>
          <w:szCs w:val="22"/>
        </w:rPr>
      </w:pPr>
    </w:p>
    <w:p w14:paraId="73C6E763" w14:textId="77777777" w:rsidR="00EE6E19" w:rsidRPr="0058677C" w:rsidRDefault="002A7A7B">
      <w:pPr>
        <w:pStyle w:val="1"/>
      </w:pPr>
      <w:bookmarkStart w:id="1321" w:name="_Toc123721446"/>
      <w:r w:rsidRPr="00FD0761">
        <w:rPr>
          <w:rFonts w:hint="eastAsia"/>
        </w:rPr>
        <w:t>前各号に掲げるもののほか、臨床研究の適正な実施のために必要な事項</w:t>
      </w:r>
      <w:bookmarkEnd w:id="1321"/>
    </w:p>
    <w:p w14:paraId="30A7A49F" w14:textId="466C2FD2" w:rsidR="0052575A" w:rsidRPr="00B865B9" w:rsidRDefault="0052575A" w:rsidP="00D66B65">
      <w:pPr>
        <w:pStyle w:val="2"/>
        <w:ind w:left="519" w:hanging="519"/>
        <w:rPr>
          <w:kern w:val="0"/>
        </w:rPr>
      </w:pPr>
      <w:bookmarkStart w:id="1322" w:name="_Toc123721447"/>
      <w:r w:rsidRPr="0052575A">
        <w:rPr>
          <w:rFonts w:hint="eastAsia"/>
        </w:rPr>
        <w:t>研究の資金源等、研究機関の研究に係る利益相反及び個人の収益等、研究者等の研究に係る利益相反に関する状況</w:t>
      </w:r>
      <w:bookmarkEnd w:id="1322"/>
    </w:p>
    <w:p w14:paraId="012941A3" w14:textId="77777777" w:rsidR="00E43525" w:rsidRPr="00D818E0" w:rsidRDefault="00E43525" w:rsidP="00E43525">
      <w:pPr>
        <w:autoSpaceDE w:val="0"/>
        <w:autoSpaceDN w:val="0"/>
        <w:adjustRightInd w:val="0"/>
        <w:ind w:left="216" w:hangingChars="100" w:hanging="216"/>
        <w:rPr>
          <w:rFonts w:cs="ＭＳ."/>
          <w:color w:val="0070C0"/>
          <w:kern w:val="0"/>
          <w:szCs w:val="22"/>
        </w:rPr>
      </w:pPr>
      <w:r w:rsidRPr="00D818E0">
        <w:rPr>
          <w:rFonts w:cs="-Ｓ." w:hint="eastAsia"/>
          <w:color w:val="0070C0"/>
          <w:kern w:val="0"/>
          <w:szCs w:val="22"/>
        </w:rPr>
        <w:t>・研究の資金源、資金源と研究機関・研究者等の関係、研究に用いる医薬品・医療機器等の関係企業との関係</w:t>
      </w:r>
      <w:r w:rsidRPr="00D818E0">
        <w:rPr>
          <w:rFonts w:cs="ＭＳ." w:hint="eastAsia"/>
          <w:color w:val="0070C0"/>
          <w:kern w:val="0"/>
          <w:szCs w:val="22"/>
        </w:rPr>
        <w:t>を記載する。</w:t>
      </w:r>
    </w:p>
    <w:p w14:paraId="2A6331B8" w14:textId="175F23C9" w:rsidR="005C4464" w:rsidRPr="007A524D" w:rsidRDefault="00530FE8" w:rsidP="008A002C">
      <w:pPr>
        <w:autoSpaceDE w:val="0"/>
        <w:autoSpaceDN w:val="0"/>
        <w:adjustRightInd w:val="0"/>
        <w:rPr>
          <w:rFonts w:ascii="ＭＳ 明朝" w:hAnsi="ＭＳ 明朝" w:cs="ＭＳゴシック"/>
          <w:color w:val="0070C0"/>
          <w:kern w:val="0"/>
        </w:rPr>
      </w:pPr>
      <w:r w:rsidRPr="007A524D">
        <w:rPr>
          <w:rFonts w:ascii="ＭＳ 明朝" w:hAnsi="ＭＳ 明朝" w:cs="ＭＳゴシック"/>
          <w:color w:val="0070C0"/>
          <w:kern w:val="0"/>
        </w:rPr>
        <w:t>（</w:t>
      </w:r>
      <w:r w:rsidR="005C4464" w:rsidRPr="007A524D">
        <w:rPr>
          <w:rFonts w:ascii="ＭＳ 明朝" w:hAnsi="ＭＳ 明朝" w:cs="ＭＳゴシック"/>
          <w:color w:val="0070C0"/>
          <w:kern w:val="0"/>
        </w:rPr>
        <w:t>例</w:t>
      </w:r>
      <w:r w:rsidR="005C4464" w:rsidRPr="007A524D">
        <w:rPr>
          <w:rFonts w:cs="ＭＳゴシック"/>
          <w:color w:val="0070C0"/>
          <w:kern w:val="0"/>
        </w:rPr>
        <w:t>1</w:t>
      </w:r>
      <w:r w:rsidR="005C4464" w:rsidRPr="007A524D">
        <w:rPr>
          <w:rFonts w:ascii="ＭＳ 明朝" w:hAnsi="ＭＳ 明朝" w:cs="ＭＳゴシック"/>
          <w:color w:val="0070C0"/>
          <w:kern w:val="0"/>
        </w:rPr>
        <w:t>）</w:t>
      </w:r>
      <w:r w:rsidR="00373FC5">
        <w:rPr>
          <w:rFonts w:ascii="ＭＳ 明朝" w:hAnsi="ＭＳ 明朝" w:cs="ＭＳゴシック" w:hint="eastAsia"/>
          <w:color w:val="0070C0"/>
          <w:kern w:val="0"/>
        </w:rPr>
        <w:t>企業等との共同研究の場合</w:t>
      </w:r>
    </w:p>
    <w:p w14:paraId="74FEB135" w14:textId="77777777" w:rsidR="00530FE8" w:rsidRPr="00530FE8" w:rsidRDefault="00530FE8" w:rsidP="00D66B65">
      <w:pPr>
        <w:autoSpaceDE w:val="0"/>
        <w:autoSpaceDN w:val="0"/>
        <w:adjustRightInd w:val="0"/>
        <w:ind w:leftChars="100" w:left="216" w:firstLineChars="100" w:firstLine="216"/>
        <w:rPr>
          <w:rFonts w:ascii="ＭＳ 明朝" w:cs="ＭＳ 明朝"/>
          <w:color w:val="000000"/>
          <w:kern w:val="0"/>
        </w:rPr>
      </w:pPr>
      <w:r w:rsidRPr="00530FE8">
        <w:rPr>
          <w:rFonts w:ascii="ＭＳ 明朝" w:cs="ＭＳ 明朝" w:hint="eastAsia"/>
          <w:color w:val="000000"/>
          <w:kern w:val="0"/>
        </w:rPr>
        <w:t>本研究は、△△△株式会社との共同研究契約に基づき受入れた研究費を使用し、△△△株式会社が製造販売する薬剤〇〇（一般名：□□□）の効果の検討を目的に実施する。</w:t>
      </w:r>
    </w:p>
    <w:p w14:paraId="69E136BD" w14:textId="77777777" w:rsidR="00530FE8" w:rsidRPr="00530FE8" w:rsidRDefault="00530FE8" w:rsidP="00D66B65">
      <w:pPr>
        <w:autoSpaceDE w:val="0"/>
        <w:autoSpaceDN w:val="0"/>
        <w:adjustRightInd w:val="0"/>
        <w:ind w:leftChars="100" w:left="216" w:firstLineChars="100" w:firstLine="216"/>
        <w:rPr>
          <w:rFonts w:ascii="ＭＳ 明朝" w:cs="ＭＳ 明朝"/>
          <w:color w:val="000000"/>
          <w:kern w:val="0"/>
        </w:rPr>
      </w:pPr>
      <w:r w:rsidRPr="00530FE8">
        <w:rPr>
          <w:rFonts w:ascii="ＭＳ 明朝" w:cs="ＭＳ 明朝" w:hint="eastAsia"/>
          <w:color w:val="000000"/>
          <w:kern w:val="0"/>
        </w:rPr>
        <w:t>本研究の研究責任医師である</w:t>
      </w:r>
      <w:r w:rsidRPr="00530FE8">
        <w:rPr>
          <w:rFonts w:ascii="ＭＳ 明朝" w:cs="ＭＳ 明朝"/>
          <w:color w:val="000000"/>
          <w:kern w:val="0"/>
        </w:rPr>
        <w:t>A</w:t>
      </w:r>
      <w:r w:rsidRPr="00530FE8">
        <w:rPr>
          <w:rFonts w:ascii="ＭＳ 明朝" w:cs="ＭＳ 明朝" w:hint="eastAsia"/>
          <w:color w:val="000000"/>
          <w:kern w:val="0"/>
        </w:rPr>
        <w:t>教授は、△△△株式会社からの講演料を得ている。</w:t>
      </w:r>
    </w:p>
    <w:p w14:paraId="0B91C144" w14:textId="77777777" w:rsidR="002F6C54" w:rsidRPr="00A10AE5" w:rsidRDefault="002F6C54" w:rsidP="00D66B65"/>
    <w:p w14:paraId="1A6C7F32" w14:textId="1130944E" w:rsidR="0086035D" w:rsidRPr="00D66B65" w:rsidRDefault="005D3307" w:rsidP="00D66B65">
      <w:pPr>
        <w:autoSpaceDE w:val="0"/>
        <w:autoSpaceDN w:val="0"/>
        <w:adjustRightInd w:val="0"/>
        <w:rPr>
          <w:rFonts w:cs="ＭＳ 明朝"/>
          <w:color w:val="0070C0"/>
          <w:kern w:val="0"/>
          <w:szCs w:val="22"/>
        </w:rPr>
      </w:pPr>
      <w:r w:rsidRPr="008A002C">
        <w:rPr>
          <w:rFonts w:cs="ＭＳ 明朝" w:hint="eastAsia"/>
          <w:color w:val="0070C0"/>
          <w:kern w:val="0"/>
          <w:szCs w:val="22"/>
        </w:rPr>
        <w:t>（</w:t>
      </w:r>
      <w:r w:rsidR="005C4464" w:rsidRPr="00D66B65">
        <w:rPr>
          <w:rFonts w:cs="ＭＳ 明朝" w:hint="eastAsia"/>
          <w:color w:val="0070C0"/>
          <w:kern w:val="0"/>
          <w:szCs w:val="22"/>
        </w:rPr>
        <w:t>例</w:t>
      </w:r>
      <w:r w:rsidR="00530FE8" w:rsidRPr="00D66B65">
        <w:rPr>
          <w:rFonts w:cs="ＭＳ 明朝"/>
          <w:color w:val="0070C0"/>
          <w:kern w:val="0"/>
          <w:szCs w:val="22"/>
        </w:rPr>
        <w:t>2</w:t>
      </w:r>
      <w:r w:rsidR="005C4464" w:rsidRPr="00D66B65">
        <w:rPr>
          <w:rFonts w:cs="ＭＳ 明朝" w:hint="eastAsia"/>
          <w:color w:val="0070C0"/>
          <w:kern w:val="0"/>
          <w:szCs w:val="22"/>
        </w:rPr>
        <w:t>）</w:t>
      </w:r>
      <w:r w:rsidR="0086035D">
        <w:rPr>
          <w:rFonts w:cs="ＭＳ 明朝" w:hint="eastAsia"/>
          <w:color w:val="0070C0"/>
          <w:kern w:val="0"/>
          <w:szCs w:val="22"/>
        </w:rPr>
        <w:t>公的研究費の場合、知的財産関連有りの場合</w:t>
      </w:r>
    </w:p>
    <w:p w14:paraId="50226A1E" w14:textId="77777777" w:rsidR="005D3307" w:rsidRDefault="005D3307" w:rsidP="00C54C13">
      <w:pPr>
        <w:ind w:leftChars="100" w:left="216" w:firstLineChars="100" w:firstLine="216"/>
        <w:rPr>
          <w:rFonts w:cs="ＭＳ 明朝"/>
          <w:kern w:val="0"/>
        </w:rPr>
      </w:pPr>
      <w:r w:rsidRPr="00A10AE5">
        <w:rPr>
          <w:rFonts w:cs="ＭＳ 明朝"/>
          <w:kern w:val="0"/>
        </w:rPr>
        <w:t>本研究は、国立研究開発法人日本医療研究開発機構委託研究費（研究代表</w:t>
      </w:r>
      <w:r>
        <w:rPr>
          <w:rFonts w:cs="ＭＳ 明朝" w:hint="eastAsia"/>
          <w:kern w:val="0"/>
        </w:rPr>
        <w:t>者</w:t>
      </w:r>
      <w:r w:rsidRPr="00A10AE5">
        <w:rPr>
          <w:rFonts w:cs="ＭＳ 明朝"/>
          <w:kern w:val="0"/>
        </w:rPr>
        <w:t>：</w:t>
      </w:r>
      <w:r w:rsidRPr="00A10AE5">
        <w:rPr>
          <w:rFonts w:cs="Century"/>
          <w:kern w:val="0"/>
        </w:rPr>
        <w:t>D</w:t>
      </w:r>
      <w:r w:rsidRPr="00A10AE5">
        <w:rPr>
          <w:rFonts w:cs="ＭＳ 明朝"/>
          <w:kern w:val="0"/>
        </w:rPr>
        <w:t>教授、研究課題名「</w:t>
      </w:r>
      <w:r w:rsidRPr="001A7C84">
        <w:rPr>
          <w:rFonts w:ascii="ＭＳ 明朝" w:hAnsi="ＭＳ 明朝" w:cs="ＭＳ 明朝"/>
          <w:kern w:val="0"/>
        </w:rPr>
        <w:t>×××</w:t>
      </w:r>
      <w:r w:rsidRPr="00A10AE5">
        <w:rPr>
          <w:rFonts w:cs="ＭＳ 明朝"/>
          <w:kern w:val="0"/>
        </w:rPr>
        <w:t>に有効な機器の開発」）を使用し、</w:t>
      </w:r>
      <w:r w:rsidRPr="001A7C84">
        <w:rPr>
          <w:rFonts w:ascii="ＭＳ 明朝" w:hAnsi="ＭＳ 明朝" w:cs="ＭＳ 明朝"/>
          <w:kern w:val="0"/>
        </w:rPr>
        <w:t>▲▲</w:t>
      </w:r>
      <w:r w:rsidRPr="00A10AE5">
        <w:rPr>
          <w:rFonts w:cs="ＭＳ 明朝"/>
          <w:kern w:val="0"/>
        </w:rPr>
        <w:t>株式会社が製造する試験機器</w:t>
      </w:r>
      <w:r w:rsidRPr="00A10AE5">
        <w:rPr>
          <w:rFonts w:ascii="ＭＳ 明朝" w:hAnsi="ＭＳ 明朝" w:cs="ＭＳ 明朝"/>
          <w:kern w:val="0"/>
        </w:rPr>
        <w:t>●●</w:t>
      </w:r>
      <w:r w:rsidRPr="00A10AE5">
        <w:rPr>
          <w:rFonts w:cs="ＭＳ 明朝"/>
          <w:kern w:val="0"/>
        </w:rPr>
        <w:t>の効果の検討を目的に実施する。</w:t>
      </w:r>
    </w:p>
    <w:p w14:paraId="5AA06021" w14:textId="534DD484" w:rsidR="005D3307" w:rsidRPr="00A10AE5" w:rsidRDefault="005D3307" w:rsidP="00C54C13">
      <w:pPr>
        <w:ind w:leftChars="100" w:left="216" w:firstLineChars="100" w:firstLine="216"/>
      </w:pPr>
      <w:r w:rsidRPr="00A10AE5">
        <w:rPr>
          <w:rFonts w:cs="ＭＳ 明朝"/>
          <w:kern w:val="0"/>
        </w:rPr>
        <w:t>本研究の研究分担医師である</w:t>
      </w:r>
      <w:r w:rsidRPr="00A10AE5">
        <w:rPr>
          <w:rFonts w:cs="Century"/>
          <w:kern w:val="0"/>
        </w:rPr>
        <w:t>E</w:t>
      </w:r>
      <w:r w:rsidRPr="00A10AE5">
        <w:rPr>
          <w:rFonts w:cs="ＭＳ 明朝"/>
          <w:kern w:val="0"/>
        </w:rPr>
        <w:t>准教授は、試験機器</w:t>
      </w:r>
      <w:r w:rsidRPr="00A10AE5">
        <w:rPr>
          <w:rFonts w:ascii="ＭＳ 明朝" w:hAnsi="ＭＳ 明朝" w:cs="ＭＳ 明朝"/>
          <w:kern w:val="0"/>
        </w:rPr>
        <w:t>●●</w:t>
      </w:r>
      <w:r w:rsidRPr="00A10AE5">
        <w:rPr>
          <w:rFonts w:cs="ＭＳ 明朝"/>
          <w:kern w:val="0"/>
        </w:rPr>
        <w:t>に係る発明者である。</w:t>
      </w:r>
    </w:p>
    <w:p w14:paraId="06653F5A" w14:textId="6677B65E" w:rsidR="00217B13" w:rsidRPr="00C54C13" w:rsidRDefault="00217B13" w:rsidP="00422697">
      <w:pPr>
        <w:rPr>
          <w:rFonts w:cs="ＭＳ."/>
          <w:color w:val="0070C0"/>
          <w:kern w:val="0"/>
          <w:szCs w:val="22"/>
        </w:rPr>
      </w:pPr>
    </w:p>
    <w:p w14:paraId="753C1FFB" w14:textId="77777777" w:rsidR="002F6C54" w:rsidRDefault="002F6C54" w:rsidP="007A524D">
      <w:pPr>
        <w:pStyle w:val="a0"/>
        <w:spacing w:line="240" w:lineRule="auto"/>
        <w:ind w:left="0" w:firstLine="0"/>
      </w:pPr>
    </w:p>
    <w:p w14:paraId="1EA3DA8B" w14:textId="77777777" w:rsidR="0052575A" w:rsidRPr="00B865B9" w:rsidRDefault="0052575A" w:rsidP="0036073C">
      <w:pPr>
        <w:pStyle w:val="2"/>
        <w:ind w:left="519" w:hanging="519"/>
        <w:rPr>
          <w:kern w:val="0"/>
        </w:rPr>
      </w:pPr>
      <w:bookmarkStart w:id="1323" w:name="_Toc123721448"/>
      <w:r>
        <w:rPr>
          <w:rFonts w:hint="eastAsia"/>
        </w:rPr>
        <w:t>知的財産</w:t>
      </w:r>
      <w:bookmarkEnd w:id="1323"/>
    </w:p>
    <w:p w14:paraId="7BA7AC2F" w14:textId="3F760EA2" w:rsidR="00881712" w:rsidRDefault="00881712" w:rsidP="00881712">
      <w:pPr>
        <w:autoSpaceDE w:val="0"/>
        <w:autoSpaceDN w:val="0"/>
        <w:adjustRightInd w:val="0"/>
        <w:rPr>
          <w:rFonts w:cs="ＭＳ."/>
          <w:color w:val="0070C0"/>
          <w:kern w:val="0"/>
          <w:szCs w:val="22"/>
        </w:rPr>
      </w:pPr>
      <w:r>
        <w:rPr>
          <w:rFonts w:cs="ＭＳ." w:hint="eastAsia"/>
          <w:color w:val="0070C0"/>
          <w:kern w:val="0"/>
          <w:szCs w:val="22"/>
        </w:rPr>
        <w:t>（例</w:t>
      </w:r>
      <w:r>
        <w:rPr>
          <w:rFonts w:cs="ＭＳ."/>
          <w:color w:val="0070C0"/>
          <w:kern w:val="0"/>
          <w:szCs w:val="22"/>
        </w:rPr>
        <w:t>1</w:t>
      </w:r>
      <w:r>
        <w:rPr>
          <w:rFonts w:cs="ＭＳ." w:hint="eastAsia"/>
          <w:color w:val="0070C0"/>
          <w:kern w:val="0"/>
          <w:szCs w:val="22"/>
        </w:rPr>
        <w:t>）単施設研究</w:t>
      </w:r>
    </w:p>
    <w:p w14:paraId="6A857824" w14:textId="3E053A80" w:rsidR="00881712" w:rsidRDefault="000B4D87" w:rsidP="00881712">
      <w:pPr>
        <w:autoSpaceDE w:val="0"/>
        <w:autoSpaceDN w:val="0"/>
        <w:adjustRightInd w:val="0"/>
        <w:ind w:firstLineChars="100" w:firstLine="216"/>
        <w:rPr>
          <w:rFonts w:cs="ＭＳ."/>
          <w:color w:val="000000"/>
          <w:kern w:val="0"/>
          <w:szCs w:val="22"/>
        </w:rPr>
      </w:pPr>
      <w:r>
        <w:rPr>
          <w:rFonts w:cs="ＭＳ." w:hint="eastAsia"/>
          <w:color w:val="000000"/>
          <w:kern w:val="0"/>
          <w:szCs w:val="22"/>
        </w:rPr>
        <w:t>本研究により得られた結果やデータ、知的財産権は、</w:t>
      </w:r>
      <w:r w:rsidR="00881712">
        <w:rPr>
          <w:rFonts w:cs="ＭＳ." w:hint="eastAsia"/>
          <w:color w:val="000000"/>
          <w:kern w:val="0"/>
          <w:szCs w:val="22"/>
        </w:rPr>
        <w:t>機関及び研究者等に帰属し、研究対象者には帰属しない。具体的な取扱いや配分は協議して決定する。</w:t>
      </w:r>
    </w:p>
    <w:p w14:paraId="1D5EDAAA" w14:textId="4EC589F7" w:rsidR="00881712" w:rsidRDefault="00881712" w:rsidP="00881712">
      <w:pPr>
        <w:autoSpaceDE w:val="0"/>
        <w:autoSpaceDN w:val="0"/>
        <w:adjustRightInd w:val="0"/>
        <w:rPr>
          <w:rFonts w:cs="ＭＳ."/>
          <w:color w:val="0070C0"/>
          <w:kern w:val="0"/>
          <w:szCs w:val="22"/>
        </w:rPr>
      </w:pPr>
      <w:r>
        <w:rPr>
          <w:rFonts w:cs="ＭＳ." w:hint="eastAsia"/>
          <w:color w:val="0070C0"/>
          <w:kern w:val="0"/>
          <w:szCs w:val="22"/>
        </w:rPr>
        <w:t>（例</w:t>
      </w:r>
      <w:r>
        <w:rPr>
          <w:rFonts w:cs="ＭＳ."/>
          <w:color w:val="0070C0"/>
          <w:kern w:val="0"/>
          <w:szCs w:val="22"/>
        </w:rPr>
        <w:t>2</w:t>
      </w:r>
      <w:r w:rsidR="000B4D87">
        <w:rPr>
          <w:rFonts w:cs="ＭＳ." w:hint="eastAsia"/>
          <w:color w:val="0070C0"/>
          <w:kern w:val="0"/>
          <w:szCs w:val="22"/>
        </w:rPr>
        <w:t>）多施設</w:t>
      </w:r>
      <w:r>
        <w:rPr>
          <w:rFonts w:cs="ＭＳ." w:hint="eastAsia"/>
          <w:color w:val="0070C0"/>
          <w:kern w:val="0"/>
          <w:szCs w:val="22"/>
        </w:rPr>
        <w:t>共同研究</w:t>
      </w:r>
    </w:p>
    <w:p w14:paraId="5AF78093" w14:textId="7B9441D2" w:rsidR="00881712" w:rsidRDefault="000B4D87" w:rsidP="00881712">
      <w:pPr>
        <w:autoSpaceDE w:val="0"/>
        <w:autoSpaceDN w:val="0"/>
        <w:adjustRightInd w:val="0"/>
        <w:ind w:firstLineChars="100" w:firstLine="216"/>
        <w:rPr>
          <w:rFonts w:cs="ＭＳ."/>
          <w:color w:val="000000"/>
          <w:kern w:val="0"/>
          <w:szCs w:val="22"/>
        </w:rPr>
      </w:pPr>
      <w:r>
        <w:rPr>
          <w:rFonts w:cs="ＭＳ." w:hint="eastAsia"/>
          <w:color w:val="000000"/>
          <w:kern w:val="0"/>
          <w:szCs w:val="22"/>
        </w:rPr>
        <w:t>本研究により得られた結果やデータ、知的財産権は、</w:t>
      </w:r>
      <w:r w:rsidR="00881712">
        <w:rPr>
          <w:rFonts w:cs="ＭＳ." w:hint="eastAsia"/>
          <w:color w:val="000000"/>
          <w:kern w:val="0"/>
          <w:szCs w:val="22"/>
        </w:rPr>
        <w:t>機関及び研究者等に帰属し、研究対象者には帰属しない。具体的な取扱いや配分は、別途締結する共同研究契約等で定めるものとする。</w:t>
      </w:r>
    </w:p>
    <w:p w14:paraId="20946E01" w14:textId="77777777" w:rsidR="00217B13" w:rsidRDefault="00217B13" w:rsidP="00ED128A">
      <w:pPr>
        <w:pStyle w:val="a0"/>
        <w:spacing w:line="240" w:lineRule="auto"/>
        <w:ind w:left="0" w:firstLine="0"/>
      </w:pPr>
    </w:p>
    <w:p w14:paraId="0FACD884" w14:textId="77777777" w:rsidR="005C4464" w:rsidRDefault="005C4464" w:rsidP="00ED128A">
      <w:pPr>
        <w:autoSpaceDE w:val="0"/>
        <w:autoSpaceDN w:val="0"/>
        <w:adjustRightInd w:val="0"/>
        <w:rPr>
          <w:rFonts w:cs="ＭＳ."/>
          <w:color w:val="FF0000"/>
          <w:kern w:val="0"/>
          <w:szCs w:val="22"/>
        </w:rPr>
      </w:pPr>
    </w:p>
    <w:p w14:paraId="3EA38040" w14:textId="662DE9E8" w:rsidR="005C4464" w:rsidRDefault="006A5650" w:rsidP="006A5650">
      <w:pPr>
        <w:pStyle w:val="2"/>
        <w:ind w:left="519" w:hanging="519"/>
        <w:rPr>
          <w:rFonts w:cs="ＭＳ."/>
          <w:kern w:val="0"/>
          <w:szCs w:val="22"/>
        </w:rPr>
      </w:pPr>
      <w:bookmarkStart w:id="1324" w:name="_Toc109980838"/>
      <w:bookmarkStart w:id="1325" w:name="_Toc109981128"/>
      <w:bookmarkStart w:id="1326" w:name="_Toc109981416"/>
      <w:bookmarkStart w:id="1327" w:name="_Toc114218431"/>
      <w:bookmarkStart w:id="1328" w:name="_Toc109980839"/>
      <w:bookmarkStart w:id="1329" w:name="_Toc109981129"/>
      <w:bookmarkStart w:id="1330" w:name="_Toc109981417"/>
      <w:bookmarkStart w:id="1331" w:name="_Toc114218432"/>
      <w:bookmarkStart w:id="1332" w:name="_Toc109980840"/>
      <w:bookmarkStart w:id="1333" w:name="_Toc109981130"/>
      <w:bookmarkStart w:id="1334" w:name="_Toc109981418"/>
      <w:bookmarkStart w:id="1335" w:name="_Toc114218433"/>
      <w:bookmarkStart w:id="1336" w:name="_Toc123721449"/>
      <w:bookmarkEnd w:id="1324"/>
      <w:bookmarkEnd w:id="1325"/>
      <w:bookmarkEnd w:id="1326"/>
      <w:bookmarkEnd w:id="1327"/>
      <w:bookmarkEnd w:id="1328"/>
      <w:bookmarkEnd w:id="1329"/>
      <w:bookmarkEnd w:id="1330"/>
      <w:bookmarkEnd w:id="1331"/>
      <w:bookmarkEnd w:id="1332"/>
      <w:bookmarkEnd w:id="1333"/>
      <w:bookmarkEnd w:id="1334"/>
      <w:bookmarkEnd w:id="1335"/>
      <w:r>
        <w:rPr>
          <w:rFonts w:cs="ＭＳ." w:hint="eastAsia"/>
          <w:kern w:val="0"/>
          <w:szCs w:val="22"/>
        </w:rPr>
        <w:lastRenderedPageBreak/>
        <w:t>個人情報等の取扱い</w:t>
      </w:r>
      <w:bookmarkEnd w:id="1336"/>
    </w:p>
    <w:p w14:paraId="217BFD3B" w14:textId="5D51DC66" w:rsidR="001751C4" w:rsidRDefault="00611759" w:rsidP="00ED128A">
      <w:pPr>
        <w:pStyle w:val="30"/>
      </w:pPr>
      <w:bookmarkStart w:id="1337" w:name="_Toc123721450"/>
      <w:r>
        <w:rPr>
          <w:rFonts w:hint="eastAsia"/>
        </w:rPr>
        <w:t>加工</w:t>
      </w:r>
      <w:r w:rsidR="001751C4" w:rsidRPr="001751C4">
        <w:rPr>
          <w:rFonts w:hint="eastAsia"/>
        </w:rPr>
        <w:t>の方法</w:t>
      </w:r>
      <w:bookmarkEnd w:id="1337"/>
    </w:p>
    <w:p w14:paraId="5CACAD40" w14:textId="0E7C9645" w:rsidR="00751DD3" w:rsidRPr="00637E48" w:rsidRDefault="00066AD5" w:rsidP="00ED128A">
      <w:pPr>
        <w:ind w:right="-441"/>
        <w:rPr>
          <w:color w:val="FF0000"/>
          <w:szCs w:val="22"/>
        </w:rPr>
      </w:pPr>
      <w:r w:rsidRPr="00CD524D">
        <w:rPr>
          <w:rFonts w:cs="-Ｓ." w:hint="eastAsia"/>
          <w:color w:val="0070C0"/>
          <w:kern w:val="0"/>
          <w:szCs w:val="22"/>
        </w:rPr>
        <w:t>・加工する場合は</w:t>
      </w:r>
      <w:r>
        <w:rPr>
          <w:rFonts w:cs="-Ｓ." w:hint="eastAsia"/>
          <w:color w:val="0070C0"/>
          <w:kern w:val="0"/>
          <w:szCs w:val="22"/>
        </w:rPr>
        <w:t>その方法、仮名加工情報又は匿名加工情報を作成する場合にはその旨。</w:t>
      </w:r>
    </w:p>
    <w:p w14:paraId="6F6161E1" w14:textId="318FAD41" w:rsidR="009B4634" w:rsidRPr="00CE6727" w:rsidRDefault="009B4634" w:rsidP="00CE6727">
      <w:pPr>
        <w:ind w:left="216" w:right="-441" w:hangingChars="100" w:hanging="216"/>
        <w:rPr>
          <w:color w:val="000000"/>
          <w:szCs w:val="22"/>
        </w:rPr>
      </w:pPr>
    </w:p>
    <w:p w14:paraId="2218A359" w14:textId="16140F62" w:rsidR="005C4464" w:rsidRPr="00637E48" w:rsidRDefault="005C4464" w:rsidP="0036073C">
      <w:pPr>
        <w:rPr>
          <w:rFonts w:ascii="ＭＳ Ｐゴシック" w:eastAsia="ＭＳ Ｐゴシック" w:hAnsi="ＭＳ Ｐゴシック"/>
          <w:szCs w:val="22"/>
        </w:rPr>
      </w:pPr>
      <w:r w:rsidRPr="00637E48">
        <w:rPr>
          <w:rFonts w:ascii="ＭＳ Ｐゴシック" w:eastAsia="ＭＳ Ｐゴシック" w:hAnsi="ＭＳ Ｐゴシック" w:hint="eastAsia"/>
          <w:b/>
          <w:szCs w:val="22"/>
        </w:rPr>
        <w:t>（</w:t>
      </w:r>
      <w:r w:rsidR="00066AD5">
        <w:rPr>
          <w:rFonts w:ascii="ＭＳ Ｐゴシック" w:eastAsia="ＭＳ Ｐゴシック" w:hAnsi="ＭＳ Ｐゴシック" w:hint="eastAsia"/>
          <w:b/>
          <w:szCs w:val="22"/>
        </w:rPr>
        <w:t>１</w:t>
      </w:r>
      <w:r w:rsidRPr="00637E48">
        <w:rPr>
          <w:rFonts w:ascii="ＭＳ Ｐゴシック" w:eastAsia="ＭＳ Ｐゴシック" w:hAnsi="ＭＳ Ｐゴシック" w:hint="eastAsia"/>
          <w:b/>
          <w:szCs w:val="22"/>
        </w:rPr>
        <w:t>）</w:t>
      </w:r>
      <w:r w:rsidR="00066AD5">
        <w:rPr>
          <w:rFonts w:ascii="ＭＳ Ｐゴシック" w:eastAsia="ＭＳ Ｐゴシック" w:hAnsi="ＭＳ Ｐゴシック" w:hint="eastAsia"/>
          <w:b/>
          <w:szCs w:val="22"/>
        </w:rPr>
        <w:t>加工</w:t>
      </w:r>
      <w:r w:rsidRPr="00637E48">
        <w:rPr>
          <w:rFonts w:ascii="ＭＳ Ｐゴシック" w:eastAsia="ＭＳ Ｐゴシック" w:hAnsi="ＭＳ Ｐゴシック" w:hint="eastAsia"/>
          <w:b/>
          <w:szCs w:val="22"/>
        </w:rPr>
        <w:t>の有無</w:t>
      </w:r>
    </w:p>
    <w:p w14:paraId="263F641A" w14:textId="23FD694F" w:rsidR="005C4464" w:rsidRPr="00637E48" w:rsidRDefault="005C4464" w:rsidP="0036073C">
      <w:pPr>
        <w:ind w:right="-441"/>
        <w:rPr>
          <w:szCs w:val="22"/>
        </w:rPr>
      </w:pPr>
      <w:r w:rsidRPr="00637E48">
        <w:rPr>
          <w:rFonts w:hint="eastAsia"/>
          <w:szCs w:val="22"/>
        </w:rPr>
        <w:t>□</w:t>
      </w:r>
      <w:r w:rsidR="00066AD5">
        <w:rPr>
          <w:rFonts w:hint="eastAsia"/>
          <w:szCs w:val="22"/>
        </w:rPr>
        <w:t>加工</w:t>
      </w:r>
      <w:r w:rsidRPr="00637E48">
        <w:rPr>
          <w:rFonts w:hint="eastAsia"/>
          <w:szCs w:val="22"/>
        </w:rPr>
        <w:t>する</w:t>
      </w:r>
    </w:p>
    <w:p w14:paraId="68EFF9F5" w14:textId="2229C317" w:rsidR="005C4464" w:rsidRPr="00637E48" w:rsidRDefault="005C4464" w:rsidP="0036073C">
      <w:pPr>
        <w:ind w:right="-441"/>
        <w:rPr>
          <w:szCs w:val="22"/>
        </w:rPr>
      </w:pPr>
      <w:r w:rsidRPr="00637E48">
        <w:rPr>
          <w:rFonts w:hint="eastAsia"/>
          <w:szCs w:val="22"/>
        </w:rPr>
        <w:t>□</w:t>
      </w:r>
      <w:r w:rsidR="00066AD5">
        <w:rPr>
          <w:rFonts w:hint="eastAsia"/>
          <w:szCs w:val="22"/>
        </w:rPr>
        <w:t>加工</w:t>
      </w:r>
      <w:r w:rsidRPr="00637E48">
        <w:rPr>
          <w:rFonts w:hint="eastAsia"/>
          <w:szCs w:val="22"/>
        </w:rPr>
        <w:t>しない（理由：　　　　　　　）</w:t>
      </w:r>
    </w:p>
    <w:p w14:paraId="300FC726" w14:textId="77777777" w:rsidR="005C4464" w:rsidRPr="00637E48" w:rsidRDefault="005C4464" w:rsidP="0036073C">
      <w:pPr>
        <w:rPr>
          <w:szCs w:val="22"/>
        </w:rPr>
      </w:pPr>
    </w:p>
    <w:p w14:paraId="6857BF7D" w14:textId="409D6273" w:rsidR="005C4464" w:rsidRPr="00637E48" w:rsidRDefault="005C4464" w:rsidP="0036073C">
      <w:pPr>
        <w:rPr>
          <w:rFonts w:ascii="ＭＳ Ｐゴシック" w:eastAsia="ＭＳ Ｐゴシック" w:hAnsi="ＭＳ Ｐゴシック"/>
          <w:szCs w:val="22"/>
        </w:rPr>
      </w:pPr>
      <w:r w:rsidRPr="00637E48">
        <w:rPr>
          <w:rFonts w:ascii="ＭＳ Ｐゴシック" w:eastAsia="ＭＳ Ｐゴシック" w:hAnsi="ＭＳ Ｐゴシック" w:hint="eastAsia"/>
          <w:b/>
          <w:szCs w:val="22"/>
        </w:rPr>
        <w:t>（</w:t>
      </w:r>
      <w:r w:rsidR="00066AD5">
        <w:rPr>
          <w:rFonts w:ascii="ＭＳ Ｐゴシック" w:eastAsia="ＭＳ Ｐゴシック" w:hAnsi="ＭＳ Ｐゴシック" w:hint="eastAsia"/>
          <w:b/>
          <w:szCs w:val="22"/>
        </w:rPr>
        <w:t>２</w:t>
      </w:r>
      <w:r w:rsidRPr="00637E48">
        <w:rPr>
          <w:rFonts w:ascii="ＭＳ Ｐゴシック" w:eastAsia="ＭＳ Ｐゴシック" w:hAnsi="ＭＳ Ｐゴシック" w:hint="eastAsia"/>
          <w:b/>
          <w:szCs w:val="22"/>
        </w:rPr>
        <w:t>）</w:t>
      </w:r>
      <w:r w:rsidR="00066AD5">
        <w:rPr>
          <w:rFonts w:ascii="ＭＳ Ｐゴシック" w:eastAsia="ＭＳ Ｐゴシック" w:hAnsi="ＭＳ Ｐゴシック" w:hint="eastAsia"/>
          <w:b/>
          <w:szCs w:val="22"/>
        </w:rPr>
        <w:t>加工の</w:t>
      </w:r>
      <w:r w:rsidRPr="00637E48">
        <w:rPr>
          <w:rFonts w:ascii="ＭＳ Ｐゴシック" w:eastAsia="ＭＳ Ｐゴシック" w:hAnsi="ＭＳ Ｐゴシック" w:hint="eastAsia"/>
          <w:b/>
          <w:szCs w:val="22"/>
        </w:rPr>
        <w:t>種類及び方法</w:t>
      </w:r>
    </w:p>
    <w:p w14:paraId="0E79D32F" w14:textId="0AAF3A10" w:rsidR="00652E4F" w:rsidRDefault="00652E4F" w:rsidP="0036073C">
      <w:pPr>
        <w:ind w:leftChars="33" w:left="71"/>
        <w:rPr>
          <w:szCs w:val="22"/>
        </w:rPr>
      </w:pPr>
      <w:r w:rsidRPr="00431338">
        <w:rPr>
          <w:rFonts w:hint="eastAsia"/>
          <w:color w:val="0070C0"/>
          <w:szCs w:val="22"/>
        </w:rPr>
        <w:t>（例</w:t>
      </w:r>
      <w:r w:rsidR="005C4464" w:rsidRPr="00431338">
        <w:rPr>
          <w:color w:val="0070C0"/>
          <w:szCs w:val="22"/>
        </w:rPr>
        <w:t>1</w:t>
      </w:r>
      <w:r w:rsidR="006E109D">
        <w:rPr>
          <w:rFonts w:hint="eastAsia"/>
          <w:color w:val="0070C0"/>
          <w:szCs w:val="22"/>
        </w:rPr>
        <w:t>）</w:t>
      </w:r>
      <w:r w:rsidR="004807FC">
        <w:rPr>
          <w:rFonts w:hint="eastAsia"/>
          <w:color w:val="0070C0"/>
          <w:szCs w:val="22"/>
        </w:rPr>
        <w:t>単施設</w:t>
      </w:r>
    </w:p>
    <w:p w14:paraId="5F611535" w14:textId="2F06BE5A" w:rsidR="005C4464" w:rsidRPr="00637E48" w:rsidRDefault="005C4464" w:rsidP="004807FC">
      <w:pPr>
        <w:ind w:leftChars="100" w:left="216" w:firstLineChars="100" w:firstLine="216"/>
        <w:rPr>
          <w:szCs w:val="22"/>
        </w:rPr>
      </w:pPr>
      <w:r w:rsidRPr="00637E48">
        <w:rPr>
          <w:rFonts w:hint="eastAsia"/>
          <w:szCs w:val="22"/>
        </w:rPr>
        <w:t>研究対象者のデータや検体</w:t>
      </w:r>
      <w:r w:rsidR="004807FC">
        <w:rPr>
          <w:rFonts w:hint="eastAsia"/>
          <w:szCs w:val="22"/>
        </w:rPr>
        <w:t>を取り扱う際には、安全管理措置の一環として、氏名等直ちに</w:t>
      </w:r>
      <w:r w:rsidRPr="00637E48">
        <w:rPr>
          <w:rFonts w:hint="eastAsia"/>
          <w:szCs w:val="22"/>
        </w:rPr>
        <w:t>特定の個人を識</w:t>
      </w:r>
      <w:r w:rsidR="004807FC">
        <w:rPr>
          <w:rFonts w:hint="eastAsia"/>
          <w:szCs w:val="22"/>
        </w:rPr>
        <w:t>別することができることとなる記述等を削り、代わりに新しく研究用の番号を付す</w:t>
      </w:r>
      <w:r w:rsidR="00774B6A">
        <w:rPr>
          <w:rFonts w:hint="eastAsia"/>
          <w:szCs w:val="22"/>
        </w:rPr>
        <w:t>加工</w:t>
      </w:r>
      <w:r w:rsidR="00EF147C">
        <w:rPr>
          <w:rFonts w:hint="eastAsia"/>
          <w:szCs w:val="22"/>
        </w:rPr>
        <w:t>（コード化）</w:t>
      </w:r>
      <w:r w:rsidR="004807FC">
        <w:rPr>
          <w:rFonts w:hint="eastAsia"/>
          <w:szCs w:val="22"/>
        </w:rPr>
        <w:t>を行う。研究対象者とこの番号</w:t>
      </w:r>
      <w:r w:rsidRPr="00637E48">
        <w:rPr>
          <w:rFonts w:hint="eastAsia"/>
          <w:szCs w:val="22"/>
        </w:rPr>
        <w:t>を結びつける</w:t>
      </w:r>
      <w:r w:rsidR="004807FC">
        <w:rPr>
          <w:rFonts w:hint="eastAsia"/>
          <w:szCs w:val="22"/>
        </w:rPr>
        <w:t>いわゆる</w:t>
      </w:r>
      <w:r w:rsidR="004807FC" w:rsidRPr="004807FC">
        <w:rPr>
          <w:rFonts w:hint="eastAsia"/>
          <w:szCs w:val="22"/>
        </w:rPr>
        <w:t>「</w:t>
      </w:r>
      <w:r w:rsidRPr="004807FC">
        <w:rPr>
          <w:rFonts w:hint="eastAsia"/>
          <w:szCs w:val="22"/>
        </w:rPr>
        <w:t>対応表</w:t>
      </w:r>
      <w:r w:rsidR="004807FC" w:rsidRPr="004807FC">
        <w:rPr>
          <w:rFonts w:hint="eastAsia"/>
          <w:szCs w:val="22"/>
        </w:rPr>
        <w:t>」は、研究機関内</w:t>
      </w:r>
      <w:r w:rsidR="004807FC">
        <w:rPr>
          <w:rFonts w:hint="eastAsia"/>
          <w:szCs w:val="22"/>
        </w:rPr>
        <w:t>で保管し、他機関には提供しない。研究責任医師を個人情報管理責任者とする</w:t>
      </w:r>
      <w:r w:rsidRPr="00637E48">
        <w:rPr>
          <w:rFonts w:hint="eastAsia"/>
          <w:szCs w:val="22"/>
        </w:rPr>
        <w:t>。</w:t>
      </w:r>
    </w:p>
    <w:p w14:paraId="2A77862B" w14:textId="77777777" w:rsidR="005C4464" w:rsidRPr="004807FC" w:rsidRDefault="005C4464" w:rsidP="00431338">
      <w:pPr>
        <w:ind w:leftChars="100" w:left="648" w:hangingChars="200" w:hanging="432"/>
        <w:rPr>
          <w:color w:val="FF0000"/>
          <w:szCs w:val="22"/>
        </w:rPr>
      </w:pPr>
    </w:p>
    <w:p w14:paraId="47673A5B" w14:textId="7976D103" w:rsidR="00652E4F" w:rsidRDefault="00652E4F" w:rsidP="00431338">
      <w:pPr>
        <w:ind w:leftChars="33" w:left="590" w:hangingChars="240" w:hanging="519"/>
        <w:rPr>
          <w:szCs w:val="22"/>
        </w:rPr>
      </w:pPr>
      <w:r w:rsidRPr="00431338">
        <w:rPr>
          <w:rFonts w:hint="eastAsia"/>
          <w:color w:val="0070C0"/>
          <w:szCs w:val="22"/>
        </w:rPr>
        <w:t>（例</w:t>
      </w:r>
      <w:r w:rsidR="005C4464" w:rsidRPr="00431338">
        <w:rPr>
          <w:color w:val="0070C0"/>
          <w:szCs w:val="22"/>
        </w:rPr>
        <w:t>2</w:t>
      </w:r>
      <w:r w:rsidR="006E109D">
        <w:rPr>
          <w:rFonts w:hint="eastAsia"/>
          <w:color w:val="0070C0"/>
          <w:szCs w:val="22"/>
        </w:rPr>
        <w:t>）</w:t>
      </w:r>
      <w:r w:rsidR="004807FC">
        <w:rPr>
          <w:rFonts w:hint="eastAsia"/>
          <w:color w:val="0070C0"/>
          <w:szCs w:val="22"/>
        </w:rPr>
        <w:t>多施設共同研究</w:t>
      </w:r>
    </w:p>
    <w:p w14:paraId="1B31A7CE" w14:textId="3058701F" w:rsidR="004807FC" w:rsidRPr="00637E48" w:rsidRDefault="004807FC" w:rsidP="004807FC">
      <w:pPr>
        <w:ind w:leftChars="100" w:left="216" w:firstLineChars="100" w:firstLine="216"/>
        <w:rPr>
          <w:szCs w:val="22"/>
        </w:rPr>
      </w:pPr>
      <w:r w:rsidRPr="00637E48">
        <w:rPr>
          <w:rFonts w:hint="eastAsia"/>
          <w:szCs w:val="22"/>
        </w:rPr>
        <w:t>研究対象者のデータや検体</w:t>
      </w:r>
      <w:r>
        <w:rPr>
          <w:rFonts w:hint="eastAsia"/>
          <w:szCs w:val="22"/>
        </w:rPr>
        <w:t>を取り扱う際には、各研究機関において安全管理措置の一環として、氏名等直ちに</w:t>
      </w:r>
      <w:r w:rsidRPr="00637E48">
        <w:rPr>
          <w:rFonts w:hint="eastAsia"/>
          <w:szCs w:val="22"/>
        </w:rPr>
        <w:t>特定の個人を識</w:t>
      </w:r>
      <w:r>
        <w:rPr>
          <w:rFonts w:hint="eastAsia"/>
          <w:szCs w:val="22"/>
        </w:rPr>
        <w:t>別することができることとなる記述等を削り、代わりに新しく研究用の番号を付す加工</w:t>
      </w:r>
      <w:r w:rsidR="00EF147C">
        <w:rPr>
          <w:rFonts w:hint="eastAsia"/>
          <w:szCs w:val="22"/>
        </w:rPr>
        <w:t>（コード化）</w:t>
      </w:r>
      <w:r>
        <w:rPr>
          <w:rFonts w:hint="eastAsia"/>
          <w:szCs w:val="22"/>
        </w:rPr>
        <w:t>を行う。研究対象者とこの番号</w:t>
      </w:r>
      <w:r w:rsidRPr="00637E48">
        <w:rPr>
          <w:rFonts w:hint="eastAsia"/>
          <w:szCs w:val="22"/>
        </w:rPr>
        <w:t>を結びつける</w:t>
      </w:r>
      <w:r>
        <w:rPr>
          <w:rFonts w:hint="eastAsia"/>
          <w:szCs w:val="22"/>
        </w:rPr>
        <w:t>いわゆる</w:t>
      </w:r>
      <w:r w:rsidRPr="004807FC">
        <w:rPr>
          <w:rFonts w:hint="eastAsia"/>
          <w:szCs w:val="22"/>
        </w:rPr>
        <w:t>「対応表」は、</w:t>
      </w:r>
      <w:r>
        <w:rPr>
          <w:rFonts w:hint="eastAsia"/>
          <w:szCs w:val="22"/>
        </w:rPr>
        <w:t>各</w:t>
      </w:r>
      <w:r w:rsidRPr="004807FC">
        <w:rPr>
          <w:rFonts w:hint="eastAsia"/>
          <w:szCs w:val="22"/>
        </w:rPr>
        <w:t>研究機関内</w:t>
      </w:r>
      <w:r>
        <w:rPr>
          <w:rFonts w:hint="eastAsia"/>
          <w:szCs w:val="22"/>
        </w:rPr>
        <w:t>で保管し、他機関には提供しない。各研究責任医師を個人情報管理責任者とする</w:t>
      </w:r>
      <w:r w:rsidRPr="00637E48">
        <w:rPr>
          <w:rFonts w:hint="eastAsia"/>
          <w:szCs w:val="22"/>
        </w:rPr>
        <w:t>。</w:t>
      </w:r>
    </w:p>
    <w:p w14:paraId="5842FE48" w14:textId="77777777" w:rsidR="00526A4E" w:rsidRPr="00637E48" w:rsidRDefault="00526A4E" w:rsidP="00796DD8">
      <w:pPr>
        <w:ind w:leftChars="100" w:left="216" w:right="-442"/>
        <w:rPr>
          <w:szCs w:val="22"/>
        </w:rPr>
      </w:pPr>
    </w:p>
    <w:p w14:paraId="00FA612B" w14:textId="77777777" w:rsidR="005C4464" w:rsidRPr="00637E48" w:rsidRDefault="005C4464" w:rsidP="00774B6A">
      <w:pPr>
        <w:pStyle w:val="a0"/>
        <w:spacing w:line="240" w:lineRule="auto"/>
        <w:ind w:left="0" w:firstLine="0"/>
      </w:pPr>
    </w:p>
    <w:p w14:paraId="206E51D7" w14:textId="77777777" w:rsidR="001751C4" w:rsidRDefault="001751C4" w:rsidP="003817B7">
      <w:pPr>
        <w:pStyle w:val="30"/>
      </w:pPr>
      <w:bookmarkStart w:id="1338" w:name="_Toc123721451"/>
      <w:r w:rsidRPr="001751C4">
        <w:rPr>
          <w:rFonts w:hint="eastAsia"/>
        </w:rPr>
        <w:t>安全管理責任体制（個人情報の安全管理措置）</w:t>
      </w:r>
      <w:bookmarkEnd w:id="1338"/>
    </w:p>
    <w:p w14:paraId="0D63FC02" w14:textId="4FC78250" w:rsidR="00970D96" w:rsidRPr="00D818E0" w:rsidRDefault="00970D96" w:rsidP="00970D96">
      <w:pPr>
        <w:ind w:left="216" w:rightChars="66" w:right="143" w:hangingChars="100" w:hanging="216"/>
        <w:rPr>
          <w:rFonts w:ascii="ＭＳ 明朝" w:hAnsi="ＭＳ 明朝" w:cs="ＭＳゴシック"/>
          <w:color w:val="0070C0"/>
          <w:kern w:val="0"/>
        </w:rPr>
      </w:pPr>
      <w:r>
        <w:rPr>
          <w:rFonts w:ascii="ＭＳ 明朝" w:hAnsi="ＭＳ 明朝" w:cs="ＭＳゴシック" w:hint="eastAsia"/>
          <w:color w:val="0070C0"/>
          <w:kern w:val="0"/>
        </w:rPr>
        <w:t>・</w:t>
      </w:r>
      <w:r w:rsidRPr="00D818E0">
        <w:rPr>
          <w:rFonts w:ascii="ＭＳ 明朝" w:hAnsi="ＭＳ 明朝" w:cs="ＭＳゴシック" w:hint="eastAsia"/>
          <w:color w:val="0070C0"/>
          <w:kern w:val="0"/>
        </w:rPr>
        <w:t>取り扱う個人情報の性質に応じた具体的な措置を含めて（対応表の管理方法も含む）記載する。また、共同研究機関における安全管理措置や個人情報の機関間移動等の際の情報の受渡しにおける留意事項についても記載する。</w:t>
      </w:r>
    </w:p>
    <w:p w14:paraId="225AB1D6" w14:textId="77777777" w:rsidR="00970D96" w:rsidRDefault="00970D96" w:rsidP="00796DD8">
      <w:pPr>
        <w:ind w:rightChars="134" w:right="290"/>
        <w:rPr>
          <w:b/>
          <w:color w:val="FF0000"/>
          <w:szCs w:val="22"/>
        </w:rPr>
      </w:pPr>
    </w:p>
    <w:p w14:paraId="0C652002" w14:textId="77777777" w:rsidR="00970D96" w:rsidRPr="0036073C" w:rsidRDefault="00970D96" w:rsidP="00796DD8">
      <w:pPr>
        <w:ind w:rightChars="134" w:right="290"/>
        <w:rPr>
          <w:b/>
          <w:color w:val="FF0000"/>
          <w:szCs w:val="22"/>
        </w:rPr>
      </w:pPr>
    </w:p>
    <w:p w14:paraId="290FB9DD" w14:textId="77777777" w:rsidR="005C4464" w:rsidRPr="0036073C" w:rsidRDefault="005C4464" w:rsidP="00796DD8">
      <w:pPr>
        <w:ind w:rightChars="66" w:right="143"/>
        <w:rPr>
          <w:b/>
          <w:color w:val="000000"/>
          <w:szCs w:val="22"/>
        </w:rPr>
      </w:pPr>
      <w:r w:rsidRPr="0036073C">
        <w:rPr>
          <w:rFonts w:hint="eastAsia"/>
          <w:b/>
          <w:color w:val="000000"/>
          <w:szCs w:val="22"/>
        </w:rPr>
        <w:t>管理方法：</w:t>
      </w:r>
    </w:p>
    <w:p w14:paraId="6AFD9BEC" w14:textId="668A555B" w:rsidR="00970D96" w:rsidRPr="00431338" w:rsidRDefault="00970D96" w:rsidP="00796DD8">
      <w:pPr>
        <w:ind w:rightChars="66" w:right="143"/>
        <w:rPr>
          <w:color w:val="0070C0"/>
          <w:szCs w:val="22"/>
        </w:rPr>
      </w:pPr>
      <w:r w:rsidRPr="00431338">
        <w:rPr>
          <w:rFonts w:hint="eastAsia"/>
          <w:color w:val="0070C0"/>
          <w:szCs w:val="22"/>
        </w:rPr>
        <w:t>（</w:t>
      </w:r>
      <w:r w:rsidR="005C4464" w:rsidRPr="00431338">
        <w:rPr>
          <w:rFonts w:hint="eastAsia"/>
          <w:color w:val="0070C0"/>
          <w:szCs w:val="22"/>
        </w:rPr>
        <w:t>例）</w:t>
      </w:r>
    </w:p>
    <w:p w14:paraId="5B5A18E4" w14:textId="1E539D21" w:rsidR="005C4464" w:rsidRPr="00637E48" w:rsidRDefault="005C4464" w:rsidP="00796DD8">
      <w:pPr>
        <w:ind w:rightChars="66" w:right="143"/>
        <w:rPr>
          <w:color w:val="000000"/>
          <w:szCs w:val="22"/>
        </w:rPr>
      </w:pPr>
      <w:r w:rsidRPr="00637E48">
        <w:rPr>
          <w:rFonts w:hint="eastAsia"/>
          <w:color w:val="000000"/>
          <w:szCs w:val="22"/>
        </w:rPr>
        <w:t>以下の４点を行う。</w:t>
      </w:r>
    </w:p>
    <w:p w14:paraId="2A79D937" w14:textId="014EA15F" w:rsidR="005C4464" w:rsidRPr="00637E48" w:rsidRDefault="005C4464" w:rsidP="00796DD8">
      <w:pPr>
        <w:ind w:leftChars="100" w:left="432" w:hangingChars="100" w:hanging="216"/>
        <w:rPr>
          <w:color w:val="000000"/>
          <w:szCs w:val="22"/>
        </w:rPr>
      </w:pPr>
      <w:r w:rsidRPr="00637E48">
        <w:rPr>
          <w:rFonts w:hint="eastAsia"/>
          <w:color w:val="000000"/>
          <w:szCs w:val="22"/>
        </w:rPr>
        <w:t>・物理的安全管理（データ管理</w:t>
      </w:r>
      <w:r w:rsidRPr="00637E48">
        <w:rPr>
          <w:rFonts w:hint="eastAsia"/>
          <w:color w:val="000000"/>
          <w:szCs w:val="22"/>
        </w:rPr>
        <w:t>PC</w:t>
      </w:r>
      <w:r w:rsidRPr="00637E48">
        <w:rPr>
          <w:rFonts w:hint="eastAsia"/>
          <w:color w:val="000000"/>
          <w:szCs w:val="22"/>
        </w:rPr>
        <w:t>は</w:t>
      </w:r>
      <w:r w:rsidRPr="00431338">
        <w:rPr>
          <w:rFonts w:hint="eastAsia"/>
          <w:color w:val="000000" w:themeColor="text1"/>
          <w:szCs w:val="22"/>
        </w:rPr>
        <w:t>○○</w:t>
      </w:r>
      <w:r w:rsidRPr="00637E48">
        <w:rPr>
          <w:rFonts w:hint="eastAsia"/>
          <w:color w:val="000000"/>
          <w:szCs w:val="22"/>
        </w:rPr>
        <w:t>研究室内の保管庫にて鍵をかけて保管、記録媒体の持ち出し禁止等、盗難等・漏えい等の防止、個人データの削除及び機器、電子媒体等の廃棄）</w:t>
      </w:r>
    </w:p>
    <w:p w14:paraId="1F8EEC86" w14:textId="4091747B" w:rsidR="005C4464" w:rsidRPr="00637E48" w:rsidRDefault="005C4464" w:rsidP="00796DD8">
      <w:pPr>
        <w:ind w:leftChars="100" w:left="432" w:hangingChars="100" w:hanging="216"/>
        <w:rPr>
          <w:color w:val="000000"/>
          <w:szCs w:val="22"/>
        </w:rPr>
      </w:pPr>
      <w:r w:rsidRPr="00637E48">
        <w:rPr>
          <w:rFonts w:hint="eastAsia"/>
          <w:color w:val="000000"/>
          <w:szCs w:val="22"/>
        </w:rPr>
        <w:t>・技術的安全管理（データ管理</w:t>
      </w:r>
      <w:r w:rsidRPr="00637E48">
        <w:rPr>
          <w:rFonts w:hint="eastAsia"/>
          <w:color w:val="000000"/>
          <w:szCs w:val="22"/>
        </w:rPr>
        <w:t>PC</w:t>
      </w:r>
      <w:r w:rsidRPr="00637E48">
        <w:rPr>
          <w:rFonts w:hint="eastAsia"/>
          <w:color w:val="000000"/>
          <w:szCs w:val="22"/>
        </w:rPr>
        <w:t>へのアクセス制御、外部からの不正アクセス等の防止に対して不正ソフトウェア対策）</w:t>
      </w:r>
    </w:p>
    <w:p w14:paraId="4914867A" w14:textId="272E6AA7" w:rsidR="005C4464" w:rsidRPr="00637E48" w:rsidRDefault="005C4464" w:rsidP="00796DD8">
      <w:pPr>
        <w:ind w:leftChars="100" w:left="432" w:hangingChars="100" w:hanging="216"/>
        <w:rPr>
          <w:color w:val="000000"/>
          <w:szCs w:val="22"/>
        </w:rPr>
      </w:pPr>
      <w:r w:rsidRPr="00637E48">
        <w:rPr>
          <w:rFonts w:hint="eastAsia"/>
          <w:color w:val="000000"/>
          <w:szCs w:val="22"/>
        </w:rPr>
        <w:t>・組織的安全管理（個人情報の取扱の制限と権限を○○に限定する）</w:t>
      </w:r>
    </w:p>
    <w:p w14:paraId="3377E032" w14:textId="3ABE510D" w:rsidR="005C4464" w:rsidRPr="00637E48" w:rsidRDefault="005C4464" w:rsidP="00796DD8">
      <w:pPr>
        <w:ind w:leftChars="100" w:left="432" w:hangingChars="100" w:hanging="216"/>
        <w:rPr>
          <w:color w:val="000000"/>
          <w:szCs w:val="22"/>
        </w:rPr>
      </w:pPr>
      <w:r w:rsidRPr="00637E48">
        <w:rPr>
          <w:rFonts w:hint="eastAsia"/>
          <w:color w:val="000000"/>
          <w:szCs w:val="22"/>
        </w:rPr>
        <w:t>・人的安全管理（定期的に教育を受ける）</w:t>
      </w:r>
    </w:p>
    <w:p w14:paraId="18E0AAE5" w14:textId="467EBAE8" w:rsidR="00247C65" w:rsidRPr="00796DD8" w:rsidRDefault="00796DD8" w:rsidP="00796DD8">
      <w:pPr>
        <w:pStyle w:val="a0"/>
        <w:spacing w:line="240" w:lineRule="auto"/>
        <w:ind w:left="0" w:firstLine="0"/>
        <w:rPr>
          <w:color w:val="0070C0"/>
        </w:rPr>
      </w:pPr>
      <w:r w:rsidRPr="00796DD8">
        <w:rPr>
          <w:rFonts w:hint="eastAsia"/>
          <w:color w:val="0070C0"/>
        </w:rPr>
        <w:t>※なお、外国において個人データを取り扱う場合（外国のクラウドサーバにデータを保管する場合を含む）は、上記に以下を加えた</w:t>
      </w:r>
      <w:r w:rsidRPr="00796DD8">
        <w:rPr>
          <w:rFonts w:hint="eastAsia"/>
          <w:color w:val="0070C0"/>
        </w:rPr>
        <w:t>5</w:t>
      </w:r>
      <w:r w:rsidRPr="00796DD8">
        <w:rPr>
          <w:rFonts w:hint="eastAsia"/>
          <w:color w:val="0070C0"/>
        </w:rPr>
        <w:t>点とすること。</w:t>
      </w:r>
    </w:p>
    <w:p w14:paraId="06D53059" w14:textId="74F90F14" w:rsidR="00796DD8" w:rsidRPr="00796DD8" w:rsidRDefault="00796DD8" w:rsidP="00796DD8">
      <w:pPr>
        <w:pStyle w:val="a0"/>
        <w:spacing w:line="240" w:lineRule="auto"/>
        <w:ind w:leftChars="100" w:left="432" w:hangingChars="100" w:hanging="216"/>
        <w:rPr>
          <w:color w:val="0070C0"/>
        </w:rPr>
      </w:pPr>
      <w:r w:rsidRPr="00796DD8">
        <w:rPr>
          <w:rFonts w:hint="eastAsia"/>
          <w:color w:val="0070C0"/>
        </w:rPr>
        <w:t>・外的環境の把握（個人データを取り扱う外国の個人情報の保護に関する制度等を把握し、研究対象者の知り得る状態に置く）</w:t>
      </w:r>
    </w:p>
    <w:p w14:paraId="55F9C849" w14:textId="77777777" w:rsidR="00217B13" w:rsidRDefault="00217B13" w:rsidP="00796DD8">
      <w:pPr>
        <w:pStyle w:val="a0"/>
        <w:spacing w:line="240" w:lineRule="auto"/>
        <w:ind w:left="0" w:firstLine="0"/>
      </w:pPr>
    </w:p>
    <w:p w14:paraId="6A8574AE" w14:textId="77777777" w:rsidR="00217B13" w:rsidRDefault="00217B13" w:rsidP="0036073C">
      <w:pPr>
        <w:pStyle w:val="a0"/>
        <w:spacing w:line="240" w:lineRule="auto"/>
        <w:ind w:left="0" w:firstLine="0"/>
      </w:pPr>
    </w:p>
    <w:p w14:paraId="1CDA2116" w14:textId="77777777" w:rsidR="0052575A" w:rsidRPr="0077459F" w:rsidRDefault="0052575A" w:rsidP="0093349D">
      <w:pPr>
        <w:pStyle w:val="2"/>
        <w:ind w:left="519" w:hanging="519"/>
        <w:rPr>
          <w:kern w:val="0"/>
        </w:rPr>
      </w:pPr>
      <w:bookmarkStart w:id="1339" w:name="_Toc123721452"/>
      <w:r w:rsidRPr="0052575A">
        <w:rPr>
          <w:rFonts w:hint="eastAsia"/>
        </w:rPr>
        <w:t>研究対象者等、その関係者からの相談等への対応</w:t>
      </w:r>
      <w:bookmarkEnd w:id="1339"/>
    </w:p>
    <w:p w14:paraId="1F25A606" w14:textId="10AF171C" w:rsidR="00AF1210" w:rsidRDefault="00AF1210" w:rsidP="008A002C">
      <w:pPr>
        <w:pStyle w:val="30"/>
      </w:pPr>
      <w:bookmarkStart w:id="1340" w:name="_Toc123721453"/>
      <w:r>
        <w:rPr>
          <w:rFonts w:hint="eastAsia"/>
        </w:rPr>
        <w:t>相談等への対応</w:t>
      </w:r>
      <w:bookmarkEnd w:id="1340"/>
    </w:p>
    <w:p w14:paraId="29F89684" w14:textId="77777777" w:rsidR="00AF1210" w:rsidRPr="0093349D" w:rsidRDefault="00AF1210" w:rsidP="00AF1210">
      <w:pPr>
        <w:pStyle w:val="a0"/>
        <w:spacing w:line="240" w:lineRule="auto"/>
        <w:ind w:leftChars="100" w:left="432" w:hangingChars="100" w:hanging="216"/>
        <w:rPr>
          <w:rFonts w:ascii="Century" w:hAnsi="Century" w:cs="ＭＳ"/>
          <w:color w:val="0070C0"/>
          <w:kern w:val="0"/>
        </w:rPr>
      </w:pPr>
      <w:r w:rsidRPr="0093349D">
        <w:rPr>
          <w:rFonts w:ascii="Century" w:hAnsi="Century" w:cs="ＭＳ" w:hint="eastAsia"/>
          <w:color w:val="0070C0"/>
          <w:kern w:val="0"/>
        </w:rPr>
        <w:t>・例えば、相談実施体制等の明確化、相談窓口の設置及び連絡先（電話番号・メールアドレス等）や担当者の明記、</w:t>
      </w:r>
      <w:r w:rsidRPr="0093349D">
        <w:rPr>
          <w:rFonts w:ascii="Century" w:hAnsi="Century" w:cs="ＭＳ"/>
          <w:color w:val="0070C0"/>
          <w:kern w:val="0"/>
        </w:rPr>
        <w:t>FAQ</w:t>
      </w:r>
      <w:r w:rsidRPr="0093349D">
        <w:rPr>
          <w:rFonts w:ascii="Century" w:hAnsi="Century" w:cs="ＭＳ" w:hint="eastAsia"/>
          <w:color w:val="0070C0"/>
          <w:kern w:val="0"/>
        </w:rPr>
        <w:t>のホームページ掲載等、実施する者を記載する。</w:t>
      </w:r>
    </w:p>
    <w:p w14:paraId="6A0A93CF" w14:textId="77777777" w:rsidR="00AF1210" w:rsidRPr="00AF1210" w:rsidRDefault="00AF1210" w:rsidP="008A002C">
      <w:pPr>
        <w:pStyle w:val="a0"/>
        <w:spacing w:line="240" w:lineRule="auto"/>
        <w:ind w:left="0" w:firstLine="0"/>
      </w:pPr>
    </w:p>
    <w:p w14:paraId="773415B7" w14:textId="77777777" w:rsidR="005C4464" w:rsidRPr="00DE500D" w:rsidRDefault="00530B9A" w:rsidP="008A002C">
      <w:pPr>
        <w:pStyle w:val="a0"/>
        <w:spacing w:line="240" w:lineRule="auto"/>
        <w:ind w:leftChars="100" w:left="216" w:firstLine="0"/>
      </w:pPr>
      <w:r>
        <w:rPr>
          <w:rFonts w:hint="eastAsia"/>
        </w:rPr>
        <w:t>・</w:t>
      </w:r>
      <w:r w:rsidR="005C4464" w:rsidRPr="00DE500D">
        <w:rPr>
          <w:rFonts w:hint="eastAsia"/>
        </w:rPr>
        <w:t>研究全般</w:t>
      </w:r>
      <w:r w:rsidR="005C4464" w:rsidRPr="00DE500D">
        <w:rPr>
          <w:rFonts w:cs="ＭＳ." w:hint="eastAsia"/>
          <w:color w:val="000000"/>
          <w:kern w:val="0"/>
        </w:rPr>
        <w:t>に関する問合せ</w:t>
      </w:r>
      <w:r w:rsidR="005C4464" w:rsidRPr="00DE500D">
        <w:rPr>
          <w:rFonts w:cs="ＭＳ."/>
          <w:color w:val="000000"/>
          <w:kern w:val="0"/>
        </w:rPr>
        <w:t>窓口</w:t>
      </w:r>
      <w:r w:rsidR="005C4464" w:rsidRPr="00DE500D">
        <w:rPr>
          <w:rFonts w:hint="eastAsia"/>
          <w:bCs/>
        </w:rPr>
        <w:t>（</w:t>
      </w:r>
      <w:r w:rsidR="005C4464" w:rsidRPr="00DE500D">
        <w:rPr>
          <w:rFonts w:cs="ＭＳ." w:hint="eastAsia"/>
          <w:color w:val="000000"/>
          <w:kern w:val="0"/>
        </w:rPr>
        <w:t>連絡先）</w:t>
      </w:r>
    </w:p>
    <w:p w14:paraId="24320DAF" w14:textId="77777777" w:rsidR="001D41F5" w:rsidRDefault="00530B9A" w:rsidP="008A002C">
      <w:pPr>
        <w:autoSpaceDE w:val="0"/>
        <w:autoSpaceDN w:val="0"/>
        <w:adjustRightInd w:val="0"/>
        <w:ind w:leftChars="100" w:left="216"/>
        <w:rPr>
          <w:rFonts w:cs="ＭＳ."/>
          <w:color w:val="000000"/>
          <w:kern w:val="0"/>
        </w:rPr>
      </w:pPr>
      <w:r>
        <w:rPr>
          <w:rFonts w:cs="ＭＳ." w:hint="eastAsia"/>
          <w:color w:val="000000"/>
          <w:kern w:val="0"/>
          <w:szCs w:val="22"/>
        </w:rPr>
        <w:t>・</w:t>
      </w:r>
      <w:r w:rsidR="005C4464" w:rsidRPr="00DE500D">
        <w:rPr>
          <w:rFonts w:cs="ＭＳ." w:hint="eastAsia"/>
          <w:color w:val="000000"/>
          <w:kern w:val="0"/>
          <w:szCs w:val="22"/>
        </w:rPr>
        <w:t>プライバシーポリシーに関する問合せ</w:t>
      </w:r>
      <w:r w:rsidR="005C4464" w:rsidRPr="00DE500D">
        <w:rPr>
          <w:rFonts w:cs="ＭＳ."/>
          <w:color w:val="000000"/>
          <w:kern w:val="0"/>
          <w:szCs w:val="22"/>
        </w:rPr>
        <w:t>窓口</w:t>
      </w:r>
      <w:r w:rsidR="005C4464" w:rsidRPr="00DE500D">
        <w:rPr>
          <w:rFonts w:hint="eastAsia"/>
          <w:bCs/>
        </w:rPr>
        <w:t>（</w:t>
      </w:r>
      <w:r w:rsidR="005C4464" w:rsidRPr="00DE500D">
        <w:rPr>
          <w:rFonts w:cs="ＭＳ." w:hint="eastAsia"/>
          <w:color w:val="000000"/>
          <w:kern w:val="0"/>
        </w:rPr>
        <w:t>連絡先）</w:t>
      </w:r>
    </w:p>
    <w:p w14:paraId="68EA5F27" w14:textId="77777777" w:rsidR="00AF1210" w:rsidRDefault="00AF1210" w:rsidP="008A002C">
      <w:pPr>
        <w:autoSpaceDE w:val="0"/>
        <w:autoSpaceDN w:val="0"/>
        <w:adjustRightInd w:val="0"/>
        <w:ind w:leftChars="100" w:left="216"/>
        <w:rPr>
          <w:rFonts w:cs="ＭＳ."/>
          <w:color w:val="000000"/>
          <w:kern w:val="0"/>
        </w:rPr>
      </w:pPr>
    </w:p>
    <w:p w14:paraId="6B40E235" w14:textId="4F9642CB" w:rsidR="00AF1210" w:rsidRDefault="00AF1210" w:rsidP="008A002C">
      <w:pPr>
        <w:pStyle w:val="30"/>
      </w:pPr>
      <w:bookmarkStart w:id="1341" w:name="_Toc123721454"/>
      <w:r>
        <w:rPr>
          <w:rFonts w:hint="eastAsia"/>
        </w:rPr>
        <w:t>遺伝カウンセリングの体制</w:t>
      </w:r>
      <w:bookmarkEnd w:id="1341"/>
    </w:p>
    <w:p w14:paraId="4A6A72AE" w14:textId="77777777" w:rsidR="00AF1210" w:rsidRPr="00ED128A" w:rsidRDefault="00AF1210" w:rsidP="00AF1210">
      <w:pPr>
        <w:pStyle w:val="a0"/>
        <w:spacing w:line="240" w:lineRule="auto"/>
        <w:ind w:leftChars="100" w:left="432" w:hangingChars="100" w:hanging="216"/>
        <w:rPr>
          <w:rFonts w:ascii="Century" w:hAnsi="Century" w:cs="ＭＳ"/>
          <w:color w:val="0070C0"/>
          <w:kern w:val="0"/>
        </w:rPr>
      </w:pPr>
      <w:r w:rsidRPr="00ED128A">
        <w:rPr>
          <w:rFonts w:ascii="Century" w:hAnsi="Century" w:cs="ＭＳ" w:hint="eastAsia"/>
          <w:color w:val="0070C0"/>
          <w:kern w:val="0"/>
        </w:rPr>
        <w:t>・遺伝情報を取り扱う場合に記載。該当しない場合は、項目ごと削除する。</w:t>
      </w:r>
    </w:p>
    <w:p w14:paraId="70BE485D" w14:textId="77777777" w:rsidR="00AF1210" w:rsidRDefault="00AF1210" w:rsidP="00AF1210">
      <w:pPr>
        <w:pStyle w:val="a0"/>
        <w:spacing w:line="240" w:lineRule="auto"/>
        <w:ind w:left="0" w:firstLine="0"/>
      </w:pPr>
    </w:p>
    <w:p w14:paraId="4EEAF8BE" w14:textId="77777777" w:rsidR="00AF1210" w:rsidRPr="008A002C" w:rsidRDefault="00AF1210" w:rsidP="00AF1210">
      <w:pPr>
        <w:pStyle w:val="a0"/>
        <w:spacing w:line="240" w:lineRule="auto"/>
        <w:ind w:leftChars="100" w:left="216" w:firstLine="0"/>
        <w:rPr>
          <w:rFonts w:ascii="ＭＳ 明朝" w:hAnsi="ＭＳ 明朝"/>
          <w:b/>
        </w:rPr>
      </w:pPr>
      <w:r w:rsidRPr="008A002C">
        <w:rPr>
          <w:rFonts w:ascii="ＭＳ 明朝" w:hAnsi="ＭＳ 明朝" w:hint="eastAsia"/>
          <w:b/>
        </w:rPr>
        <w:t>（１）遺伝カウンセリングの必要性</w:t>
      </w:r>
    </w:p>
    <w:p w14:paraId="27556CAA" w14:textId="77777777" w:rsidR="00AF1210" w:rsidRPr="00ED128A" w:rsidRDefault="00AF1210" w:rsidP="00AF1210">
      <w:pPr>
        <w:pStyle w:val="23"/>
        <w:tabs>
          <w:tab w:val="left" w:pos="9240"/>
        </w:tabs>
        <w:spacing w:line="400" w:lineRule="exact"/>
        <w:ind w:leftChars="300" w:left="648"/>
        <w:rPr>
          <w:rFonts w:ascii="ＭＳ 明朝" w:hAnsi="ＭＳ 明朝"/>
          <w:b/>
        </w:rPr>
      </w:pPr>
      <w:r w:rsidRPr="00ED128A">
        <w:rPr>
          <w:rFonts w:ascii="ＭＳ 明朝" w:hAnsi="ＭＳ 明朝" w:hint="eastAsia"/>
          <w:b/>
        </w:rPr>
        <w:t>□①原則として必要　□②場合により必要　□③必要ない</w:t>
      </w:r>
    </w:p>
    <w:p w14:paraId="2F47F681" w14:textId="16CEBC31" w:rsidR="00B808D2" w:rsidRDefault="00B808D2" w:rsidP="00B808D2">
      <w:pPr>
        <w:ind w:leftChars="100" w:left="216"/>
        <w:rPr>
          <w:b/>
        </w:rPr>
      </w:pPr>
      <w:r w:rsidRPr="00B808D2">
        <w:rPr>
          <w:rFonts w:hint="eastAsia"/>
          <w:b/>
        </w:rPr>
        <w:t>（２）（１）で①、②の場合</w:t>
      </w:r>
      <w:r>
        <w:rPr>
          <w:rFonts w:hint="eastAsia"/>
          <w:b/>
        </w:rPr>
        <w:t>、具体的内容</w:t>
      </w:r>
    </w:p>
    <w:p w14:paraId="20179C6B" w14:textId="349A9B37" w:rsidR="00B808D2" w:rsidRPr="00B808D2" w:rsidRDefault="00B808D2" w:rsidP="00B808D2">
      <w:pPr>
        <w:ind w:leftChars="200" w:left="432"/>
        <w:rPr>
          <w:color w:val="0070C0"/>
        </w:rPr>
      </w:pPr>
      <w:r>
        <w:rPr>
          <w:rFonts w:hint="eastAsia"/>
          <w:color w:val="0070C0"/>
        </w:rPr>
        <w:t>（</w:t>
      </w:r>
      <w:r w:rsidRPr="00B808D2">
        <w:rPr>
          <w:rFonts w:hint="eastAsia"/>
          <w:color w:val="0070C0"/>
        </w:rPr>
        <w:t>例</w:t>
      </w:r>
      <w:r w:rsidRPr="00B808D2">
        <w:rPr>
          <w:rFonts w:hint="eastAsia"/>
          <w:color w:val="0070C0"/>
        </w:rPr>
        <w:t>1</w:t>
      </w:r>
      <w:r w:rsidRPr="00B808D2">
        <w:rPr>
          <w:rFonts w:hint="eastAsia"/>
          <w:color w:val="0070C0"/>
        </w:rPr>
        <w:t>）自機関においてカウンセリング体制が整備されている場合</w:t>
      </w:r>
    </w:p>
    <w:p w14:paraId="44D8869E" w14:textId="77777777" w:rsidR="00B808D2" w:rsidRPr="00B808D2" w:rsidRDefault="00B808D2" w:rsidP="00B808D2">
      <w:pPr>
        <w:ind w:leftChars="200" w:left="432" w:firstLineChars="100" w:firstLine="216"/>
      </w:pPr>
      <w:r w:rsidRPr="00B808D2">
        <w:rPr>
          <w:rFonts w:hint="eastAsia"/>
        </w:rPr>
        <w:t>○○の場合、研究対象者の希望等によって、自機関内において臨床遺伝専門医や認定遺伝カウンセラーなどによる遺伝カウンセリングを実施する。なお、その費用は○○が負担するものとする。</w:t>
      </w:r>
    </w:p>
    <w:p w14:paraId="474E4B95" w14:textId="2740AEEF" w:rsidR="00B808D2" w:rsidRPr="00B808D2" w:rsidRDefault="00B808D2" w:rsidP="00B808D2">
      <w:pPr>
        <w:ind w:leftChars="200" w:left="432"/>
        <w:rPr>
          <w:color w:val="0070C0"/>
        </w:rPr>
      </w:pPr>
      <w:r>
        <w:rPr>
          <w:rFonts w:hint="eastAsia"/>
          <w:color w:val="0070C0"/>
        </w:rPr>
        <w:t>（</w:t>
      </w:r>
      <w:r w:rsidRPr="00B808D2">
        <w:rPr>
          <w:rFonts w:hint="eastAsia"/>
          <w:color w:val="0070C0"/>
        </w:rPr>
        <w:t>例</w:t>
      </w:r>
      <w:r w:rsidRPr="00B808D2">
        <w:rPr>
          <w:rFonts w:hint="eastAsia"/>
          <w:color w:val="0070C0"/>
        </w:rPr>
        <w:t>2</w:t>
      </w:r>
      <w:r w:rsidRPr="00B808D2">
        <w:rPr>
          <w:rFonts w:hint="eastAsia"/>
          <w:color w:val="0070C0"/>
        </w:rPr>
        <w:t>）カウンセリング体制が整備されていない場合を含む場合</w:t>
      </w:r>
    </w:p>
    <w:p w14:paraId="21B65F42" w14:textId="77777777" w:rsidR="00B808D2" w:rsidRPr="00B808D2" w:rsidRDefault="00B808D2" w:rsidP="00B808D2">
      <w:pPr>
        <w:ind w:leftChars="200" w:left="432" w:firstLineChars="100" w:firstLine="216"/>
      </w:pPr>
      <w:r w:rsidRPr="00B808D2">
        <w:rPr>
          <w:rFonts w:hint="eastAsia"/>
        </w:rPr>
        <w:t>○○の場合、研究対象者の希望等によって、臨床遺伝専門医や認定遺伝カウンセラーなどによる遺伝カウンセリングを実施する。</w:t>
      </w:r>
    </w:p>
    <w:p w14:paraId="6C712F6E" w14:textId="77777777" w:rsidR="00B808D2" w:rsidRPr="00B808D2" w:rsidRDefault="00B808D2" w:rsidP="00B808D2">
      <w:pPr>
        <w:ind w:leftChars="200" w:left="432" w:firstLineChars="100" w:firstLine="216"/>
      </w:pPr>
      <w:r w:rsidRPr="00B808D2">
        <w:rPr>
          <w:rFonts w:hint="eastAsia"/>
        </w:rPr>
        <w:t>自機関において、カウンセリング体制が整備されていない場合、研究責任医師は検査を実施する前にあらかじめ遺伝カウンセリングを行う適切な施設を選定する必要があり、研究対象者から希望があった場合は当該施設を紹介する。</w:t>
      </w:r>
    </w:p>
    <w:p w14:paraId="6F77FC8F" w14:textId="4D35819A" w:rsidR="00AF1210" w:rsidRPr="001243DA" w:rsidRDefault="00B808D2" w:rsidP="00B808D2">
      <w:pPr>
        <w:ind w:leftChars="200" w:left="432" w:firstLineChars="100" w:firstLine="216"/>
      </w:pPr>
      <w:r w:rsidRPr="00B808D2">
        <w:rPr>
          <w:rFonts w:hint="eastAsia"/>
        </w:rPr>
        <w:t>いずれの場合においても、遺伝カウンセリングの費用は○○が負担するものとする。</w:t>
      </w:r>
    </w:p>
    <w:p w14:paraId="7C669871" w14:textId="77777777" w:rsidR="00216B66" w:rsidRDefault="00216B66" w:rsidP="008A002C">
      <w:pPr>
        <w:autoSpaceDE w:val="0"/>
        <w:autoSpaceDN w:val="0"/>
        <w:adjustRightInd w:val="0"/>
        <w:rPr>
          <w:rFonts w:cs="ＭＳ."/>
          <w:color w:val="000000"/>
          <w:kern w:val="0"/>
        </w:rPr>
      </w:pPr>
    </w:p>
    <w:p w14:paraId="1055814F" w14:textId="77777777" w:rsidR="00B808D2" w:rsidRPr="00DE500D" w:rsidRDefault="00B808D2" w:rsidP="008A002C">
      <w:pPr>
        <w:autoSpaceDE w:val="0"/>
        <w:autoSpaceDN w:val="0"/>
        <w:adjustRightInd w:val="0"/>
        <w:rPr>
          <w:rFonts w:cs="ＭＳ."/>
          <w:color w:val="000000"/>
          <w:kern w:val="0"/>
        </w:rPr>
      </w:pPr>
    </w:p>
    <w:p w14:paraId="058B152C" w14:textId="77777777" w:rsidR="00216B66" w:rsidRPr="007555CE" w:rsidRDefault="00216B66" w:rsidP="008D06C4">
      <w:pPr>
        <w:pStyle w:val="2"/>
        <w:ind w:left="519" w:hanging="519"/>
        <w:rPr>
          <w:kern w:val="0"/>
        </w:rPr>
      </w:pPr>
      <w:bookmarkStart w:id="1342" w:name="_Toc123721455"/>
      <w:bookmarkStart w:id="1343" w:name="_Toc425508749"/>
      <w:bookmarkStart w:id="1344" w:name="_Toc468112309"/>
      <w:bookmarkStart w:id="1345" w:name="_Toc471832433"/>
      <w:r>
        <w:rPr>
          <w:rFonts w:hint="eastAsia"/>
        </w:rPr>
        <w:t>研究計画書の変更</w:t>
      </w:r>
      <w:bookmarkEnd w:id="1342"/>
    </w:p>
    <w:p w14:paraId="43B7FA19" w14:textId="6B0B0C3F" w:rsidR="00216B66" w:rsidRPr="00DE500D" w:rsidRDefault="00216B66" w:rsidP="008A002C">
      <w:pPr>
        <w:autoSpaceDE w:val="0"/>
        <w:autoSpaceDN w:val="0"/>
        <w:adjustRightInd w:val="0"/>
        <w:ind w:firstLineChars="100" w:firstLine="216"/>
        <w:rPr>
          <w:rFonts w:cs="ＭＳ."/>
          <w:color w:val="000000"/>
          <w:kern w:val="0"/>
          <w:szCs w:val="22"/>
        </w:rPr>
      </w:pPr>
      <w:r w:rsidRPr="00DE500D">
        <w:rPr>
          <w:rFonts w:cs="ＭＳ."/>
          <w:color w:val="000000"/>
          <w:kern w:val="0"/>
          <w:szCs w:val="22"/>
        </w:rPr>
        <w:t>研究計画書</w:t>
      </w:r>
      <w:r w:rsidRPr="00DE500D">
        <w:rPr>
          <w:rFonts w:cs="ＭＳ." w:hint="eastAsia"/>
          <w:color w:val="000000"/>
          <w:kern w:val="0"/>
          <w:szCs w:val="22"/>
        </w:rPr>
        <w:t>を</w:t>
      </w:r>
      <w:r w:rsidRPr="00DE500D">
        <w:rPr>
          <w:rFonts w:cs="ＭＳ."/>
          <w:color w:val="000000"/>
          <w:kern w:val="0"/>
          <w:szCs w:val="22"/>
        </w:rPr>
        <w:t>変更</w:t>
      </w:r>
      <w:r w:rsidRPr="00DE500D">
        <w:rPr>
          <w:rFonts w:cs="ＭＳ." w:hint="eastAsia"/>
          <w:color w:val="000000"/>
          <w:kern w:val="0"/>
          <w:szCs w:val="22"/>
        </w:rPr>
        <w:t>する場合</w:t>
      </w:r>
      <w:r w:rsidRPr="00DE500D">
        <w:rPr>
          <w:rFonts w:cs="ＭＳ."/>
          <w:color w:val="000000"/>
          <w:kern w:val="0"/>
          <w:szCs w:val="22"/>
        </w:rPr>
        <w:t>、</w:t>
      </w:r>
      <w:r w:rsidRPr="00DE500D">
        <w:rPr>
          <w:rFonts w:cs="ＭＳ." w:hint="eastAsia"/>
          <w:color w:val="000000"/>
          <w:kern w:val="0"/>
          <w:szCs w:val="22"/>
        </w:rPr>
        <w:t>研究責任</w:t>
      </w:r>
      <w:r>
        <w:rPr>
          <w:rFonts w:cs="ＭＳ." w:hint="eastAsia"/>
          <w:color w:val="000000"/>
          <w:kern w:val="0"/>
          <w:szCs w:val="22"/>
        </w:rPr>
        <w:t>医師</w:t>
      </w:r>
      <w:r w:rsidRPr="00DE500D">
        <w:rPr>
          <w:rFonts w:cs="ＭＳ." w:hint="eastAsia"/>
          <w:color w:val="000000"/>
          <w:kern w:val="0"/>
          <w:szCs w:val="22"/>
        </w:rPr>
        <w:t>は、</w:t>
      </w:r>
      <w:r>
        <w:rPr>
          <w:rFonts w:cs="ＭＳ." w:hint="eastAsia"/>
          <w:color w:val="000000"/>
          <w:kern w:val="0"/>
          <w:szCs w:val="22"/>
        </w:rPr>
        <w:t>認定臨床研究審査委員会</w:t>
      </w:r>
      <w:r w:rsidRPr="00DE500D">
        <w:rPr>
          <w:rFonts w:cs="ＭＳ." w:hint="eastAsia"/>
          <w:color w:val="000000"/>
          <w:kern w:val="0"/>
          <w:szCs w:val="22"/>
        </w:rPr>
        <w:t>の審査を経て</w:t>
      </w:r>
      <w:r w:rsidR="003A47B9">
        <w:rPr>
          <w:rFonts w:cs="ＭＳ." w:hint="eastAsia"/>
          <w:color w:val="000000"/>
          <w:kern w:val="0"/>
          <w:szCs w:val="22"/>
        </w:rPr>
        <w:t>実施医療機関の管理者</w:t>
      </w:r>
      <w:r w:rsidRPr="00DE500D">
        <w:rPr>
          <w:rFonts w:cs="ＭＳ." w:hint="eastAsia"/>
          <w:color w:val="000000"/>
          <w:kern w:val="0"/>
          <w:szCs w:val="22"/>
        </w:rPr>
        <w:t>の</w:t>
      </w:r>
      <w:r w:rsidRPr="00DE500D">
        <w:rPr>
          <w:rFonts w:cs="ＭＳ."/>
          <w:color w:val="000000"/>
          <w:kern w:val="0"/>
          <w:szCs w:val="22"/>
        </w:rPr>
        <w:t>承認を得</w:t>
      </w:r>
      <w:r w:rsidRPr="00DE500D">
        <w:rPr>
          <w:rFonts w:cs="ＭＳ." w:hint="eastAsia"/>
          <w:color w:val="000000"/>
          <w:kern w:val="0"/>
          <w:szCs w:val="22"/>
        </w:rPr>
        <w:t>る</w:t>
      </w:r>
      <w:r w:rsidRPr="00DE500D">
        <w:rPr>
          <w:rFonts w:cs="ＭＳ."/>
          <w:color w:val="000000"/>
          <w:kern w:val="0"/>
          <w:szCs w:val="22"/>
        </w:rPr>
        <w:t>。</w:t>
      </w:r>
      <w:r w:rsidRPr="00DE500D">
        <w:rPr>
          <w:rFonts w:cs="ＭＳ."/>
          <w:color w:val="000000"/>
          <w:kern w:val="0"/>
          <w:szCs w:val="22"/>
        </w:rPr>
        <w:t xml:space="preserve"> </w:t>
      </w:r>
    </w:p>
    <w:p w14:paraId="04026501" w14:textId="77777777" w:rsidR="00216B66" w:rsidRPr="00DE500D" w:rsidRDefault="00216B66" w:rsidP="008A002C">
      <w:pPr>
        <w:autoSpaceDE w:val="0"/>
        <w:autoSpaceDN w:val="0"/>
        <w:adjustRightInd w:val="0"/>
        <w:ind w:firstLineChars="100" w:firstLine="216"/>
        <w:rPr>
          <w:rFonts w:cs="ＭＳ."/>
          <w:color w:val="000000"/>
          <w:kern w:val="0"/>
          <w:szCs w:val="22"/>
        </w:rPr>
      </w:pPr>
      <w:r w:rsidRPr="00DE500D">
        <w:rPr>
          <w:rFonts w:cs="ＭＳ."/>
          <w:color w:val="000000"/>
          <w:kern w:val="0"/>
          <w:szCs w:val="22"/>
        </w:rPr>
        <w:t>研究計画書内容の変更を</w:t>
      </w:r>
      <w:r w:rsidRPr="00DE500D">
        <w:rPr>
          <w:rFonts w:cs="ＭＳ." w:hint="eastAsia"/>
          <w:color w:val="000000"/>
          <w:kern w:val="0"/>
          <w:szCs w:val="22"/>
        </w:rPr>
        <w:t>、</w:t>
      </w:r>
      <w:r w:rsidRPr="00DE500D">
        <w:rPr>
          <w:rFonts w:cs="ＭＳ."/>
          <w:color w:val="000000"/>
          <w:kern w:val="0"/>
          <w:szCs w:val="22"/>
        </w:rPr>
        <w:t>改正・改訂の</w:t>
      </w:r>
      <w:r w:rsidRPr="00DE500D">
        <w:rPr>
          <w:rFonts w:cs="ＭＳ."/>
          <w:color w:val="000000"/>
          <w:kern w:val="0"/>
          <w:szCs w:val="22"/>
        </w:rPr>
        <w:t>2</w:t>
      </w:r>
      <w:r w:rsidRPr="00DE500D">
        <w:rPr>
          <w:rFonts w:cs="ＭＳ."/>
          <w:color w:val="000000"/>
          <w:kern w:val="0"/>
          <w:szCs w:val="22"/>
        </w:rPr>
        <w:t>種類に分けて取扱う</w:t>
      </w:r>
      <w:r w:rsidRPr="00DE500D">
        <w:rPr>
          <w:rFonts w:cs="ＭＳ." w:hint="eastAsia"/>
          <w:color w:val="000000"/>
          <w:kern w:val="0"/>
          <w:szCs w:val="22"/>
        </w:rPr>
        <w:t>。その他、</w:t>
      </w:r>
      <w:r w:rsidRPr="00DE500D">
        <w:rPr>
          <w:rFonts w:cs="ＭＳ."/>
          <w:color w:val="000000"/>
          <w:kern w:val="0"/>
          <w:szCs w:val="22"/>
        </w:rPr>
        <w:t>研究計画書の変更に該当しない補足説明の追加をメモランダムとして区別する。</w:t>
      </w:r>
    </w:p>
    <w:p w14:paraId="6AE99B9F" w14:textId="77777777" w:rsidR="00216B66" w:rsidRDefault="00216B66" w:rsidP="008A002C">
      <w:pPr>
        <w:pStyle w:val="a0"/>
        <w:spacing w:line="240" w:lineRule="auto"/>
        <w:ind w:left="0" w:firstLine="0"/>
        <w:rPr>
          <w:color w:val="FF0000"/>
        </w:rPr>
      </w:pPr>
    </w:p>
    <w:p w14:paraId="1F040ED0" w14:textId="77777777" w:rsidR="00216B66" w:rsidRPr="00DE500D" w:rsidRDefault="00216B66" w:rsidP="008A002C">
      <w:pPr>
        <w:numPr>
          <w:ilvl w:val="0"/>
          <w:numId w:val="12"/>
        </w:numPr>
        <w:autoSpaceDE w:val="0"/>
        <w:autoSpaceDN w:val="0"/>
        <w:adjustRightInd w:val="0"/>
        <w:rPr>
          <w:rFonts w:ascii="ＭＳ Ｐゴシック" w:eastAsia="ＭＳ Ｐゴシック" w:hAnsi="ＭＳ Ｐゴシック" w:cs="ＭＳ."/>
          <w:b/>
          <w:color w:val="000000"/>
          <w:kern w:val="0"/>
          <w:szCs w:val="22"/>
        </w:rPr>
      </w:pPr>
      <w:r w:rsidRPr="00DE500D">
        <w:rPr>
          <w:rFonts w:ascii="ＭＳ Ｐゴシック" w:eastAsia="ＭＳ Ｐゴシック" w:hAnsi="ＭＳ Ｐゴシック" w:cs="ＭＳ."/>
          <w:b/>
          <w:color w:val="000000"/>
          <w:kern w:val="0"/>
          <w:szCs w:val="22"/>
        </w:rPr>
        <w:t xml:space="preserve">改正（Amendment） </w:t>
      </w:r>
    </w:p>
    <w:p w14:paraId="79B8F256" w14:textId="77777777" w:rsidR="00216B66" w:rsidRPr="00DE500D" w:rsidRDefault="00216B66" w:rsidP="008A002C">
      <w:pPr>
        <w:autoSpaceDE w:val="0"/>
        <w:autoSpaceDN w:val="0"/>
        <w:adjustRightInd w:val="0"/>
        <w:ind w:firstLineChars="100" w:firstLine="216"/>
        <w:rPr>
          <w:rFonts w:cs="ＭＳ."/>
          <w:color w:val="000000"/>
          <w:kern w:val="0"/>
          <w:szCs w:val="22"/>
        </w:rPr>
      </w:pPr>
      <w:r w:rsidRPr="00DE500D">
        <w:rPr>
          <w:rFonts w:cs="ＭＳ."/>
          <w:color w:val="000000"/>
          <w:kern w:val="0"/>
          <w:szCs w:val="22"/>
        </w:rPr>
        <w:t>研究対象者の危険を増大させる可能性のある、</w:t>
      </w:r>
      <w:r>
        <w:rPr>
          <w:rFonts w:cs="ＭＳ."/>
          <w:color w:val="000000"/>
          <w:kern w:val="0"/>
          <w:szCs w:val="22"/>
        </w:rPr>
        <w:t>又は</w:t>
      </w:r>
      <w:r w:rsidRPr="00DE500D">
        <w:rPr>
          <w:rFonts w:cs="ＭＳ."/>
          <w:color w:val="000000"/>
          <w:kern w:val="0"/>
          <w:szCs w:val="22"/>
        </w:rPr>
        <w:t>主要評価項目に影響を及ぼす研究計画書の変更。各</w:t>
      </w:r>
      <w:r>
        <w:rPr>
          <w:rFonts w:cs="ＭＳ." w:hint="eastAsia"/>
          <w:color w:val="000000"/>
          <w:kern w:val="0"/>
          <w:szCs w:val="22"/>
        </w:rPr>
        <w:t>医療</w:t>
      </w:r>
      <w:r w:rsidRPr="00DE500D">
        <w:rPr>
          <w:rFonts w:cs="ＭＳ."/>
          <w:color w:val="000000"/>
          <w:kern w:val="0"/>
          <w:szCs w:val="22"/>
        </w:rPr>
        <w:t>機関の承認を要する。</w:t>
      </w:r>
      <w:r w:rsidRPr="00DE500D">
        <w:rPr>
          <w:rFonts w:cs="ＭＳ." w:hint="eastAsia"/>
          <w:color w:val="000000"/>
          <w:kern w:val="0"/>
          <w:szCs w:val="22"/>
        </w:rPr>
        <w:t>以下の場合が該当する。</w:t>
      </w:r>
    </w:p>
    <w:p w14:paraId="4735D6F6" w14:textId="77777777" w:rsidR="00216B66" w:rsidRPr="00C55A91" w:rsidRDefault="00216B66" w:rsidP="008A002C">
      <w:pPr>
        <w:autoSpaceDE w:val="0"/>
        <w:autoSpaceDN w:val="0"/>
        <w:ind w:firstLineChars="100" w:firstLine="216"/>
        <w:rPr>
          <w:color w:val="000000"/>
          <w:kern w:val="0"/>
          <w:szCs w:val="22"/>
        </w:rPr>
      </w:pPr>
      <w:r w:rsidRPr="002B0F68">
        <w:rPr>
          <w:rFonts w:ascii="ＭＳ 明朝" w:hAnsi="ＭＳ 明朝" w:hint="eastAsia"/>
          <w:color w:val="000000"/>
          <w:szCs w:val="22"/>
        </w:rPr>
        <w:t>①</w:t>
      </w:r>
      <w:r w:rsidRPr="00DF17A9">
        <w:rPr>
          <w:rFonts w:ascii="ＭＳ 明朝" w:hAnsi="ＭＳ 明朝" w:hint="eastAsia"/>
          <w:szCs w:val="22"/>
        </w:rPr>
        <w:t>研究対象者</w:t>
      </w:r>
      <w:r w:rsidRPr="00C55A91">
        <w:rPr>
          <w:rFonts w:ascii="ＭＳ 明朝" w:hAnsi="ＭＳ 明朝" w:hint="eastAsia"/>
          <w:szCs w:val="22"/>
        </w:rPr>
        <w:t>に対する負担を増大させる変更（採血、検査等の侵襲の増加）</w:t>
      </w:r>
    </w:p>
    <w:p w14:paraId="77846FCF" w14:textId="77777777" w:rsidR="00216B66" w:rsidRPr="00C55A91" w:rsidRDefault="00216B66" w:rsidP="008A002C">
      <w:pPr>
        <w:autoSpaceDE w:val="0"/>
        <w:autoSpaceDN w:val="0"/>
        <w:ind w:firstLineChars="100" w:firstLine="216"/>
        <w:rPr>
          <w:szCs w:val="22"/>
        </w:rPr>
      </w:pPr>
      <w:r w:rsidRPr="00C55A91">
        <w:rPr>
          <w:rFonts w:ascii="ＭＳ 明朝" w:hAnsi="ＭＳ 明朝" w:hint="eastAsia"/>
          <w:color w:val="000000"/>
          <w:szCs w:val="22"/>
        </w:rPr>
        <w:t>②</w:t>
      </w:r>
      <w:r w:rsidRPr="00C55A91">
        <w:rPr>
          <w:rFonts w:ascii="ＭＳ 明朝" w:hAnsi="ＭＳ 明朝" w:hint="eastAsia"/>
          <w:szCs w:val="22"/>
        </w:rPr>
        <w:t>重篤な副作用情報による変更（除外基準等）</w:t>
      </w:r>
    </w:p>
    <w:p w14:paraId="2EC24D3D" w14:textId="77777777" w:rsidR="00216B66" w:rsidRPr="00C55A91" w:rsidRDefault="00216B66" w:rsidP="008A002C">
      <w:pPr>
        <w:pStyle w:val="a0"/>
        <w:spacing w:line="240" w:lineRule="auto"/>
        <w:ind w:left="0" w:firstLineChars="100" w:firstLine="216"/>
        <w:rPr>
          <w:rFonts w:ascii="Century" w:hAnsi="Century"/>
        </w:rPr>
      </w:pPr>
      <w:r w:rsidRPr="00C55A91">
        <w:rPr>
          <w:rFonts w:ascii="ＭＳ 明朝" w:hAnsi="ＭＳ 明朝" w:hint="eastAsia"/>
        </w:rPr>
        <w:t>③有効性・安全性の評価方法の変更</w:t>
      </w:r>
    </w:p>
    <w:p w14:paraId="6F19EC82" w14:textId="77777777" w:rsidR="00216B66" w:rsidRPr="00C55A91" w:rsidRDefault="00216B66" w:rsidP="008A002C">
      <w:pPr>
        <w:pStyle w:val="a0"/>
        <w:spacing w:line="240" w:lineRule="auto"/>
        <w:ind w:left="0" w:firstLineChars="100" w:firstLine="216"/>
        <w:rPr>
          <w:rFonts w:ascii="Century" w:hAnsi="Century"/>
        </w:rPr>
      </w:pPr>
      <w:r w:rsidRPr="00C55A91">
        <w:rPr>
          <w:rFonts w:ascii="ＭＳ 明朝" w:hAnsi="ＭＳ 明朝" w:hint="eastAsia"/>
        </w:rPr>
        <w:t>④症例数の変更</w:t>
      </w:r>
    </w:p>
    <w:p w14:paraId="50931EC7" w14:textId="77777777" w:rsidR="00216B66" w:rsidRPr="00C55A91" w:rsidRDefault="00216B66" w:rsidP="008A002C">
      <w:pPr>
        <w:autoSpaceDE w:val="0"/>
        <w:autoSpaceDN w:val="0"/>
        <w:adjustRightInd w:val="0"/>
        <w:rPr>
          <w:rFonts w:cs="ＭＳ."/>
          <w:color w:val="000000"/>
          <w:kern w:val="0"/>
          <w:szCs w:val="22"/>
        </w:rPr>
      </w:pPr>
    </w:p>
    <w:p w14:paraId="37109355" w14:textId="77777777" w:rsidR="00216B66" w:rsidRPr="00C55A91" w:rsidRDefault="00216B66" w:rsidP="008A002C">
      <w:pPr>
        <w:numPr>
          <w:ilvl w:val="0"/>
          <w:numId w:val="12"/>
        </w:numPr>
        <w:autoSpaceDE w:val="0"/>
        <w:autoSpaceDN w:val="0"/>
        <w:adjustRightInd w:val="0"/>
        <w:rPr>
          <w:rFonts w:ascii="ＭＳ Ｐゴシック" w:eastAsia="ＭＳ Ｐゴシック" w:hAnsi="ＭＳ Ｐゴシック" w:cs="ＭＳ."/>
          <w:b/>
          <w:color w:val="000000"/>
          <w:kern w:val="0"/>
          <w:szCs w:val="22"/>
        </w:rPr>
      </w:pPr>
      <w:r w:rsidRPr="00C55A91">
        <w:rPr>
          <w:rFonts w:ascii="ＭＳ Ｐゴシック" w:eastAsia="ＭＳ Ｐゴシック" w:hAnsi="ＭＳ Ｐゴシック" w:cs="ＭＳ."/>
          <w:b/>
          <w:color w:val="000000"/>
          <w:kern w:val="0"/>
          <w:szCs w:val="22"/>
        </w:rPr>
        <w:t xml:space="preserve">改訂（Revision） </w:t>
      </w:r>
    </w:p>
    <w:p w14:paraId="11F0F1F5" w14:textId="77777777" w:rsidR="00216B66" w:rsidRPr="00C55A91" w:rsidRDefault="00216B66" w:rsidP="008A002C">
      <w:pPr>
        <w:autoSpaceDE w:val="0"/>
        <w:autoSpaceDN w:val="0"/>
        <w:adjustRightInd w:val="0"/>
        <w:ind w:firstLineChars="100" w:firstLine="216"/>
        <w:rPr>
          <w:rFonts w:cs="ＭＳ."/>
          <w:color w:val="000000"/>
          <w:kern w:val="0"/>
          <w:szCs w:val="22"/>
        </w:rPr>
      </w:pPr>
      <w:r w:rsidRPr="00C55A91">
        <w:rPr>
          <w:rFonts w:cs="ＭＳ."/>
          <w:color w:val="000000"/>
          <w:kern w:val="0"/>
          <w:szCs w:val="22"/>
        </w:rPr>
        <w:t>研究対象者の危険を増大させる可能性がなく、かつ主要評価項目に影響を及ぼさない研究計画書の変更。各</w:t>
      </w:r>
      <w:r>
        <w:rPr>
          <w:rFonts w:cs="ＭＳ." w:hint="eastAsia"/>
          <w:color w:val="000000"/>
          <w:kern w:val="0"/>
          <w:szCs w:val="22"/>
        </w:rPr>
        <w:t>医療</w:t>
      </w:r>
      <w:r w:rsidRPr="00C55A91">
        <w:rPr>
          <w:rFonts w:cs="ＭＳ."/>
          <w:color w:val="000000"/>
          <w:kern w:val="0"/>
          <w:szCs w:val="22"/>
        </w:rPr>
        <w:t>機関の承認を要する。</w:t>
      </w:r>
      <w:r w:rsidRPr="00C55A91">
        <w:rPr>
          <w:rFonts w:cs="ＭＳ." w:hint="eastAsia"/>
          <w:color w:val="000000"/>
          <w:kern w:val="0"/>
          <w:szCs w:val="22"/>
        </w:rPr>
        <w:t>以下の場合が該当する。</w:t>
      </w:r>
    </w:p>
    <w:p w14:paraId="637F01D1" w14:textId="77777777" w:rsidR="00216B66" w:rsidRPr="00C55A91" w:rsidRDefault="00216B66" w:rsidP="008A002C">
      <w:pPr>
        <w:autoSpaceDE w:val="0"/>
        <w:autoSpaceDN w:val="0"/>
        <w:ind w:firstLineChars="100" w:firstLine="216"/>
        <w:rPr>
          <w:color w:val="000000"/>
          <w:kern w:val="0"/>
          <w:szCs w:val="22"/>
        </w:rPr>
      </w:pPr>
      <w:r w:rsidRPr="00C55A91">
        <w:rPr>
          <w:rFonts w:ascii="ＭＳ 明朝" w:hAnsi="ＭＳ 明朝" w:hint="eastAsia"/>
          <w:color w:val="000000"/>
          <w:szCs w:val="22"/>
        </w:rPr>
        <w:t>①</w:t>
      </w:r>
      <w:r w:rsidRPr="00DF17A9">
        <w:rPr>
          <w:rFonts w:ascii="ＭＳ 明朝" w:hAnsi="ＭＳ 明朝" w:hint="eastAsia"/>
          <w:szCs w:val="22"/>
        </w:rPr>
        <w:t>研究対象者</w:t>
      </w:r>
      <w:r w:rsidRPr="00C55A91">
        <w:rPr>
          <w:rFonts w:ascii="ＭＳ 明朝" w:hAnsi="ＭＳ 明朝" w:hint="eastAsia"/>
          <w:szCs w:val="22"/>
        </w:rPr>
        <w:t>に対する負担を増大させない変更（検査時期の変更）</w:t>
      </w:r>
    </w:p>
    <w:p w14:paraId="1A75A983" w14:textId="77777777" w:rsidR="00216B66" w:rsidRPr="00C55A91" w:rsidRDefault="00216B66" w:rsidP="008A002C">
      <w:pPr>
        <w:autoSpaceDE w:val="0"/>
        <w:autoSpaceDN w:val="0"/>
        <w:ind w:firstLineChars="100" w:firstLine="216"/>
        <w:rPr>
          <w:szCs w:val="22"/>
        </w:rPr>
      </w:pPr>
      <w:r w:rsidRPr="00C55A91">
        <w:rPr>
          <w:rFonts w:ascii="ＭＳ 明朝" w:hAnsi="ＭＳ 明朝" w:hint="eastAsia"/>
          <w:szCs w:val="22"/>
        </w:rPr>
        <w:t>②</w:t>
      </w:r>
      <w:r w:rsidRPr="00C55A91">
        <w:rPr>
          <w:rFonts w:ascii="ＭＳ 明朝" w:hAnsi="ＭＳ 明朝" w:hint="eastAsia"/>
          <w:color w:val="000000"/>
          <w:szCs w:val="22"/>
        </w:rPr>
        <w:t>研究</w:t>
      </w:r>
      <w:r w:rsidRPr="00C55A91">
        <w:rPr>
          <w:rFonts w:ascii="ＭＳ 明朝" w:hAnsi="ＭＳ 明朝" w:hint="eastAsia"/>
          <w:szCs w:val="22"/>
        </w:rPr>
        <w:t>期間の変更</w:t>
      </w:r>
    </w:p>
    <w:p w14:paraId="2EF4C05C" w14:textId="77777777" w:rsidR="00216B66" w:rsidRDefault="00216B66" w:rsidP="008A002C">
      <w:pPr>
        <w:autoSpaceDE w:val="0"/>
        <w:autoSpaceDN w:val="0"/>
        <w:ind w:firstLineChars="100" w:firstLine="216"/>
        <w:rPr>
          <w:color w:val="000000"/>
          <w:szCs w:val="22"/>
        </w:rPr>
      </w:pPr>
      <w:r w:rsidRPr="00C55A91">
        <w:rPr>
          <w:rFonts w:ascii="ＭＳ 明朝" w:hAnsi="ＭＳ 明朝" w:hint="eastAsia"/>
          <w:color w:val="000000"/>
          <w:szCs w:val="22"/>
        </w:rPr>
        <w:t>③</w:t>
      </w:r>
      <w:r w:rsidRPr="00C55A91">
        <w:rPr>
          <w:rFonts w:ascii="ＭＳ 明朝" w:hAnsi="ＭＳ 明朝" w:hint="eastAsia"/>
          <w:szCs w:val="22"/>
        </w:rPr>
        <w:t>研究者の変更</w:t>
      </w:r>
    </w:p>
    <w:p w14:paraId="7E8464FB" w14:textId="77777777" w:rsidR="00216B66" w:rsidRPr="00DE500D" w:rsidRDefault="00216B66" w:rsidP="008A002C">
      <w:pPr>
        <w:autoSpaceDE w:val="0"/>
        <w:autoSpaceDN w:val="0"/>
        <w:adjustRightInd w:val="0"/>
        <w:rPr>
          <w:rFonts w:cs="ＭＳ."/>
          <w:color w:val="000000"/>
          <w:kern w:val="0"/>
          <w:szCs w:val="22"/>
        </w:rPr>
      </w:pPr>
    </w:p>
    <w:p w14:paraId="3822F00A" w14:textId="77777777" w:rsidR="00216B66" w:rsidRPr="00DE500D" w:rsidRDefault="00216B66" w:rsidP="008A002C">
      <w:pPr>
        <w:numPr>
          <w:ilvl w:val="0"/>
          <w:numId w:val="12"/>
        </w:numPr>
        <w:autoSpaceDE w:val="0"/>
        <w:autoSpaceDN w:val="0"/>
        <w:adjustRightInd w:val="0"/>
        <w:rPr>
          <w:rFonts w:ascii="ＭＳ Ｐゴシック" w:eastAsia="ＭＳ Ｐゴシック" w:hAnsi="ＭＳ Ｐゴシック" w:cs="ＭＳ."/>
          <w:b/>
          <w:color w:val="000000"/>
          <w:kern w:val="0"/>
          <w:szCs w:val="22"/>
        </w:rPr>
      </w:pPr>
      <w:r w:rsidRPr="00DE500D">
        <w:rPr>
          <w:rFonts w:ascii="ＭＳ Ｐゴシック" w:eastAsia="ＭＳ Ｐゴシック" w:hAnsi="ＭＳ Ｐゴシック" w:cs="ＭＳ."/>
          <w:b/>
          <w:color w:val="000000"/>
          <w:kern w:val="0"/>
          <w:szCs w:val="22"/>
        </w:rPr>
        <w:t xml:space="preserve">メモランダム／覚え書き（Memorandum） </w:t>
      </w:r>
    </w:p>
    <w:p w14:paraId="2F5F770A" w14:textId="77777777" w:rsidR="00216B66" w:rsidRPr="00DE500D" w:rsidRDefault="00216B66" w:rsidP="008A002C">
      <w:pPr>
        <w:autoSpaceDE w:val="0"/>
        <w:autoSpaceDN w:val="0"/>
        <w:adjustRightInd w:val="0"/>
        <w:ind w:firstLineChars="100" w:firstLine="216"/>
        <w:rPr>
          <w:rFonts w:cs="ＭＳ."/>
          <w:color w:val="000000"/>
          <w:kern w:val="0"/>
          <w:szCs w:val="22"/>
        </w:rPr>
      </w:pPr>
      <w:r w:rsidRPr="00DE500D">
        <w:rPr>
          <w:rFonts w:cs="ＭＳ."/>
          <w:color w:val="000000"/>
          <w:kern w:val="0"/>
          <w:szCs w:val="22"/>
        </w:rPr>
        <w:t>研究計画書内容の変更ではなく、文面の解釈上のバラツキを</w:t>
      </w:r>
      <w:r w:rsidRPr="00DE500D">
        <w:rPr>
          <w:rFonts w:cs="ＭＳ." w:hint="eastAsia"/>
          <w:color w:val="000000"/>
          <w:kern w:val="0"/>
          <w:szCs w:val="22"/>
        </w:rPr>
        <w:t>減らす</w:t>
      </w:r>
      <w:r w:rsidRPr="00DE500D">
        <w:rPr>
          <w:rFonts w:cs="ＭＳ."/>
          <w:color w:val="000000"/>
          <w:kern w:val="0"/>
          <w:szCs w:val="22"/>
        </w:rPr>
        <w:t>、特に注意を喚起する等の目的で、研究</w:t>
      </w:r>
      <w:r w:rsidRPr="00DE500D">
        <w:rPr>
          <w:rFonts w:cs="ＭＳ." w:hint="eastAsia"/>
          <w:color w:val="000000"/>
          <w:kern w:val="0"/>
          <w:szCs w:val="22"/>
        </w:rPr>
        <w:t>責任</w:t>
      </w:r>
      <w:r>
        <w:rPr>
          <w:rFonts w:cs="ＭＳ." w:hint="eastAsia"/>
          <w:color w:val="000000"/>
          <w:kern w:val="0"/>
          <w:szCs w:val="22"/>
        </w:rPr>
        <w:t>医師</w:t>
      </w:r>
      <w:r w:rsidRPr="00DE500D">
        <w:rPr>
          <w:rFonts w:cs="ＭＳ."/>
          <w:color w:val="000000"/>
          <w:kern w:val="0"/>
          <w:szCs w:val="22"/>
        </w:rPr>
        <w:t>から</w:t>
      </w:r>
      <w:r w:rsidRPr="00DE500D">
        <w:rPr>
          <w:rFonts w:cs="ＭＳ." w:hint="eastAsia"/>
          <w:color w:val="000000"/>
          <w:kern w:val="0"/>
          <w:szCs w:val="22"/>
        </w:rPr>
        <w:t>研究</w:t>
      </w:r>
      <w:r w:rsidRPr="00DE500D">
        <w:rPr>
          <w:rFonts w:cs="ＭＳ."/>
          <w:color w:val="000000"/>
          <w:kern w:val="0"/>
          <w:szCs w:val="22"/>
        </w:rPr>
        <w:t>関係者に配布する研究計画書の補足説明。</w:t>
      </w:r>
    </w:p>
    <w:p w14:paraId="2F43C453" w14:textId="77777777" w:rsidR="00FC2EEE" w:rsidRPr="00216B66" w:rsidRDefault="00FC2EEE" w:rsidP="008A002C">
      <w:pPr>
        <w:pStyle w:val="a0"/>
        <w:spacing w:line="240" w:lineRule="auto"/>
        <w:ind w:left="0" w:firstLine="0"/>
        <w:rPr>
          <w:rFonts w:ascii="ＭＳ 明朝" w:hAnsi="ＭＳ 明朝" w:cs="ＭＳゴシック"/>
          <w:kern w:val="0"/>
        </w:rPr>
      </w:pPr>
    </w:p>
    <w:p w14:paraId="55CF5E25" w14:textId="77777777" w:rsidR="00E56CC3" w:rsidRPr="0077459F" w:rsidRDefault="00E56CC3" w:rsidP="008D06C4">
      <w:pPr>
        <w:pStyle w:val="2"/>
        <w:ind w:left="519" w:hanging="519"/>
        <w:rPr>
          <w:kern w:val="0"/>
        </w:rPr>
      </w:pPr>
      <w:bookmarkStart w:id="1346" w:name="_Toc123721456"/>
      <w:r>
        <w:rPr>
          <w:rFonts w:hint="eastAsia"/>
        </w:rPr>
        <w:t>主要評価項目報告書・総括報告書</w:t>
      </w:r>
      <w:bookmarkEnd w:id="1346"/>
    </w:p>
    <w:p w14:paraId="495F33C5" w14:textId="3796EF92" w:rsidR="00FC2EEE" w:rsidRDefault="007E3442" w:rsidP="008A002C">
      <w:pPr>
        <w:pStyle w:val="a0"/>
        <w:spacing w:line="240" w:lineRule="auto"/>
        <w:ind w:leftChars="100" w:left="432" w:hangingChars="100" w:hanging="216"/>
      </w:pPr>
      <w:r>
        <w:rPr>
          <w:rFonts w:hint="eastAsia"/>
          <w:color w:val="0070C0"/>
        </w:rPr>
        <w:t>※</w:t>
      </w:r>
      <w:r w:rsidR="00FC2EEE" w:rsidRPr="008A002C">
        <w:rPr>
          <w:rFonts w:hint="eastAsia"/>
          <w:color w:val="0070C0"/>
        </w:rPr>
        <w:t>主要評価項目報告書、総括報告書の作成から公表について規定する。なお、</w:t>
      </w:r>
      <w:r w:rsidR="004C6FF6" w:rsidRPr="008A002C">
        <w:rPr>
          <w:rFonts w:hint="eastAsia"/>
          <w:color w:val="0070C0"/>
        </w:rPr>
        <w:t>主要評価項目報告書及び総括報告書を作成しなければならない時期が同時期の場合は、総括報告書の作成により主要評価項目報告書の作成をしたものとみなす。</w:t>
      </w:r>
    </w:p>
    <w:p w14:paraId="6451FB62" w14:textId="77777777" w:rsidR="00277CF9" w:rsidRDefault="00277CF9" w:rsidP="008A002C">
      <w:pPr>
        <w:pStyle w:val="30"/>
      </w:pPr>
      <w:bookmarkStart w:id="1347" w:name="_Toc123721457"/>
      <w:r w:rsidRPr="00277CF9">
        <w:rPr>
          <w:rFonts w:hint="eastAsia"/>
        </w:rPr>
        <w:t>主要評価項目報告書</w:t>
      </w:r>
      <w:bookmarkEnd w:id="1347"/>
    </w:p>
    <w:p w14:paraId="196EFDA1" w14:textId="77777777" w:rsidR="004C6FF6" w:rsidRPr="0093349D" w:rsidRDefault="004C6FF6" w:rsidP="008A002C">
      <w:pPr>
        <w:pStyle w:val="a0"/>
        <w:spacing w:line="240" w:lineRule="auto"/>
        <w:ind w:left="0" w:firstLineChars="100" w:firstLine="216"/>
        <w:rPr>
          <w:rFonts w:ascii="Century" w:hAnsi="Century"/>
          <w:color w:val="0070C0"/>
        </w:rPr>
      </w:pPr>
      <w:r w:rsidRPr="0093349D">
        <w:rPr>
          <w:rFonts w:ascii="Century" w:hAnsi="Century" w:hint="eastAsia"/>
          <w:color w:val="0070C0"/>
        </w:rPr>
        <w:t>（例）</w:t>
      </w:r>
    </w:p>
    <w:p w14:paraId="1DD90DEB" w14:textId="7702B14B" w:rsidR="000215EC" w:rsidRDefault="00C74A20" w:rsidP="008A002C">
      <w:pPr>
        <w:pStyle w:val="a0"/>
        <w:spacing w:line="240" w:lineRule="auto"/>
        <w:ind w:left="0" w:firstLineChars="100" w:firstLine="216"/>
        <w:rPr>
          <w:rFonts w:ascii="Century" w:hAnsi="Century"/>
        </w:rPr>
      </w:pPr>
      <w:r>
        <w:rPr>
          <w:rFonts w:ascii="Century" w:hAnsi="Century"/>
        </w:rPr>
        <w:t>研究責任医師</w:t>
      </w:r>
      <w:r w:rsidR="004C6FF6" w:rsidRPr="008A002C">
        <w:rPr>
          <w:rFonts w:hint="eastAsia"/>
          <w:color w:val="0070C0"/>
        </w:rPr>
        <w:t>（※多施設の場合は研究代表医師）</w:t>
      </w:r>
      <w:r w:rsidR="00FC2EEE" w:rsidRPr="004D341F">
        <w:rPr>
          <w:rFonts w:ascii="Century" w:hAnsi="Century"/>
        </w:rPr>
        <w:t>は</w:t>
      </w:r>
      <w:r>
        <w:rPr>
          <w:rFonts w:ascii="Century" w:hAnsi="Century" w:hint="eastAsia"/>
        </w:rPr>
        <w:t>、</w:t>
      </w:r>
      <w:r w:rsidR="00FC2EEE" w:rsidRPr="004D341F">
        <w:rPr>
          <w:rFonts w:ascii="Century" w:hAnsi="Century"/>
        </w:rPr>
        <w:t>主要評価項目報告書を作成</w:t>
      </w:r>
      <w:r w:rsidR="000215EC">
        <w:rPr>
          <w:rFonts w:ascii="Century" w:hAnsi="Century" w:hint="eastAsia"/>
        </w:rPr>
        <w:t>し</w:t>
      </w:r>
      <w:r w:rsidR="004C6FF6">
        <w:rPr>
          <w:rFonts w:ascii="Century" w:hAnsi="Century" w:hint="eastAsia"/>
        </w:rPr>
        <w:t>た場合</w:t>
      </w:r>
      <w:r w:rsidR="000215EC">
        <w:rPr>
          <w:rFonts w:ascii="Century" w:hAnsi="Century" w:hint="eastAsia"/>
        </w:rPr>
        <w:t>、</w:t>
      </w:r>
      <w:r w:rsidR="00FC2EEE" w:rsidRPr="004D341F">
        <w:rPr>
          <w:rFonts w:ascii="Century" w:hAnsi="Century"/>
        </w:rPr>
        <w:t>認定臨床研究審査委員会に提出する。承認</w:t>
      </w:r>
      <w:r w:rsidR="000215EC">
        <w:rPr>
          <w:rFonts w:ascii="Century" w:hAnsi="Century" w:hint="eastAsia"/>
        </w:rPr>
        <w:t>後</w:t>
      </w:r>
      <w:r w:rsidR="00186DD7">
        <w:rPr>
          <w:rFonts w:ascii="Century" w:hAnsi="Century" w:hint="eastAsia"/>
        </w:rPr>
        <w:t>1</w:t>
      </w:r>
      <w:r w:rsidR="00186DD7">
        <w:rPr>
          <w:rFonts w:ascii="Century" w:hAnsi="Century" w:hint="eastAsia"/>
        </w:rPr>
        <w:t>か月以内に</w:t>
      </w:r>
      <w:proofErr w:type="spellStart"/>
      <w:r w:rsidR="00FC2EEE" w:rsidRPr="004D341F">
        <w:rPr>
          <w:rFonts w:ascii="Century" w:hAnsi="Century"/>
        </w:rPr>
        <w:t>jRCT</w:t>
      </w:r>
      <w:proofErr w:type="spellEnd"/>
      <w:r w:rsidR="00186DD7">
        <w:rPr>
          <w:rFonts w:ascii="Century" w:hAnsi="Century" w:hint="eastAsia"/>
        </w:rPr>
        <w:t>（</w:t>
      </w:r>
      <w:r w:rsidR="00FC2EEE" w:rsidRPr="004D341F">
        <w:rPr>
          <w:rFonts w:ascii="Century" w:hAnsi="Century"/>
        </w:rPr>
        <w:t>https://jrct.niph.go.jp/</w:t>
      </w:r>
      <w:r w:rsidR="00FC2EEE" w:rsidRPr="004D341F">
        <w:rPr>
          <w:rFonts w:ascii="Century" w:hAnsi="Century"/>
        </w:rPr>
        <w:t>）に</w:t>
      </w:r>
      <w:r w:rsidR="00A4706B">
        <w:rPr>
          <w:rFonts w:ascii="Century" w:hAnsi="Century" w:hint="eastAsia"/>
        </w:rPr>
        <w:t>登録</w:t>
      </w:r>
      <w:r w:rsidR="00FC2EEE" w:rsidRPr="004D341F">
        <w:rPr>
          <w:rFonts w:ascii="Century" w:hAnsi="Century"/>
        </w:rPr>
        <w:t>するとともに</w:t>
      </w:r>
      <w:r w:rsidR="000215EC">
        <w:rPr>
          <w:rFonts w:ascii="Century" w:hAnsi="Century" w:hint="eastAsia"/>
        </w:rPr>
        <w:t>、</w:t>
      </w:r>
      <w:r w:rsidR="00FC2EEE" w:rsidRPr="004D341F">
        <w:rPr>
          <w:rFonts w:ascii="Century" w:hAnsi="Century"/>
        </w:rPr>
        <w:t>厚生労働大臣</w:t>
      </w:r>
      <w:r w:rsidR="000215EC">
        <w:rPr>
          <w:rFonts w:ascii="Century" w:hAnsi="Century" w:hint="eastAsia"/>
        </w:rPr>
        <w:t>に</w:t>
      </w:r>
      <w:r w:rsidR="00FC2EEE" w:rsidRPr="004D341F">
        <w:rPr>
          <w:rFonts w:ascii="Century" w:hAnsi="Century"/>
        </w:rPr>
        <w:t>提出</w:t>
      </w:r>
      <w:r w:rsidR="00A4706B">
        <w:rPr>
          <w:rFonts w:ascii="Century" w:hAnsi="Century" w:hint="eastAsia"/>
        </w:rPr>
        <w:t>し、公表する</w:t>
      </w:r>
      <w:r w:rsidR="00FC2EEE" w:rsidRPr="004D341F">
        <w:rPr>
          <w:rFonts w:ascii="Century" w:hAnsi="Century"/>
        </w:rPr>
        <w:t>。</w:t>
      </w:r>
    </w:p>
    <w:p w14:paraId="4EB7E60A" w14:textId="3D58802F" w:rsidR="00A4706B" w:rsidRPr="00D66B65" w:rsidRDefault="00FC2EEE" w:rsidP="008A002C">
      <w:pPr>
        <w:pStyle w:val="a0"/>
        <w:spacing w:line="240" w:lineRule="auto"/>
        <w:ind w:left="0" w:firstLineChars="100" w:firstLine="216"/>
        <w:rPr>
          <w:rFonts w:ascii="Century" w:hAnsi="Century"/>
          <w:color w:val="0070C0"/>
        </w:rPr>
      </w:pPr>
      <w:r w:rsidRPr="004D341F">
        <w:rPr>
          <w:rFonts w:ascii="Century" w:hAnsi="Century"/>
        </w:rPr>
        <w:t>承認された主要評価項目報告書は</w:t>
      </w:r>
      <w:r w:rsidR="000215EC">
        <w:rPr>
          <w:rFonts w:ascii="Century" w:hAnsi="Century" w:hint="eastAsia"/>
        </w:rPr>
        <w:t>、</w:t>
      </w:r>
      <w:r w:rsidRPr="004D341F">
        <w:rPr>
          <w:rFonts w:ascii="Century" w:hAnsi="Century"/>
        </w:rPr>
        <w:t>実施医療機関の管理者</w:t>
      </w:r>
      <w:r w:rsidR="000215EC">
        <w:rPr>
          <w:rFonts w:ascii="Century" w:hAnsi="Century" w:hint="eastAsia"/>
        </w:rPr>
        <w:t>に</w:t>
      </w:r>
      <w:r w:rsidRPr="004D341F">
        <w:rPr>
          <w:rFonts w:ascii="Century" w:hAnsi="Century"/>
        </w:rPr>
        <w:t>提出する</w:t>
      </w:r>
      <w:r w:rsidR="000215EC">
        <w:rPr>
          <w:rFonts w:ascii="Century" w:hAnsi="Century" w:hint="eastAsia"/>
        </w:rPr>
        <w:t>。</w:t>
      </w:r>
      <w:r w:rsidR="00A4706B" w:rsidRPr="00D66B65">
        <w:rPr>
          <w:rFonts w:ascii="Century" w:hAnsi="Century" w:hint="eastAsia"/>
          <w:color w:val="0070C0"/>
        </w:rPr>
        <w:t>（※多施設の場合、研究代表医師は、主要評価項目報告書及び公表された旨を各研究責任医師に情報提供し、研究代表医師及び各研究責任医師は、承認された主要評価項目報告書を各実施医療機関の管理者に提出する。</w:t>
      </w:r>
      <w:r w:rsidR="00A4706B" w:rsidRPr="00A4706B">
        <w:rPr>
          <w:rFonts w:ascii="Century" w:hAnsi="Century" w:hint="eastAsia"/>
          <w:color w:val="0070C0"/>
        </w:rPr>
        <w:t>）</w:t>
      </w:r>
    </w:p>
    <w:p w14:paraId="7BD0D0EB" w14:textId="77777777" w:rsidR="00FC2EEE" w:rsidRDefault="00FC2EEE" w:rsidP="008A002C">
      <w:pPr>
        <w:pStyle w:val="a0"/>
        <w:spacing w:line="240" w:lineRule="auto"/>
        <w:ind w:left="0" w:firstLine="0"/>
      </w:pPr>
    </w:p>
    <w:p w14:paraId="14EBD118" w14:textId="77777777" w:rsidR="00277CF9" w:rsidRDefault="00277CF9" w:rsidP="008A002C">
      <w:pPr>
        <w:pStyle w:val="30"/>
      </w:pPr>
      <w:bookmarkStart w:id="1348" w:name="_Toc123721458"/>
      <w:r w:rsidRPr="00277CF9">
        <w:rPr>
          <w:rFonts w:hint="eastAsia"/>
        </w:rPr>
        <w:t>総括報告書</w:t>
      </w:r>
      <w:bookmarkEnd w:id="1348"/>
    </w:p>
    <w:p w14:paraId="42A584FB" w14:textId="77777777" w:rsidR="007E3442" w:rsidRPr="00D66B65" w:rsidRDefault="007E3442" w:rsidP="008A002C">
      <w:pPr>
        <w:pStyle w:val="a0"/>
        <w:spacing w:line="240" w:lineRule="auto"/>
        <w:ind w:left="0" w:firstLineChars="100" w:firstLine="216"/>
        <w:rPr>
          <w:rFonts w:ascii="Century" w:hAnsi="Century"/>
          <w:color w:val="0070C0"/>
        </w:rPr>
      </w:pPr>
      <w:r w:rsidRPr="00D66B65">
        <w:rPr>
          <w:rFonts w:ascii="Century" w:hAnsi="Century" w:hint="eastAsia"/>
          <w:color w:val="0070C0"/>
        </w:rPr>
        <w:t>（例）</w:t>
      </w:r>
    </w:p>
    <w:p w14:paraId="35C133CD" w14:textId="073A6152" w:rsidR="00FC2EEE" w:rsidRPr="00EC6095" w:rsidRDefault="00C74A20" w:rsidP="008A002C">
      <w:pPr>
        <w:pStyle w:val="a0"/>
        <w:spacing w:line="240" w:lineRule="auto"/>
        <w:ind w:left="0" w:firstLineChars="100" w:firstLine="216"/>
        <w:rPr>
          <w:rFonts w:ascii="Century" w:hAnsi="Century"/>
        </w:rPr>
      </w:pPr>
      <w:r>
        <w:rPr>
          <w:rFonts w:ascii="Century" w:hAnsi="Century"/>
        </w:rPr>
        <w:t>研究責任医師</w:t>
      </w:r>
      <w:r w:rsidR="00874CA9" w:rsidRPr="008A002C">
        <w:rPr>
          <w:rFonts w:ascii="Century" w:hAnsi="Century" w:hint="eastAsia"/>
          <w:color w:val="0070C0"/>
        </w:rPr>
        <w:t>（※多施設の場合は研究代表医師）</w:t>
      </w:r>
      <w:r w:rsidR="00FC2EEE" w:rsidRPr="00EC6095">
        <w:rPr>
          <w:rFonts w:ascii="Century" w:hAnsi="Century"/>
        </w:rPr>
        <w:t>は、総括報告書</w:t>
      </w:r>
      <w:r w:rsidR="00874CA9">
        <w:rPr>
          <w:rFonts w:ascii="Century" w:hAnsi="Century" w:hint="eastAsia"/>
        </w:rPr>
        <w:t>及び総括報告書の概要（臨床研究法施行規則第</w:t>
      </w:r>
      <w:r w:rsidR="00874CA9">
        <w:rPr>
          <w:rFonts w:ascii="Century" w:hAnsi="Century" w:hint="eastAsia"/>
        </w:rPr>
        <w:t>24</w:t>
      </w:r>
      <w:r w:rsidR="00874CA9">
        <w:rPr>
          <w:rFonts w:ascii="Century" w:hAnsi="Century" w:hint="eastAsia"/>
        </w:rPr>
        <w:t>条別紙様式</w:t>
      </w:r>
      <w:r w:rsidR="00874CA9">
        <w:rPr>
          <w:rFonts w:ascii="Century" w:hAnsi="Century" w:hint="eastAsia"/>
        </w:rPr>
        <w:t>1</w:t>
      </w:r>
      <w:r w:rsidR="00874CA9">
        <w:rPr>
          <w:rFonts w:ascii="Century" w:hAnsi="Century" w:hint="eastAsia"/>
        </w:rPr>
        <w:t>）</w:t>
      </w:r>
      <w:r w:rsidR="00FC2EEE" w:rsidRPr="00EC6095">
        <w:rPr>
          <w:rFonts w:ascii="Century" w:hAnsi="Century"/>
        </w:rPr>
        <w:t>を作成</w:t>
      </w:r>
      <w:r w:rsidR="000215EC">
        <w:rPr>
          <w:rFonts w:ascii="Century" w:hAnsi="Century" w:hint="eastAsia"/>
        </w:rPr>
        <w:t>し、</w:t>
      </w:r>
      <w:r w:rsidR="00FC2EEE" w:rsidRPr="00EC6095">
        <w:rPr>
          <w:rFonts w:ascii="Century" w:hAnsi="Century"/>
        </w:rPr>
        <w:t>認定臨床研究審査委員会</w:t>
      </w:r>
      <w:r w:rsidR="000215EC">
        <w:rPr>
          <w:rFonts w:ascii="Century" w:hAnsi="Century" w:hint="eastAsia"/>
        </w:rPr>
        <w:t>に</w:t>
      </w:r>
      <w:r w:rsidR="00FC2EEE" w:rsidRPr="00EC6095">
        <w:rPr>
          <w:rFonts w:ascii="Century" w:hAnsi="Century"/>
        </w:rPr>
        <w:t>提出する。</w:t>
      </w:r>
      <w:r w:rsidR="00874CA9">
        <w:rPr>
          <w:rFonts w:ascii="Century" w:hAnsi="Century" w:hint="eastAsia"/>
        </w:rPr>
        <w:t>承認後</w:t>
      </w:r>
      <w:r w:rsidR="00874CA9">
        <w:rPr>
          <w:rFonts w:ascii="Century" w:hAnsi="Century" w:hint="eastAsia"/>
        </w:rPr>
        <w:t>1</w:t>
      </w:r>
      <w:r w:rsidR="00874CA9">
        <w:rPr>
          <w:rFonts w:ascii="Century" w:hAnsi="Century" w:hint="eastAsia"/>
        </w:rPr>
        <w:t>か月以内に、総括報告書の概要を</w:t>
      </w:r>
      <w:proofErr w:type="spellStart"/>
      <w:r w:rsidR="00874CA9">
        <w:rPr>
          <w:rFonts w:ascii="Century" w:hAnsi="Century" w:hint="eastAsia"/>
        </w:rPr>
        <w:t>jRCT</w:t>
      </w:r>
      <w:proofErr w:type="spellEnd"/>
      <w:r w:rsidR="00874CA9">
        <w:rPr>
          <w:rFonts w:ascii="Century" w:hAnsi="Century" w:hint="eastAsia"/>
        </w:rPr>
        <w:t>に登録するとともに、厚生労働大臣に研究計画書、説明同意文書及び統計解析計画書とあわせて提出し、公表する。</w:t>
      </w:r>
    </w:p>
    <w:p w14:paraId="54449701" w14:textId="2EE9BB3E" w:rsidR="00FC2EEE" w:rsidRPr="00EC6095" w:rsidRDefault="00FC2EEE" w:rsidP="008A002C">
      <w:pPr>
        <w:pStyle w:val="a0"/>
        <w:spacing w:line="240" w:lineRule="auto"/>
        <w:ind w:left="0" w:firstLineChars="100" w:firstLine="216"/>
        <w:rPr>
          <w:rFonts w:ascii="Century" w:hAnsi="Century"/>
        </w:rPr>
      </w:pPr>
      <w:r w:rsidRPr="00EC6095">
        <w:rPr>
          <w:rFonts w:ascii="Century" w:hAnsi="Century"/>
        </w:rPr>
        <w:t>承認された総括報告書は</w:t>
      </w:r>
      <w:r w:rsidR="000215EC">
        <w:rPr>
          <w:rFonts w:ascii="Century" w:hAnsi="Century" w:hint="eastAsia"/>
        </w:rPr>
        <w:t>、</w:t>
      </w:r>
      <w:r w:rsidRPr="00EC6095">
        <w:rPr>
          <w:rFonts w:ascii="Century" w:hAnsi="Century"/>
        </w:rPr>
        <w:t>実施医療機関の管理者</w:t>
      </w:r>
      <w:r w:rsidR="000215EC">
        <w:rPr>
          <w:rFonts w:ascii="Century" w:hAnsi="Century" w:hint="eastAsia"/>
        </w:rPr>
        <w:t>に</w:t>
      </w:r>
      <w:r w:rsidRPr="00EC6095">
        <w:rPr>
          <w:rFonts w:ascii="Century" w:hAnsi="Century"/>
        </w:rPr>
        <w:t>提出する。</w:t>
      </w:r>
      <w:r w:rsidR="00D6418A" w:rsidRPr="00D836F4">
        <w:rPr>
          <w:rFonts w:ascii="Century" w:hAnsi="Century" w:hint="eastAsia"/>
          <w:color w:val="0070C0"/>
        </w:rPr>
        <w:t>（※多施設</w:t>
      </w:r>
      <w:r w:rsidR="00D6418A">
        <w:rPr>
          <w:rFonts w:ascii="Century" w:hAnsi="Century" w:hint="eastAsia"/>
          <w:color w:val="0070C0"/>
        </w:rPr>
        <w:t>の場合、研究代表医師は、総括</w:t>
      </w:r>
      <w:r w:rsidR="00D6418A" w:rsidRPr="00D836F4">
        <w:rPr>
          <w:rFonts w:ascii="Century" w:hAnsi="Century" w:hint="eastAsia"/>
          <w:color w:val="0070C0"/>
        </w:rPr>
        <w:t>報告書及び公表された旨を各研究責任医師に情報</w:t>
      </w:r>
      <w:r w:rsidR="00D6418A">
        <w:rPr>
          <w:rFonts w:ascii="Century" w:hAnsi="Century" w:hint="eastAsia"/>
          <w:color w:val="0070C0"/>
        </w:rPr>
        <w:t>提供し、研究代表医師及び各研究責任医師は、承認された総括</w:t>
      </w:r>
      <w:r w:rsidR="00D6418A" w:rsidRPr="00D836F4">
        <w:rPr>
          <w:rFonts w:ascii="Century" w:hAnsi="Century" w:hint="eastAsia"/>
          <w:color w:val="0070C0"/>
        </w:rPr>
        <w:t>報告書を各実施医療機関の管理者に提出する。</w:t>
      </w:r>
      <w:r w:rsidR="00D6418A" w:rsidRPr="00A4706B">
        <w:rPr>
          <w:rFonts w:ascii="Century" w:hAnsi="Century" w:hint="eastAsia"/>
          <w:color w:val="0070C0"/>
        </w:rPr>
        <w:t>）</w:t>
      </w:r>
    </w:p>
    <w:p w14:paraId="6661DAFA" w14:textId="77777777" w:rsidR="00871A91" w:rsidRDefault="00871A91" w:rsidP="008A002C">
      <w:pPr>
        <w:pStyle w:val="a0"/>
        <w:spacing w:line="240" w:lineRule="auto"/>
        <w:ind w:left="0" w:firstLine="0"/>
      </w:pPr>
    </w:p>
    <w:p w14:paraId="531A8BF3" w14:textId="77777777" w:rsidR="001D41F5" w:rsidRDefault="001D41F5" w:rsidP="008A002C">
      <w:pPr>
        <w:pStyle w:val="a0"/>
        <w:ind w:left="0" w:firstLine="0"/>
      </w:pPr>
    </w:p>
    <w:p w14:paraId="3C77CF08" w14:textId="77777777" w:rsidR="001D41F5" w:rsidRDefault="001D41F5">
      <w:pPr>
        <w:pStyle w:val="1"/>
      </w:pPr>
      <w:bookmarkStart w:id="1349" w:name="_Toc524442589"/>
      <w:bookmarkStart w:id="1350" w:name="_Toc123721459"/>
      <w:r>
        <w:rPr>
          <w:rFonts w:hint="eastAsia"/>
        </w:rPr>
        <w:t>引用文献</w:t>
      </w:r>
      <w:bookmarkEnd w:id="1349"/>
      <w:bookmarkEnd w:id="1350"/>
    </w:p>
    <w:p w14:paraId="5B4E3302" w14:textId="77777777" w:rsidR="001D41F5" w:rsidRPr="00BB11E2" w:rsidRDefault="001D41F5" w:rsidP="008A002C">
      <w:pPr>
        <w:pStyle w:val="a0"/>
        <w:ind w:left="0" w:firstLine="0"/>
      </w:pPr>
    </w:p>
    <w:p w14:paraId="6207AA0B" w14:textId="77777777" w:rsidR="001D41F5" w:rsidRPr="00D818E0" w:rsidRDefault="001D41F5" w:rsidP="008A002C">
      <w:pPr>
        <w:pStyle w:val="Default"/>
        <w:ind w:left="216" w:hangingChars="100" w:hanging="216"/>
        <w:jc w:val="both"/>
        <w:rPr>
          <w:rFonts w:ascii="Century" w:eastAsia="ＭＳ 明朝" w:cs="ＭＳ."/>
          <w:color w:val="0070C0"/>
          <w:sz w:val="22"/>
          <w:szCs w:val="22"/>
        </w:rPr>
      </w:pPr>
      <w:r w:rsidRPr="00D818E0">
        <w:rPr>
          <w:rFonts w:ascii="Century" w:eastAsia="ＭＳ 明朝" w:cs="-Ｓ."/>
          <w:color w:val="0070C0"/>
          <w:sz w:val="22"/>
          <w:szCs w:val="22"/>
        </w:rPr>
        <w:t>・</w:t>
      </w:r>
      <w:r w:rsidRPr="00D818E0">
        <w:rPr>
          <w:rFonts w:ascii="Century" w:eastAsia="ＭＳ 明朝" w:cs="ＭＳ."/>
          <w:color w:val="0070C0"/>
          <w:sz w:val="22"/>
          <w:szCs w:val="22"/>
        </w:rPr>
        <w:t>引用文献リストは、</w:t>
      </w:r>
      <w:r w:rsidRPr="00D818E0">
        <w:rPr>
          <w:rFonts w:ascii="Century" w:eastAsia="ＭＳ 明朝" w:cs="ＭＳ."/>
          <w:color w:val="0070C0"/>
          <w:sz w:val="22"/>
          <w:szCs w:val="22"/>
        </w:rPr>
        <w:t>the International Committee of Medical Journal Editors</w:t>
      </w:r>
      <w:r w:rsidRPr="00D818E0">
        <w:rPr>
          <w:rFonts w:ascii="Century" w:eastAsia="ＭＳ 明朝" w:cs="ＭＳ."/>
          <w:color w:val="0070C0"/>
          <w:sz w:val="22"/>
          <w:szCs w:val="22"/>
        </w:rPr>
        <w:t>（</w:t>
      </w:r>
      <w:r w:rsidRPr="00D818E0">
        <w:rPr>
          <w:rFonts w:ascii="Century" w:eastAsia="ＭＳ 明朝" w:cs="ＭＳ."/>
          <w:color w:val="0070C0"/>
          <w:sz w:val="22"/>
          <w:szCs w:val="22"/>
        </w:rPr>
        <w:t>ICMJE</w:t>
      </w:r>
      <w:r w:rsidRPr="00D818E0">
        <w:rPr>
          <w:rFonts w:ascii="Century" w:eastAsia="ＭＳ 明朝" w:cs="ＭＳ."/>
          <w:color w:val="0070C0"/>
          <w:sz w:val="22"/>
          <w:szCs w:val="22"/>
        </w:rPr>
        <w:t>）による</w:t>
      </w:r>
      <w:r w:rsidRPr="00D818E0">
        <w:rPr>
          <w:rFonts w:ascii="Century" w:eastAsia="ＭＳ 明朝" w:cs="ＭＳ."/>
          <w:color w:val="0070C0"/>
          <w:sz w:val="22"/>
          <w:szCs w:val="22"/>
        </w:rPr>
        <w:t>“Uniform Requirements for Manuscripts Submitted to Biomedical Journals”</w:t>
      </w:r>
      <w:r w:rsidRPr="00D818E0">
        <w:rPr>
          <w:rFonts w:ascii="Century" w:eastAsia="ＭＳ 明朝" w:cs="ＭＳ."/>
          <w:color w:val="0070C0"/>
          <w:sz w:val="22"/>
          <w:szCs w:val="22"/>
        </w:rPr>
        <w:t>に従う。</w:t>
      </w:r>
    </w:p>
    <w:p w14:paraId="5B134B6D" w14:textId="77777777" w:rsidR="001D41F5" w:rsidRPr="00D818E0" w:rsidRDefault="001D41F5" w:rsidP="008A002C">
      <w:pPr>
        <w:autoSpaceDE w:val="0"/>
        <w:autoSpaceDN w:val="0"/>
        <w:adjustRightInd w:val="0"/>
        <w:rPr>
          <w:rFonts w:cs="ＭＳ."/>
          <w:color w:val="0070C0"/>
          <w:kern w:val="0"/>
          <w:szCs w:val="22"/>
        </w:rPr>
      </w:pPr>
      <w:r w:rsidRPr="00D818E0">
        <w:rPr>
          <w:rFonts w:cs="ＭＳ....." w:hint="eastAsia"/>
          <w:color w:val="0070C0"/>
          <w:kern w:val="0"/>
          <w:szCs w:val="22"/>
        </w:rPr>
        <w:t>（</w:t>
      </w:r>
      <w:r w:rsidRPr="00D818E0">
        <w:rPr>
          <w:rFonts w:cs="ＭＳ....."/>
          <w:color w:val="0070C0"/>
          <w:kern w:val="0"/>
          <w:szCs w:val="22"/>
        </w:rPr>
        <w:t>原文</w:t>
      </w:r>
      <w:r w:rsidRPr="00D818E0">
        <w:rPr>
          <w:rFonts w:cs="ＭＳ....." w:hint="eastAsia"/>
          <w:color w:val="0070C0"/>
          <w:kern w:val="0"/>
          <w:szCs w:val="22"/>
        </w:rPr>
        <w:t>）</w:t>
      </w:r>
      <w:hyperlink r:id="rId12" w:history="1">
        <w:r w:rsidRPr="00D818E0">
          <w:rPr>
            <w:rStyle w:val="af6"/>
            <w:rFonts w:cs="ＭＳ."/>
            <w:color w:val="0070C0"/>
            <w:kern w:val="0"/>
            <w:szCs w:val="22"/>
          </w:rPr>
          <w:t>http://www.icmje.org/</w:t>
        </w:r>
      </w:hyperlink>
    </w:p>
    <w:p w14:paraId="0E416FDD" w14:textId="77777777" w:rsidR="001D41F5" w:rsidRPr="00D818E0" w:rsidRDefault="001D41F5" w:rsidP="008A002C">
      <w:pPr>
        <w:pStyle w:val="a0"/>
        <w:ind w:left="0" w:firstLine="0"/>
        <w:rPr>
          <w:color w:val="0070C0"/>
        </w:rPr>
      </w:pPr>
      <w:r w:rsidRPr="00D818E0">
        <w:rPr>
          <w:rFonts w:cs="ＭＳ." w:hint="eastAsia"/>
          <w:color w:val="0070C0"/>
          <w:kern w:val="0"/>
        </w:rPr>
        <w:lastRenderedPageBreak/>
        <w:t>（和訳）</w:t>
      </w:r>
      <w:hyperlink r:id="rId13" w:history="1">
        <w:r w:rsidRPr="00D818E0">
          <w:rPr>
            <w:rStyle w:val="af6"/>
            <w:rFonts w:cs="ＭＳ."/>
            <w:color w:val="0070C0"/>
            <w:kern w:val="0"/>
          </w:rPr>
          <w:t>http://www.honyakucenter.jp/usefulinfo/pdf/uniform_requirements2010.pdf</w:t>
        </w:r>
      </w:hyperlink>
    </w:p>
    <w:p w14:paraId="7F6D2DE6" w14:textId="77777777" w:rsidR="00BA62AB" w:rsidRPr="0093349D" w:rsidRDefault="00BA62AB" w:rsidP="003817B7">
      <w:pPr>
        <w:rPr>
          <w:color w:val="0070C0"/>
        </w:rPr>
      </w:pPr>
      <w:r>
        <w:br w:type="page"/>
      </w:r>
      <w:bookmarkStart w:id="1351" w:name="_Toc523477125"/>
      <w:r w:rsidR="00376379" w:rsidRPr="0093349D">
        <w:rPr>
          <w:rFonts w:hint="eastAsia"/>
          <w:b/>
          <w:color w:val="0070C0"/>
        </w:rPr>
        <w:lastRenderedPageBreak/>
        <w:t>改定履歴（使用時は本ページを削除）</w:t>
      </w:r>
      <w:bookmarkEnd w:id="1351"/>
    </w:p>
    <w:tbl>
      <w:tblPr>
        <w:tblW w:w="10234"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1347"/>
        <w:gridCol w:w="2192"/>
        <w:gridCol w:w="6695"/>
      </w:tblGrid>
      <w:tr w:rsidR="00AE4F72" w:rsidRPr="00AE4F72" w14:paraId="7CC069E9" w14:textId="77777777" w:rsidTr="0093349D">
        <w:trPr>
          <w:trHeight w:val="70"/>
          <w:jc w:val="center"/>
        </w:trPr>
        <w:tc>
          <w:tcPr>
            <w:tcW w:w="1347" w:type="dxa"/>
            <w:vAlign w:val="center"/>
          </w:tcPr>
          <w:bookmarkEnd w:id="1343"/>
          <w:bookmarkEnd w:id="1344"/>
          <w:bookmarkEnd w:id="1345"/>
          <w:p w14:paraId="1A86CEBD" w14:textId="77777777" w:rsidR="00001FC6" w:rsidRPr="0093349D" w:rsidRDefault="00001FC6" w:rsidP="00530B9A">
            <w:pPr>
              <w:jc w:val="center"/>
              <w:rPr>
                <w:rFonts w:ascii="ＭＳ 明朝" w:hAnsi="ＭＳ 明朝"/>
                <w:color w:val="0070C0"/>
              </w:rPr>
            </w:pPr>
            <w:r w:rsidRPr="0093349D">
              <w:rPr>
                <w:rFonts w:ascii="ＭＳ 明朝" w:hAnsi="ＭＳ 明朝" w:hint="eastAsia"/>
                <w:color w:val="0070C0"/>
              </w:rPr>
              <w:t>版番号</w:t>
            </w:r>
          </w:p>
        </w:tc>
        <w:tc>
          <w:tcPr>
            <w:tcW w:w="2192" w:type="dxa"/>
            <w:vAlign w:val="center"/>
          </w:tcPr>
          <w:p w14:paraId="40B5D7A4" w14:textId="77777777" w:rsidR="00001FC6" w:rsidRPr="0093349D" w:rsidRDefault="00001FC6" w:rsidP="00530B9A">
            <w:pPr>
              <w:jc w:val="center"/>
              <w:rPr>
                <w:rFonts w:ascii="ＭＳ 明朝" w:hAnsi="ＭＳ 明朝"/>
                <w:color w:val="0070C0"/>
              </w:rPr>
            </w:pPr>
            <w:r w:rsidRPr="0093349D">
              <w:rPr>
                <w:rFonts w:ascii="ＭＳ 明朝" w:hAnsi="ＭＳ 明朝" w:hint="eastAsia"/>
                <w:color w:val="0070C0"/>
              </w:rPr>
              <w:t>作成・改定日</w:t>
            </w:r>
          </w:p>
        </w:tc>
        <w:tc>
          <w:tcPr>
            <w:tcW w:w="6695" w:type="dxa"/>
            <w:vAlign w:val="center"/>
          </w:tcPr>
          <w:p w14:paraId="1B1E8426" w14:textId="77777777" w:rsidR="00001FC6" w:rsidRPr="0093349D" w:rsidRDefault="00001FC6" w:rsidP="00530B9A">
            <w:pPr>
              <w:jc w:val="center"/>
              <w:rPr>
                <w:rFonts w:ascii="ＭＳ 明朝" w:hAnsi="ＭＳ 明朝"/>
                <w:color w:val="0070C0"/>
              </w:rPr>
            </w:pPr>
            <w:r w:rsidRPr="0093349D">
              <w:rPr>
                <w:rFonts w:ascii="ＭＳ 明朝" w:hAnsi="ＭＳ 明朝" w:hint="eastAsia"/>
                <w:color w:val="0070C0"/>
              </w:rPr>
              <w:t>改定理由／内容</w:t>
            </w:r>
          </w:p>
        </w:tc>
      </w:tr>
      <w:tr w:rsidR="00AE4F72" w:rsidRPr="00AE4F72" w14:paraId="29C6CE58" w14:textId="77777777" w:rsidTr="0093349D">
        <w:trPr>
          <w:trHeight w:val="403"/>
          <w:jc w:val="center"/>
        </w:trPr>
        <w:tc>
          <w:tcPr>
            <w:tcW w:w="1347" w:type="dxa"/>
            <w:vAlign w:val="center"/>
          </w:tcPr>
          <w:p w14:paraId="7CAC141D" w14:textId="77777777" w:rsidR="00001FC6" w:rsidRPr="0093349D" w:rsidRDefault="00001FC6" w:rsidP="00530B9A">
            <w:pPr>
              <w:jc w:val="center"/>
              <w:rPr>
                <w:rFonts w:ascii="ＭＳ 明朝" w:hAnsi="ＭＳ 明朝"/>
                <w:color w:val="0070C0"/>
              </w:rPr>
            </w:pPr>
            <w:r w:rsidRPr="0093349D">
              <w:rPr>
                <w:rFonts w:hint="eastAsia"/>
                <w:color w:val="0070C0"/>
              </w:rPr>
              <w:t>第</w:t>
            </w:r>
            <w:r w:rsidRPr="0093349D">
              <w:rPr>
                <w:color w:val="0070C0"/>
              </w:rPr>
              <w:t>1</w:t>
            </w:r>
            <w:r w:rsidRPr="0093349D">
              <w:rPr>
                <w:rFonts w:hint="eastAsia"/>
                <w:color w:val="0070C0"/>
              </w:rPr>
              <w:t>版</w:t>
            </w:r>
          </w:p>
        </w:tc>
        <w:tc>
          <w:tcPr>
            <w:tcW w:w="2192" w:type="dxa"/>
            <w:vAlign w:val="center"/>
          </w:tcPr>
          <w:p w14:paraId="708CA221" w14:textId="77777777" w:rsidR="00001FC6" w:rsidRPr="0093349D" w:rsidRDefault="00001FC6" w:rsidP="00530B9A">
            <w:pPr>
              <w:jc w:val="center"/>
              <w:rPr>
                <w:rFonts w:ascii="ＭＳ 明朝" w:hAnsi="ＭＳ 明朝"/>
                <w:color w:val="0070C0"/>
                <w:szCs w:val="22"/>
              </w:rPr>
            </w:pPr>
            <w:r w:rsidRPr="0093349D">
              <w:rPr>
                <w:color w:val="0070C0"/>
                <w:szCs w:val="22"/>
              </w:rPr>
              <w:t>201</w:t>
            </w:r>
            <w:r w:rsidR="00217B13" w:rsidRPr="0093349D">
              <w:rPr>
                <w:color w:val="0070C0"/>
                <w:szCs w:val="22"/>
              </w:rPr>
              <w:t>8</w:t>
            </w:r>
            <w:r w:rsidRPr="0093349D">
              <w:rPr>
                <w:rFonts w:hint="eastAsia"/>
                <w:color w:val="0070C0"/>
                <w:szCs w:val="22"/>
              </w:rPr>
              <w:t>年</w:t>
            </w:r>
            <w:r w:rsidR="00D254D7" w:rsidRPr="0093349D">
              <w:rPr>
                <w:color w:val="0070C0"/>
                <w:szCs w:val="22"/>
              </w:rPr>
              <w:t>10</w:t>
            </w:r>
            <w:r w:rsidRPr="0093349D">
              <w:rPr>
                <w:rFonts w:hint="eastAsia"/>
                <w:color w:val="0070C0"/>
                <w:szCs w:val="22"/>
              </w:rPr>
              <w:t>月</w:t>
            </w:r>
            <w:r w:rsidR="00B37511" w:rsidRPr="0093349D">
              <w:rPr>
                <w:color w:val="0070C0"/>
                <w:szCs w:val="22"/>
              </w:rPr>
              <w:t>1</w:t>
            </w:r>
            <w:r w:rsidR="00D254D7" w:rsidRPr="0093349D">
              <w:rPr>
                <w:color w:val="0070C0"/>
                <w:szCs w:val="22"/>
              </w:rPr>
              <w:t>2</w:t>
            </w:r>
            <w:r w:rsidRPr="0093349D">
              <w:rPr>
                <w:rFonts w:hint="eastAsia"/>
                <w:color w:val="0070C0"/>
                <w:szCs w:val="22"/>
              </w:rPr>
              <w:t>日</w:t>
            </w:r>
          </w:p>
        </w:tc>
        <w:tc>
          <w:tcPr>
            <w:tcW w:w="6695" w:type="dxa"/>
            <w:vAlign w:val="center"/>
          </w:tcPr>
          <w:p w14:paraId="5E34C718" w14:textId="77777777" w:rsidR="00001FC6" w:rsidRPr="0093349D" w:rsidRDefault="00001FC6" w:rsidP="00530B9A">
            <w:pPr>
              <w:jc w:val="left"/>
              <w:rPr>
                <w:rFonts w:ascii="ＭＳ 明朝" w:hAnsi="ＭＳ 明朝"/>
                <w:color w:val="0070C0"/>
              </w:rPr>
            </w:pPr>
            <w:r w:rsidRPr="0093349D">
              <w:rPr>
                <w:rFonts w:ascii="ＭＳ 明朝" w:hAnsi="ＭＳ 明朝" w:hint="eastAsia"/>
                <w:color w:val="0070C0"/>
              </w:rPr>
              <w:t>新規制定</w:t>
            </w:r>
          </w:p>
        </w:tc>
      </w:tr>
      <w:tr w:rsidR="00AE4F72" w:rsidRPr="00AE4F72" w14:paraId="0AB41FE3" w14:textId="77777777" w:rsidTr="0093349D">
        <w:trPr>
          <w:trHeight w:val="403"/>
          <w:jc w:val="center"/>
        </w:trPr>
        <w:tc>
          <w:tcPr>
            <w:tcW w:w="1347" w:type="dxa"/>
            <w:vAlign w:val="center"/>
          </w:tcPr>
          <w:p w14:paraId="4AE6CBA7" w14:textId="77777777" w:rsidR="00CB26A8" w:rsidRPr="0093349D" w:rsidRDefault="00CB26A8" w:rsidP="00CB26A8">
            <w:pPr>
              <w:jc w:val="center"/>
              <w:rPr>
                <w:color w:val="0070C0"/>
              </w:rPr>
            </w:pPr>
            <w:r w:rsidRPr="0093349D">
              <w:rPr>
                <w:rFonts w:hint="eastAsia"/>
                <w:color w:val="0070C0"/>
              </w:rPr>
              <w:t>第</w:t>
            </w:r>
            <w:r w:rsidRPr="0093349D">
              <w:rPr>
                <w:color w:val="0070C0"/>
              </w:rPr>
              <w:t>2</w:t>
            </w:r>
            <w:r w:rsidRPr="0093349D">
              <w:rPr>
                <w:rFonts w:hint="eastAsia"/>
                <w:color w:val="0070C0"/>
              </w:rPr>
              <w:t>版</w:t>
            </w:r>
          </w:p>
        </w:tc>
        <w:tc>
          <w:tcPr>
            <w:tcW w:w="2192" w:type="dxa"/>
            <w:vAlign w:val="center"/>
          </w:tcPr>
          <w:p w14:paraId="131F9CAA" w14:textId="77777777" w:rsidR="00CB26A8" w:rsidRPr="0093349D" w:rsidRDefault="00CB26A8" w:rsidP="00CB26A8">
            <w:pPr>
              <w:jc w:val="center"/>
              <w:rPr>
                <w:color w:val="0070C0"/>
                <w:szCs w:val="22"/>
              </w:rPr>
            </w:pPr>
            <w:r w:rsidRPr="0093349D">
              <w:rPr>
                <w:color w:val="0070C0"/>
                <w:szCs w:val="22"/>
              </w:rPr>
              <w:t>2018</w:t>
            </w:r>
            <w:r w:rsidRPr="0093349D">
              <w:rPr>
                <w:rFonts w:hint="eastAsia"/>
                <w:color w:val="0070C0"/>
                <w:szCs w:val="22"/>
              </w:rPr>
              <w:t>年</w:t>
            </w:r>
            <w:r w:rsidRPr="0093349D">
              <w:rPr>
                <w:color w:val="0070C0"/>
                <w:szCs w:val="22"/>
              </w:rPr>
              <w:t>12</w:t>
            </w:r>
            <w:r w:rsidRPr="0093349D">
              <w:rPr>
                <w:rFonts w:hint="eastAsia"/>
                <w:color w:val="0070C0"/>
                <w:szCs w:val="22"/>
              </w:rPr>
              <w:t>月</w:t>
            </w:r>
            <w:r w:rsidRPr="0093349D">
              <w:rPr>
                <w:color w:val="0070C0"/>
                <w:szCs w:val="22"/>
              </w:rPr>
              <w:t>1</w:t>
            </w:r>
            <w:r w:rsidRPr="0093349D">
              <w:rPr>
                <w:rFonts w:hint="eastAsia"/>
                <w:color w:val="0070C0"/>
                <w:szCs w:val="22"/>
              </w:rPr>
              <w:t>日</w:t>
            </w:r>
          </w:p>
        </w:tc>
        <w:tc>
          <w:tcPr>
            <w:tcW w:w="6695" w:type="dxa"/>
            <w:vAlign w:val="center"/>
          </w:tcPr>
          <w:p w14:paraId="3EC9D4D0" w14:textId="77777777" w:rsidR="00CB26A8" w:rsidRPr="0093349D" w:rsidRDefault="00CB26A8" w:rsidP="00CB26A8">
            <w:pPr>
              <w:jc w:val="left"/>
              <w:rPr>
                <w:rFonts w:ascii="ＭＳ 明朝" w:hAnsi="ＭＳ 明朝"/>
                <w:color w:val="0070C0"/>
              </w:rPr>
            </w:pPr>
            <w:r w:rsidRPr="0093349D">
              <w:rPr>
                <w:rFonts w:ascii="ＭＳ 明朝" w:hAnsi="ＭＳ 明朝"/>
                <w:color w:val="0070C0"/>
              </w:rPr>
              <w:t>8.安全性の評価に関する事項</w:t>
            </w:r>
          </w:p>
          <w:p w14:paraId="5FF60C19" w14:textId="77777777" w:rsidR="00CB26A8" w:rsidRPr="0093349D" w:rsidRDefault="00CB26A8" w:rsidP="00CB26A8">
            <w:pPr>
              <w:jc w:val="left"/>
              <w:rPr>
                <w:rFonts w:ascii="ＭＳ 明朝" w:hAnsi="ＭＳ 明朝"/>
                <w:color w:val="0070C0"/>
              </w:rPr>
            </w:pPr>
            <w:r w:rsidRPr="0093349D">
              <w:rPr>
                <w:rFonts w:ascii="ＭＳ 明朝" w:hAnsi="ＭＳ 明朝" w:hint="eastAsia"/>
                <w:color w:val="0070C0"/>
              </w:rPr>
              <w:t>・実施医療機関の管理者への疾病等報告の記載整備</w:t>
            </w:r>
          </w:p>
          <w:p w14:paraId="7D3B016E" w14:textId="77777777" w:rsidR="00CB26A8" w:rsidRPr="0093349D" w:rsidRDefault="00CB26A8" w:rsidP="00CB26A8">
            <w:pPr>
              <w:jc w:val="left"/>
              <w:rPr>
                <w:rFonts w:ascii="ＭＳ 明朝" w:hAnsi="ＭＳ 明朝"/>
                <w:color w:val="0070C0"/>
              </w:rPr>
            </w:pPr>
            <w:r w:rsidRPr="0093349D">
              <w:rPr>
                <w:rFonts w:ascii="ＭＳ 明朝" w:hAnsi="ＭＳ 明朝" w:hint="eastAsia"/>
                <w:color w:val="0070C0"/>
              </w:rPr>
              <w:t>・認定臨床研究審査委員会への疾病等報告の記載整備</w:t>
            </w:r>
          </w:p>
          <w:p w14:paraId="5BB2DDCF" w14:textId="77777777" w:rsidR="00CB26A8" w:rsidRPr="0093349D" w:rsidRDefault="00CB26A8" w:rsidP="00CB26A8">
            <w:pPr>
              <w:jc w:val="left"/>
              <w:rPr>
                <w:rFonts w:ascii="ＭＳ 明朝" w:hAnsi="ＭＳ 明朝"/>
                <w:color w:val="0070C0"/>
              </w:rPr>
            </w:pPr>
            <w:r w:rsidRPr="0093349D">
              <w:rPr>
                <w:rFonts w:ascii="ＭＳ 明朝" w:hAnsi="ＭＳ 明朝" w:hint="eastAsia"/>
                <w:color w:val="0070C0"/>
              </w:rPr>
              <w:t>・厚生労働大臣への疾病等報告の記載整備</w:t>
            </w:r>
          </w:p>
          <w:p w14:paraId="77F429FC" w14:textId="77777777" w:rsidR="00CB26A8" w:rsidRPr="0093349D" w:rsidRDefault="00CB26A8" w:rsidP="00CB26A8">
            <w:pPr>
              <w:jc w:val="left"/>
              <w:rPr>
                <w:rFonts w:ascii="ＭＳ 明朝" w:hAnsi="ＭＳ 明朝"/>
                <w:color w:val="0070C0"/>
              </w:rPr>
            </w:pPr>
            <w:r w:rsidRPr="0093349D">
              <w:rPr>
                <w:rFonts w:ascii="ＭＳ 明朝" w:hAnsi="ＭＳ 明朝" w:hint="eastAsia"/>
                <w:color w:val="0070C0"/>
              </w:rPr>
              <w:t>・実施医療機関の管理者への定期報告の記載整備</w:t>
            </w:r>
          </w:p>
          <w:p w14:paraId="6CFB95F1" w14:textId="77777777" w:rsidR="00CB26A8" w:rsidRPr="0093349D" w:rsidRDefault="00CB26A8" w:rsidP="00CB26A8">
            <w:pPr>
              <w:jc w:val="left"/>
              <w:rPr>
                <w:rFonts w:ascii="ＭＳ 明朝" w:hAnsi="ＭＳ 明朝"/>
                <w:color w:val="0070C0"/>
              </w:rPr>
            </w:pPr>
            <w:r w:rsidRPr="0093349D">
              <w:rPr>
                <w:rFonts w:ascii="ＭＳ 明朝" w:hAnsi="ＭＳ 明朝" w:hint="eastAsia"/>
                <w:color w:val="0070C0"/>
              </w:rPr>
              <w:t>・厚生労働大臣への定期報告の記載整備</w:t>
            </w:r>
          </w:p>
        </w:tc>
      </w:tr>
      <w:tr w:rsidR="00603CC1" w:rsidRPr="00AE4F72" w14:paraId="375CCF7B" w14:textId="77777777" w:rsidTr="0093349D">
        <w:trPr>
          <w:trHeight w:val="403"/>
          <w:jc w:val="center"/>
        </w:trPr>
        <w:tc>
          <w:tcPr>
            <w:tcW w:w="1347" w:type="dxa"/>
            <w:vAlign w:val="center"/>
          </w:tcPr>
          <w:p w14:paraId="12AA346A" w14:textId="0DCE230B" w:rsidR="00603CC1" w:rsidRPr="0093349D" w:rsidRDefault="00603CC1" w:rsidP="00603CC1">
            <w:pPr>
              <w:jc w:val="center"/>
              <w:rPr>
                <w:color w:val="0070C0"/>
              </w:rPr>
            </w:pPr>
            <w:r w:rsidRPr="0093349D">
              <w:rPr>
                <w:rFonts w:hint="eastAsia"/>
                <w:color w:val="0070C0"/>
              </w:rPr>
              <w:t>第</w:t>
            </w:r>
            <w:r w:rsidRPr="0093349D">
              <w:rPr>
                <w:color w:val="0070C0"/>
              </w:rPr>
              <w:t>3</w:t>
            </w:r>
            <w:r w:rsidRPr="0093349D">
              <w:rPr>
                <w:rFonts w:hint="eastAsia"/>
                <w:color w:val="0070C0"/>
              </w:rPr>
              <w:t>版</w:t>
            </w:r>
          </w:p>
        </w:tc>
        <w:tc>
          <w:tcPr>
            <w:tcW w:w="2192" w:type="dxa"/>
            <w:vAlign w:val="center"/>
          </w:tcPr>
          <w:p w14:paraId="26A96F32" w14:textId="6DD87E27" w:rsidR="00603CC1" w:rsidRPr="001E7D03" w:rsidRDefault="00603CC1" w:rsidP="00603CC1">
            <w:pPr>
              <w:jc w:val="center"/>
              <w:rPr>
                <w:color w:val="0070C0"/>
                <w:szCs w:val="22"/>
              </w:rPr>
            </w:pPr>
            <w:r w:rsidRPr="0093349D">
              <w:rPr>
                <w:color w:val="0070C0"/>
                <w:szCs w:val="22"/>
              </w:rPr>
              <w:t>20</w:t>
            </w:r>
            <w:r>
              <w:rPr>
                <w:color w:val="0070C0"/>
                <w:szCs w:val="22"/>
              </w:rPr>
              <w:t>23</w:t>
            </w:r>
            <w:r w:rsidRPr="0093349D">
              <w:rPr>
                <w:rFonts w:hint="eastAsia"/>
                <w:color w:val="0070C0"/>
                <w:szCs w:val="22"/>
              </w:rPr>
              <w:t>年</w:t>
            </w:r>
            <w:r w:rsidR="007253E6">
              <w:rPr>
                <w:rFonts w:hint="eastAsia"/>
                <w:color w:val="0070C0"/>
                <w:szCs w:val="22"/>
              </w:rPr>
              <w:t>1</w:t>
            </w:r>
            <w:r w:rsidRPr="0093349D">
              <w:rPr>
                <w:rFonts w:hint="eastAsia"/>
                <w:color w:val="0070C0"/>
                <w:szCs w:val="22"/>
              </w:rPr>
              <w:t>月</w:t>
            </w:r>
            <w:r w:rsidR="007253E6">
              <w:rPr>
                <w:rFonts w:hint="eastAsia"/>
                <w:color w:val="0070C0"/>
                <w:szCs w:val="22"/>
              </w:rPr>
              <w:t>2</w:t>
            </w:r>
            <w:r w:rsidR="007253E6">
              <w:rPr>
                <w:color w:val="0070C0"/>
                <w:szCs w:val="22"/>
              </w:rPr>
              <w:t>3</w:t>
            </w:r>
            <w:r w:rsidRPr="0093349D">
              <w:rPr>
                <w:rFonts w:hint="eastAsia"/>
                <w:color w:val="0070C0"/>
                <w:szCs w:val="22"/>
              </w:rPr>
              <w:t>日</w:t>
            </w:r>
          </w:p>
        </w:tc>
        <w:tc>
          <w:tcPr>
            <w:tcW w:w="6695" w:type="dxa"/>
            <w:vAlign w:val="center"/>
          </w:tcPr>
          <w:p w14:paraId="273BFC34" w14:textId="2BE855CB" w:rsidR="00603CC1" w:rsidRPr="001E7D03" w:rsidRDefault="00603CC1" w:rsidP="00603CC1">
            <w:pPr>
              <w:ind w:left="216" w:hangingChars="100" w:hanging="216"/>
              <w:jc w:val="left"/>
              <w:rPr>
                <w:color w:val="0070C0"/>
              </w:rPr>
            </w:pPr>
            <w:r w:rsidRPr="001E7D03">
              <w:rPr>
                <w:rFonts w:hint="eastAsia"/>
                <w:color w:val="0070C0"/>
              </w:rPr>
              <w:t>○</w:t>
            </w:r>
            <w:r w:rsidRPr="001E7D03">
              <w:rPr>
                <w:color w:val="0070C0"/>
              </w:rPr>
              <w:t>再生医療等の安全性の確保等に関する法律施行規則及び臨床研究法施行規則の一部を改正する省令</w:t>
            </w:r>
            <w:r w:rsidRPr="001E7D03">
              <w:rPr>
                <w:rFonts w:hint="eastAsia"/>
                <w:color w:val="0070C0"/>
              </w:rPr>
              <w:t>（</w:t>
            </w:r>
            <w:r w:rsidRPr="001E7D03">
              <w:rPr>
                <w:color w:val="0070C0"/>
              </w:rPr>
              <w:t>令和４年</w:t>
            </w:r>
            <w:r w:rsidRPr="001E7D03">
              <w:rPr>
                <w:rFonts w:hint="eastAsia"/>
                <w:color w:val="0070C0"/>
              </w:rPr>
              <w:t>4</w:t>
            </w:r>
            <w:r w:rsidRPr="001E7D03">
              <w:rPr>
                <w:rFonts w:hint="eastAsia"/>
                <w:color w:val="0070C0"/>
              </w:rPr>
              <w:t>月</w:t>
            </w:r>
            <w:r w:rsidRPr="001E7D03">
              <w:rPr>
                <w:rFonts w:hint="eastAsia"/>
                <w:color w:val="0070C0"/>
              </w:rPr>
              <w:t>1</w:t>
            </w:r>
            <w:r w:rsidRPr="001E7D03">
              <w:rPr>
                <w:rFonts w:hint="eastAsia"/>
                <w:color w:val="0070C0"/>
              </w:rPr>
              <w:t>日施行）に伴う変更及び現在の関係法規等に合わせた修正</w:t>
            </w:r>
          </w:p>
          <w:p w14:paraId="4D1B9CD7" w14:textId="27E7F800" w:rsidR="00603CC1" w:rsidRPr="001E7D03" w:rsidRDefault="00603CC1" w:rsidP="00603CC1">
            <w:pPr>
              <w:jc w:val="left"/>
              <w:rPr>
                <w:rFonts w:ascii="ＭＳ 明朝" w:hAnsi="ＭＳ 明朝"/>
                <w:color w:val="0070C0"/>
              </w:rPr>
            </w:pPr>
            <w:r w:rsidRPr="001E7D03">
              <w:rPr>
                <w:rFonts w:hint="eastAsia"/>
                <w:color w:val="0070C0"/>
              </w:rPr>
              <w:t>○レイアウト、文面の改正</w:t>
            </w:r>
          </w:p>
        </w:tc>
      </w:tr>
    </w:tbl>
    <w:p w14:paraId="3B37F925" w14:textId="77777777" w:rsidR="004356B0" w:rsidRPr="00D818E0" w:rsidRDefault="004356B0" w:rsidP="00530B9A">
      <w:pPr>
        <w:autoSpaceDE w:val="0"/>
        <w:autoSpaceDN w:val="0"/>
        <w:adjustRightInd w:val="0"/>
        <w:jc w:val="left"/>
        <w:rPr>
          <w:rFonts w:ascii="ＭＳ." w:eastAsia="ＭＳ." w:cs="ＭＳ."/>
          <w:color w:val="0070C0"/>
          <w:kern w:val="0"/>
          <w:sz w:val="20"/>
          <w:szCs w:val="20"/>
        </w:rPr>
      </w:pPr>
    </w:p>
    <w:sectPr w:rsidR="004356B0" w:rsidRPr="00D818E0" w:rsidSect="00030CD9">
      <w:footerReference w:type="default" r:id="rId14"/>
      <w:pgSz w:w="11906" w:h="16838" w:code="9"/>
      <w:pgMar w:top="851" w:right="851" w:bottom="567" w:left="1134" w:header="397" w:footer="284" w:gutter="0"/>
      <w:pgNumType w:start="0"/>
      <w:cols w:space="425"/>
      <w:titlePg/>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B634E" w14:textId="77777777" w:rsidR="00EB7AE0" w:rsidRDefault="00EB7AE0">
      <w:r>
        <w:separator/>
      </w:r>
    </w:p>
  </w:endnote>
  <w:endnote w:type="continuationSeparator" w:id="0">
    <w:p w14:paraId="6D0C7C6C" w14:textId="77777777" w:rsidR="00EB7AE0" w:rsidRDefault="00EB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HGS–¾’©E">
    <w:altName w:val="Arial"/>
    <w:panose1 w:val="00000000000000000000"/>
    <w:charset w:val="00"/>
    <w:family w:val="swiss"/>
    <w:notTrueType/>
    <w:pitch w:val="default"/>
    <w:sig w:usb0="00000003" w:usb1="00000000" w:usb2="00000000" w:usb3="00000000" w:csb0="00000001" w:csb1="00000000"/>
  </w:font>
  <w:font w:name="ShinGoPro-Regular-90pv-RKSJ-H-I">
    <w:altName w:val="魚石行書"/>
    <w:panose1 w:val="00000000000000000000"/>
    <w:charset w:val="80"/>
    <w:family w:val="auto"/>
    <w:notTrueType/>
    <w:pitch w:val="default"/>
    <w:sig w:usb0="00000001" w:usb1="08070000" w:usb2="00000010" w:usb3="00000000" w:csb0="00020000" w:csb1="00000000"/>
  </w:font>
  <w:font w:name="ShinGoPro-Light-90pv-RKSJ-H-Ide">
    <w:altName w:val="HGPｺﾞｼｯｸE"/>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3" w:usb1="08070000" w:usb2="00000010"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PMincho">
    <w:altName w:val="魚石行書"/>
    <w:panose1 w:val="00000000000000000000"/>
    <w:charset w:val="80"/>
    <w:family w:val="auto"/>
    <w:notTrueType/>
    <w:pitch w:val="default"/>
    <w:sig w:usb0="00000001" w:usb1="08070000" w:usb2="00000010" w:usb3="00000000" w:csb0="00020000" w:csb1="00000000"/>
  </w:font>
  <w:font w:name="ＭＳ.....">
    <w:altName w:val="AR ADGothicJP Mediu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EC6D" w14:textId="77777777" w:rsidR="00373FC5" w:rsidRDefault="00373FC5">
    <w:pPr>
      <w:pStyle w:val="af3"/>
      <w:ind w:left="1100"/>
      <w:jc w:val="center"/>
    </w:pPr>
    <w:r>
      <w:fldChar w:fldCharType="begin"/>
    </w:r>
    <w:r>
      <w:instrText>PAGE   \* MERGEFORMAT</w:instrText>
    </w:r>
    <w:r>
      <w:fldChar w:fldCharType="separate"/>
    </w:r>
    <w:r w:rsidR="000C5820" w:rsidRPr="000C5820">
      <w:rPr>
        <w:noProof/>
        <w:lang w:val="ja-JP"/>
      </w:rPr>
      <w:t>20</w:t>
    </w:r>
    <w:r>
      <w:fldChar w:fldCharType="end"/>
    </w:r>
  </w:p>
  <w:p w14:paraId="1D1D1519" w14:textId="77777777" w:rsidR="00373FC5" w:rsidRDefault="00373FC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9A37" w14:textId="77777777" w:rsidR="00EB7AE0" w:rsidRDefault="00EB7AE0">
      <w:r>
        <w:separator/>
      </w:r>
    </w:p>
  </w:footnote>
  <w:footnote w:type="continuationSeparator" w:id="0">
    <w:p w14:paraId="43B61EFF" w14:textId="77777777" w:rsidR="00EB7AE0" w:rsidRDefault="00EB7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1C7F" w14:textId="3CB844EE" w:rsidR="00373FC5" w:rsidRDefault="00373FC5">
    <w:pPr>
      <w:pStyle w:val="af1"/>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4812" w14:textId="11E808F2" w:rsidR="00373FC5" w:rsidRDefault="00373FC5">
    <w:pPr>
      <w:pStyle w:val="af1"/>
    </w:pPr>
    <w:r>
      <w:ptab w:relativeTo="margin" w:alignment="center" w:leader="none"/>
    </w:r>
    <w:r>
      <w:ptab w:relativeTo="margin" w:alignment="right" w:leader="none"/>
    </w:r>
    <w:r>
      <w:rPr>
        <w:rFonts w:hint="eastAsia"/>
      </w:rPr>
      <w:t>研究計画書雛形</w:t>
    </w:r>
    <w:r>
      <w:rPr>
        <w:rFonts w:hint="eastAsia"/>
      </w:rPr>
      <w:t>ver3_202</w:t>
    </w:r>
    <w:r w:rsidR="005A523C">
      <w:t>30</w:t>
    </w:r>
    <w:r w:rsidR="007253E6">
      <w:t>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B29"/>
    <w:multiLevelType w:val="hybridMultilevel"/>
    <w:tmpl w:val="874878C6"/>
    <w:lvl w:ilvl="0" w:tplc="12802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A1A70"/>
    <w:multiLevelType w:val="hybridMultilevel"/>
    <w:tmpl w:val="1EBC8522"/>
    <w:lvl w:ilvl="0" w:tplc="F33851E6">
      <w:start w:val="1"/>
      <w:numFmt w:val="decimal"/>
      <w:lvlText w:val="(%1)"/>
      <w:lvlJc w:val="left"/>
      <w:pPr>
        <w:ind w:left="450" w:hanging="45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76FF5"/>
    <w:multiLevelType w:val="hybridMultilevel"/>
    <w:tmpl w:val="9B0493BC"/>
    <w:lvl w:ilvl="0" w:tplc="8AAC6CB6">
      <w:start w:val="3"/>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43EED"/>
    <w:multiLevelType w:val="hybridMultilevel"/>
    <w:tmpl w:val="B5483794"/>
    <w:lvl w:ilvl="0" w:tplc="7CA65B78">
      <w:start w:val="1"/>
      <w:numFmt w:val="decimal"/>
      <w:lvlText w:val="(%1)"/>
      <w:lvlJc w:val="left"/>
      <w:pPr>
        <w:ind w:left="390" w:hanging="390"/>
      </w:pPr>
      <w:rPr>
        <w:rFonts w:ascii="Century" w:hAnsi="Century" w:cs="-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2863B1"/>
    <w:multiLevelType w:val="multilevel"/>
    <w:tmpl w:val="0409001D"/>
    <w:styleLink w:val="3"/>
    <w:lvl w:ilvl="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eastAsia="ＭＳ Ｐゴシック"/>
        <w:b/>
        <w:sz w:val="22"/>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5FB7B04"/>
    <w:multiLevelType w:val="hybridMultilevel"/>
    <w:tmpl w:val="0554D64E"/>
    <w:lvl w:ilvl="0" w:tplc="413C1F9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303565"/>
    <w:multiLevelType w:val="hybridMultilevel"/>
    <w:tmpl w:val="DC8A2DB0"/>
    <w:lvl w:ilvl="0" w:tplc="38F6B242">
      <w:start w:val="1"/>
      <w:numFmt w:val="decimal"/>
      <w:lvlText w:val="(%1)"/>
      <w:lvlJc w:val="left"/>
      <w:pPr>
        <w:ind w:left="405" w:hanging="405"/>
      </w:pPr>
      <w:rPr>
        <w:rFonts w:ascii="Century" w:hAnsi="Century" w:hint="default"/>
      </w:rPr>
    </w:lvl>
    <w:lvl w:ilvl="1" w:tplc="A2BA3E9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787CF1"/>
    <w:multiLevelType w:val="multilevel"/>
    <w:tmpl w:val="0409001F"/>
    <w:lvl w:ilvl="0">
      <w:start w:val="1"/>
      <w:numFmt w:val="decimal"/>
      <w:lvlText w:val="%1."/>
      <w:lvlJc w:val="left"/>
      <w:pPr>
        <w:ind w:left="425" w:hanging="425"/>
      </w:pPr>
      <w:rPr>
        <w:rFonts w:hint="eastAsia"/>
        <w:b/>
        <w:i w:val="0"/>
        <w:sz w:val="22"/>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A212B86"/>
    <w:multiLevelType w:val="multilevel"/>
    <w:tmpl w:val="FFDE8858"/>
    <w:lvl w:ilvl="0">
      <w:numFmt w:val="decimal"/>
      <w:pStyle w:val="1"/>
      <w:lvlText w:val="%1."/>
      <w:lvlJc w:val="left"/>
      <w:pPr>
        <w:ind w:left="420" w:hanging="420"/>
      </w:pPr>
      <w:rPr>
        <w:rFonts w:ascii="ＭＳ Ｐゴシック" w:eastAsia="ＭＳ Ｐゴシック" w:hAnsi="ＭＳ Ｐゴシック" w:hint="eastAsia"/>
        <w:b/>
        <w:i w:val="0"/>
        <w: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isLgl/>
      <w:lvlText w:val="%1.%2."/>
      <w:lvlJc w:val="left"/>
      <w:pPr>
        <w:ind w:left="495" w:hanging="495"/>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0"/>
      <w:isLgl/>
      <w:lvlText w:val="%1.%2.%3."/>
      <w:lvlJc w:val="left"/>
      <w:pPr>
        <w:ind w:left="720" w:hanging="720"/>
      </w:pPr>
      <w:rPr>
        <w:rFonts w:hint="eastAsia"/>
        <w:b/>
        <w:i w:val="0"/>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B857C58"/>
    <w:multiLevelType w:val="multilevel"/>
    <w:tmpl w:val="3D96248C"/>
    <w:numStyleLink w:val="10"/>
  </w:abstractNum>
  <w:abstractNum w:abstractNumId="10" w15:restartNumberingAfterBreak="0">
    <w:nsid w:val="1EB71690"/>
    <w:multiLevelType w:val="hybridMultilevel"/>
    <w:tmpl w:val="CAEC707A"/>
    <w:lvl w:ilvl="0" w:tplc="74D0D3F8">
      <w:start w:val="1"/>
      <w:numFmt w:val="decimal"/>
      <w:lvlText w:val="(%1)"/>
      <w:lvlJc w:val="left"/>
      <w:pPr>
        <w:ind w:left="360" w:hanging="360"/>
      </w:pPr>
      <w:rPr>
        <w:rFonts w:hint="default"/>
      </w:rPr>
    </w:lvl>
    <w:lvl w:ilvl="1" w:tplc="60D09B5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01F4E"/>
    <w:multiLevelType w:val="hybridMultilevel"/>
    <w:tmpl w:val="9B60324E"/>
    <w:lvl w:ilvl="0" w:tplc="3DE83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FF5B02"/>
    <w:multiLevelType w:val="hybridMultilevel"/>
    <w:tmpl w:val="91EC8016"/>
    <w:lvl w:ilvl="0" w:tplc="7506E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0A17AD"/>
    <w:multiLevelType w:val="hybridMultilevel"/>
    <w:tmpl w:val="0728CD76"/>
    <w:lvl w:ilvl="0" w:tplc="0672C1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074904"/>
    <w:multiLevelType w:val="hybridMultilevel"/>
    <w:tmpl w:val="C8642404"/>
    <w:lvl w:ilvl="0" w:tplc="5C861648">
      <w:start w:val="1"/>
      <w:numFmt w:val="decimal"/>
      <w:lvlText w:val="(%1)"/>
      <w:lvlJc w:val="left"/>
      <w:pPr>
        <w:ind w:left="375" w:hanging="375"/>
      </w:pPr>
      <w:rPr>
        <w:rFonts w:hint="default"/>
      </w:rPr>
    </w:lvl>
    <w:lvl w:ilvl="1" w:tplc="F60CD720">
      <w:start w:val="1"/>
      <w:numFmt w:val="decimalEnclosedCircle"/>
      <w:lvlText w:val="%2"/>
      <w:lvlJc w:val="left"/>
      <w:pPr>
        <w:ind w:left="780" w:hanging="360"/>
      </w:pPr>
      <w:rPr>
        <w:rFonts w:cs="-Ｓ" w:hint="default"/>
        <w:color w:val="0000FF"/>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BF1711"/>
    <w:multiLevelType w:val="hybridMultilevel"/>
    <w:tmpl w:val="2C52CDA8"/>
    <w:lvl w:ilvl="0" w:tplc="3DE83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50486F"/>
    <w:multiLevelType w:val="hybridMultilevel"/>
    <w:tmpl w:val="12B4DE9A"/>
    <w:lvl w:ilvl="0" w:tplc="D36A27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557C15"/>
    <w:multiLevelType w:val="hybridMultilevel"/>
    <w:tmpl w:val="66A67942"/>
    <w:lvl w:ilvl="0" w:tplc="3DE83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8F18FC"/>
    <w:multiLevelType w:val="multilevel"/>
    <w:tmpl w:val="0409001D"/>
    <w:styleLink w:val="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3DD723B3"/>
    <w:multiLevelType w:val="multilevel"/>
    <w:tmpl w:val="0409001D"/>
    <w:styleLink w:val="20"/>
    <w:lvl w:ilvl="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eastAsia="ＭＳ Ｐゴシック"/>
        <w:b/>
        <w:sz w:val="22"/>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40D26F20"/>
    <w:multiLevelType w:val="hybridMultilevel"/>
    <w:tmpl w:val="466E5148"/>
    <w:lvl w:ilvl="0" w:tplc="08ECBC5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2555B"/>
    <w:multiLevelType w:val="multilevel"/>
    <w:tmpl w:val="A4968C40"/>
    <w:lvl w:ilvl="0">
      <w:numFmt w:val="decimal"/>
      <w:lvlText w:val="%1."/>
      <w:lvlJc w:val="left"/>
      <w:pPr>
        <w:ind w:left="420" w:hanging="420"/>
      </w:pPr>
      <w:rPr>
        <w:rFonts w:ascii="ＭＳ Ｐゴシック" w:eastAsia="ＭＳ Ｐゴシック" w:hAnsi="ＭＳ Ｐゴシック" w:hint="eastAsia"/>
        <w:b/>
        <w:i w:val="0"/>
        <w: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495" w:hanging="495"/>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6672B17"/>
    <w:multiLevelType w:val="hybridMultilevel"/>
    <w:tmpl w:val="10F27DC0"/>
    <w:lvl w:ilvl="0" w:tplc="E9E8012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E55CD9"/>
    <w:multiLevelType w:val="hybridMultilevel"/>
    <w:tmpl w:val="087493DC"/>
    <w:lvl w:ilvl="0" w:tplc="DE4C8BA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1B7DFA"/>
    <w:multiLevelType w:val="hybridMultilevel"/>
    <w:tmpl w:val="587E4366"/>
    <w:lvl w:ilvl="0" w:tplc="A168A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856F00"/>
    <w:multiLevelType w:val="hybridMultilevel"/>
    <w:tmpl w:val="F52C1B68"/>
    <w:lvl w:ilvl="0" w:tplc="3DE83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9A159F"/>
    <w:multiLevelType w:val="multilevel"/>
    <w:tmpl w:val="3D96248C"/>
    <w:styleLink w:val="10"/>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eastAsia="ＭＳ Ｐゴシック" w:hint="eastAsia"/>
        <w:b/>
        <w:sz w:val="22"/>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5B522C6B"/>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DD3357E"/>
    <w:multiLevelType w:val="hybridMultilevel"/>
    <w:tmpl w:val="103E9A72"/>
    <w:lvl w:ilvl="0" w:tplc="3DE83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85664B"/>
    <w:multiLevelType w:val="hybridMultilevel"/>
    <w:tmpl w:val="561E5670"/>
    <w:lvl w:ilvl="0" w:tplc="FE824EF6">
      <w:start w:val="1"/>
      <w:numFmt w:val="decimal"/>
      <w:lvlText w:val="(%1)"/>
      <w:lvlJc w:val="left"/>
      <w:pPr>
        <w:ind w:left="435" w:hanging="435"/>
      </w:pPr>
      <w:rPr>
        <w:rFonts w:ascii="Century" w:hAnsi="Century" w:hint="default"/>
      </w:rPr>
    </w:lvl>
    <w:lvl w:ilvl="1" w:tplc="BB763FB6" w:tentative="1">
      <w:start w:val="1"/>
      <w:numFmt w:val="aiueoFullWidth"/>
      <w:lvlText w:val="(%2)"/>
      <w:lvlJc w:val="left"/>
      <w:pPr>
        <w:ind w:left="840" w:hanging="420"/>
      </w:pPr>
    </w:lvl>
    <w:lvl w:ilvl="2" w:tplc="A1D2A162" w:tentative="1">
      <w:start w:val="1"/>
      <w:numFmt w:val="decimalEnclosedCircle"/>
      <w:lvlText w:val="%3"/>
      <w:lvlJc w:val="left"/>
      <w:pPr>
        <w:ind w:left="1260" w:hanging="420"/>
      </w:pPr>
    </w:lvl>
    <w:lvl w:ilvl="3" w:tplc="DD523DAA" w:tentative="1">
      <w:start w:val="1"/>
      <w:numFmt w:val="decimal"/>
      <w:lvlText w:val="%4."/>
      <w:lvlJc w:val="left"/>
      <w:pPr>
        <w:ind w:left="1680" w:hanging="420"/>
      </w:pPr>
    </w:lvl>
    <w:lvl w:ilvl="4" w:tplc="24C4D5B6" w:tentative="1">
      <w:start w:val="1"/>
      <w:numFmt w:val="aiueoFullWidth"/>
      <w:lvlText w:val="(%5)"/>
      <w:lvlJc w:val="left"/>
      <w:pPr>
        <w:ind w:left="2100" w:hanging="420"/>
      </w:pPr>
    </w:lvl>
    <w:lvl w:ilvl="5" w:tplc="1DEC2E18" w:tentative="1">
      <w:start w:val="1"/>
      <w:numFmt w:val="decimalEnclosedCircle"/>
      <w:lvlText w:val="%6"/>
      <w:lvlJc w:val="left"/>
      <w:pPr>
        <w:ind w:left="2520" w:hanging="420"/>
      </w:pPr>
    </w:lvl>
    <w:lvl w:ilvl="6" w:tplc="9A6ED628" w:tentative="1">
      <w:start w:val="1"/>
      <w:numFmt w:val="decimal"/>
      <w:lvlText w:val="%7."/>
      <w:lvlJc w:val="left"/>
      <w:pPr>
        <w:ind w:left="2940" w:hanging="420"/>
      </w:pPr>
    </w:lvl>
    <w:lvl w:ilvl="7" w:tplc="53229112" w:tentative="1">
      <w:start w:val="1"/>
      <w:numFmt w:val="aiueoFullWidth"/>
      <w:lvlText w:val="(%8)"/>
      <w:lvlJc w:val="left"/>
      <w:pPr>
        <w:ind w:left="3360" w:hanging="420"/>
      </w:pPr>
    </w:lvl>
    <w:lvl w:ilvl="8" w:tplc="EBC8166E" w:tentative="1">
      <w:start w:val="1"/>
      <w:numFmt w:val="decimalEnclosedCircle"/>
      <w:lvlText w:val="%9"/>
      <w:lvlJc w:val="left"/>
      <w:pPr>
        <w:ind w:left="3780" w:hanging="420"/>
      </w:pPr>
    </w:lvl>
  </w:abstractNum>
  <w:abstractNum w:abstractNumId="30" w15:restartNumberingAfterBreak="0">
    <w:nsid w:val="61262E98"/>
    <w:multiLevelType w:val="hybridMultilevel"/>
    <w:tmpl w:val="334AFEB2"/>
    <w:lvl w:ilvl="0" w:tplc="9104ACE2">
      <w:start w:val="1"/>
      <w:numFmt w:val="decimal"/>
      <w:lvlText w:val="(%1)"/>
      <w:lvlJc w:val="left"/>
      <w:pPr>
        <w:ind w:left="360" w:hanging="360"/>
      </w:pPr>
      <w:rPr>
        <w:rFonts w:ascii="Century" w:hAnsi="Century" w:hint="default"/>
      </w:rPr>
    </w:lvl>
    <w:lvl w:ilvl="1" w:tplc="DAF43FA6">
      <w:start w:val="1"/>
      <w:numFmt w:val="decimalEnclosedCircle"/>
      <w:lvlText w:val="%2"/>
      <w:lvlJc w:val="left"/>
      <w:pPr>
        <w:ind w:left="780" w:hanging="360"/>
      </w:pPr>
      <w:rPr>
        <w:rFonts w:hint="default"/>
      </w:rPr>
    </w:lvl>
    <w:lvl w:ilvl="2" w:tplc="11ECF4DA" w:tentative="1">
      <w:start w:val="1"/>
      <w:numFmt w:val="decimalEnclosedCircle"/>
      <w:lvlText w:val="%3"/>
      <w:lvlJc w:val="left"/>
      <w:pPr>
        <w:ind w:left="1260" w:hanging="420"/>
      </w:pPr>
    </w:lvl>
    <w:lvl w:ilvl="3" w:tplc="F9DAB182" w:tentative="1">
      <w:start w:val="1"/>
      <w:numFmt w:val="decimal"/>
      <w:lvlText w:val="%4."/>
      <w:lvlJc w:val="left"/>
      <w:pPr>
        <w:ind w:left="1680" w:hanging="420"/>
      </w:pPr>
    </w:lvl>
    <w:lvl w:ilvl="4" w:tplc="6C94D0C8" w:tentative="1">
      <w:start w:val="1"/>
      <w:numFmt w:val="aiueoFullWidth"/>
      <w:lvlText w:val="(%5)"/>
      <w:lvlJc w:val="left"/>
      <w:pPr>
        <w:ind w:left="2100" w:hanging="420"/>
      </w:pPr>
    </w:lvl>
    <w:lvl w:ilvl="5" w:tplc="1FEC0484" w:tentative="1">
      <w:start w:val="1"/>
      <w:numFmt w:val="decimalEnclosedCircle"/>
      <w:lvlText w:val="%6"/>
      <w:lvlJc w:val="left"/>
      <w:pPr>
        <w:ind w:left="2520" w:hanging="420"/>
      </w:pPr>
    </w:lvl>
    <w:lvl w:ilvl="6" w:tplc="7C24E9A2" w:tentative="1">
      <w:start w:val="1"/>
      <w:numFmt w:val="decimal"/>
      <w:lvlText w:val="%7."/>
      <w:lvlJc w:val="left"/>
      <w:pPr>
        <w:ind w:left="2940" w:hanging="420"/>
      </w:pPr>
    </w:lvl>
    <w:lvl w:ilvl="7" w:tplc="8A207D56" w:tentative="1">
      <w:start w:val="1"/>
      <w:numFmt w:val="aiueoFullWidth"/>
      <w:lvlText w:val="(%8)"/>
      <w:lvlJc w:val="left"/>
      <w:pPr>
        <w:ind w:left="3360" w:hanging="420"/>
      </w:pPr>
    </w:lvl>
    <w:lvl w:ilvl="8" w:tplc="D2EC5B2E" w:tentative="1">
      <w:start w:val="1"/>
      <w:numFmt w:val="decimalEnclosedCircle"/>
      <w:lvlText w:val="%9"/>
      <w:lvlJc w:val="left"/>
      <w:pPr>
        <w:ind w:left="3780" w:hanging="420"/>
      </w:pPr>
    </w:lvl>
  </w:abstractNum>
  <w:abstractNum w:abstractNumId="31" w15:restartNumberingAfterBreak="0">
    <w:nsid w:val="619D15AF"/>
    <w:multiLevelType w:val="hybridMultilevel"/>
    <w:tmpl w:val="D3480554"/>
    <w:lvl w:ilvl="0" w:tplc="E19243A8">
      <w:start w:val="1"/>
      <w:numFmt w:val="decimal"/>
      <w:lvlText w:val="(%1)"/>
      <w:lvlJc w:val="left"/>
      <w:pPr>
        <w:ind w:left="390" w:hanging="390"/>
      </w:pPr>
      <w:rPr>
        <w:rFonts w:hint="default"/>
      </w:rPr>
    </w:lvl>
    <w:lvl w:ilvl="1" w:tplc="AA76E1B4">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F94A65"/>
    <w:multiLevelType w:val="hybridMultilevel"/>
    <w:tmpl w:val="E3F84D8C"/>
    <w:lvl w:ilvl="0" w:tplc="0D4EA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6C026F"/>
    <w:multiLevelType w:val="hybridMultilevel"/>
    <w:tmpl w:val="723AA9F6"/>
    <w:lvl w:ilvl="0" w:tplc="8D44E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DC6096"/>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4777465"/>
    <w:multiLevelType w:val="hybridMultilevel"/>
    <w:tmpl w:val="981843EE"/>
    <w:lvl w:ilvl="0" w:tplc="CDCEDF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8C5E7E"/>
    <w:multiLevelType w:val="hybridMultilevel"/>
    <w:tmpl w:val="E3F84D8C"/>
    <w:lvl w:ilvl="0" w:tplc="10D8A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AD3937"/>
    <w:multiLevelType w:val="hybridMultilevel"/>
    <w:tmpl w:val="D64CE004"/>
    <w:lvl w:ilvl="0" w:tplc="8D44E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97F7FF4"/>
    <w:multiLevelType w:val="hybridMultilevel"/>
    <w:tmpl w:val="103E9A72"/>
    <w:lvl w:ilvl="0" w:tplc="3DE83FD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0003DE"/>
    <w:multiLevelType w:val="hybridMultilevel"/>
    <w:tmpl w:val="AEE2BC4C"/>
    <w:lvl w:ilvl="0" w:tplc="D9FACFF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37206A"/>
    <w:multiLevelType w:val="hybridMultilevel"/>
    <w:tmpl w:val="F782EA46"/>
    <w:lvl w:ilvl="0" w:tplc="31DC3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824928"/>
    <w:multiLevelType w:val="hybridMultilevel"/>
    <w:tmpl w:val="60202FA6"/>
    <w:lvl w:ilvl="0" w:tplc="FFFFFFFF">
      <w:start w:val="1"/>
      <w:numFmt w:val="decimal"/>
      <w:lvlText w:val="(%1)"/>
      <w:lvlJc w:val="left"/>
      <w:pPr>
        <w:ind w:left="375" w:hanging="375"/>
      </w:pPr>
      <w:rPr>
        <w:rFonts w:ascii="Century" w:hAnsi="Century" w:hint="default"/>
      </w:rPr>
    </w:lvl>
    <w:lvl w:ilvl="1" w:tplc="FFFFFFFF" w:tentative="1">
      <w:start w:val="1"/>
      <w:numFmt w:val="aiueoFullWidth"/>
      <w:lvlText w:val="(%2)"/>
      <w:lvlJc w:val="left"/>
      <w:pPr>
        <w:ind w:left="840" w:hanging="420"/>
      </w:pPr>
    </w:lvl>
    <w:lvl w:ilvl="2" w:tplc="384E81DE"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79DB0758"/>
    <w:multiLevelType w:val="hybridMultilevel"/>
    <w:tmpl w:val="6868DCDE"/>
    <w:lvl w:ilvl="0" w:tplc="4F54A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450201"/>
    <w:multiLevelType w:val="hybridMultilevel"/>
    <w:tmpl w:val="4860E62C"/>
    <w:lvl w:ilvl="0" w:tplc="8D44E3E2">
      <w:start w:val="1"/>
      <w:numFmt w:val="decimal"/>
      <w:lvlText w:val="(%1)"/>
      <w:lvlJc w:val="left"/>
      <w:pPr>
        <w:ind w:left="435" w:hanging="435"/>
      </w:pPr>
      <w:rPr>
        <w:rFonts w:ascii="Century" w:hAnsi="Century" w:hint="default"/>
      </w:rPr>
    </w:lvl>
    <w:lvl w:ilvl="1" w:tplc="C95C73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5A0FCE"/>
    <w:multiLevelType w:val="hybridMultilevel"/>
    <w:tmpl w:val="3F3AEFD0"/>
    <w:lvl w:ilvl="0" w:tplc="9664159E">
      <w:start w:val="1"/>
      <w:numFmt w:val="decimalEnclosedCircle"/>
      <w:lvlText w:val="%1"/>
      <w:lvlJc w:val="left"/>
      <w:pPr>
        <w:ind w:left="360" w:hanging="360"/>
      </w:pPr>
      <w:rPr>
        <w:rFonts w:hint="default"/>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4B26C2"/>
    <w:multiLevelType w:val="hybridMultilevel"/>
    <w:tmpl w:val="948E8CF4"/>
    <w:lvl w:ilvl="0" w:tplc="527E011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2247167">
    <w:abstractNumId w:val="8"/>
  </w:num>
  <w:num w:numId="2" w16cid:durableId="101611935">
    <w:abstractNumId w:val="31"/>
  </w:num>
  <w:num w:numId="3" w16cid:durableId="1242443248">
    <w:abstractNumId w:val="39"/>
  </w:num>
  <w:num w:numId="4" w16cid:durableId="779765248">
    <w:abstractNumId w:val="1"/>
  </w:num>
  <w:num w:numId="5" w16cid:durableId="597099337">
    <w:abstractNumId w:val="45"/>
  </w:num>
  <w:num w:numId="6" w16cid:durableId="708259004">
    <w:abstractNumId w:val="41"/>
  </w:num>
  <w:num w:numId="7" w16cid:durableId="567695530">
    <w:abstractNumId w:val="22"/>
  </w:num>
  <w:num w:numId="8" w16cid:durableId="1845240768">
    <w:abstractNumId w:val="20"/>
  </w:num>
  <w:num w:numId="9" w16cid:durableId="2056199771">
    <w:abstractNumId w:val="3"/>
  </w:num>
  <w:num w:numId="10" w16cid:durableId="1902590354">
    <w:abstractNumId w:val="6"/>
  </w:num>
  <w:num w:numId="11" w16cid:durableId="701246685">
    <w:abstractNumId w:val="29"/>
  </w:num>
  <w:num w:numId="12" w16cid:durableId="1331253162">
    <w:abstractNumId w:val="23"/>
  </w:num>
  <w:num w:numId="13" w16cid:durableId="1875264045">
    <w:abstractNumId w:val="30"/>
  </w:num>
  <w:num w:numId="14" w16cid:durableId="170730160">
    <w:abstractNumId w:val="10"/>
  </w:num>
  <w:num w:numId="15" w16cid:durableId="1236403791">
    <w:abstractNumId w:val="43"/>
  </w:num>
  <w:num w:numId="16" w16cid:durableId="358892874">
    <w:abstractNumId w:val="14"/>
  </w:num>
  <w:num w:numId="17" w16cid:durableId="15811289">
    <w:abstractNumId w:val="16"/>
  </w:num>
  <w:num w:numId="18" w16cid:durableId="562719924">
    <w:abstractNumId w:val="35"/>
  </w:num>
  <w:num w:numId="19" w16cid:durableId="1530214621">
    <w:abstractNumId w:val="13"/>
  </w:num>
  <w:num w:numId="20" w16cid:durableId="1228957133">
    <w:abstractNumId w:val="2"/>
  </w:num>
  <w:num w:numId="21" w16cid:durableId="1345209847">
    <w:abstractNumId w:val="27"/>
  </w:num>
  <w:num w:numId="22" w16cid:durableId="1645041685">
    <w:abstractNumId w:val="32"/>
  </w:num>
  <w:num w:numId="23" w16cid:durableId="1137259286">
    <w:abstractNumId w:val="12"/>
  </w:num>
  <w:num w:numId="24" w16cid:durableId="291060514">
    <w:abstractNumId w:val="0"/>
  </w:num>
  <w:num w:numId="25" w16cid:durableId="258677995">
    <w:abstractNumId w:val="37"/>
  </w:num>
  <w:num w:numId="26" w16cid:durableId="203561555">
    <w:abstractNumId w:val="15"/>
  </w:num>
  <w:num w:numId="27" w16cid:durableId="204946695">
    <w:abstractNumId w:val="40"/>
  </w:num>
  <w:num w:numId="28" w16cid:durableId="1868592835">
    <w:abstractNumId w:val="17"/>
  </w:num>
  <w:num w:numId="29" w16cid:durableId="1033504765">
    <w:abstractNumId w:val="33"/>
  </w:num>
  <w:num w:numId="30" w16cid:durableId="1835948927">
    <w:abstractNumId w:val="24"/>
  </w:num>
  <w:num w:numId="31" w16cid:durableId="807212270">
    <w:abstractNumId w:val="36"/>
  </w:num>
  <w:num w:numId="32" w16cid:durableId="292102695">
    <w:abstractNumId w:val="42"/>
  </w:num>
  <w:num w:numId="33" w16cid:durableId="1918248743">
    <w:abstractNumId w:val="34"/>
  </w:num>
  <w:num w:numId="34" w16cid:durableId="1925913498">
    <w:abstractNumId w:val="7"/>
  </w:num>
  <w:num w:numId="35" w16cid:durableId="868953855">
    <w:abstractNumId w:val="26"/>
  </w:num>
  <w:num w:numId="36" w16cid:durableId="839851790">
    <w:abstractNumId w:val="19"/>
  </w:num>
  <w:num w:numId="37" w16cid:durableId="644817173">
    <w:abstractNumId w:val="4"/>
  </w:num>
  <w:num w:numId="38" w16cid:durableId="1918591164">
    <w:abstractNumId w:val="18"/>
  </w:num>
  <w:num w:numId="39" w16cid:durableId="1631787735">
    <w:abstractNumId w:val="9"/>
  </w:num>
  <w:num w:numId="40" w16cid:durableId="189033053">
    <w:abstractNumId w:val="25"/>
  </w:num>
  <w:num w:numId="41" w16cid:durableId="1468205617">
    <w:abstractNumId w:val="28"/>
  </w:num>
  <w:num w:numId="42" w16cid:durableId="2075008272">
    <w:abstractNumId w:val="44"/>
  </w:num>
  <w:num w:numId="43" w16cid:durableId="1597054356">
    <w:abstractNumId w:val="11"/>
  </w:num>
  <w:num w:numId="44" w16cid:durableId="467864306">
    <w:abstractNumId w:val="38"/>
  </w:num>
  <w:num w:numId="45" w16cid:durableId="54174826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9590404">
    <w:abstractNumId w:val="5"/>
  </w:num>
  <w:num w:numId="47" w16cid:durableId="276446376">
    <w:abstractNumId w:val="8"/>
  </w:num>
  <w:num w:numId="48" w16cid:durableId="1237324383">
    <w:abstractNumId w:val="8"/>
  </w:num>
  <w:num w:numId="49" w16cid:durableId="577400359">
    <w:abstractNumId w:val="21"/>
  </w:num>
  <w:num w:numId="50" w16cid:durableId="329649422">
    <w:abstractNumId w:val="8"/>
  </w:num>
  <w:num w:numId="51" w16cid:durableId="815685004">
    <w:abstractNumId w:val="8"/>
  </w:num>
  <w:num w:numId="52" w16cid:durableId="1525901197">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49"/>
    <w:rsid w:val="00000AC8"/>
    <w:rsid w:val="00000B11"/>
    <w:rsid w:val="000010CC"/>
    <w:rsid w:val="00001340"/>
    <w:rsid w:val="00001B19"/>
    <w:rsid w:val="00001FC6"/>
    <w:rsid w:val="00002855"/>
    <w:rsid w:val="00002CCC"/>
    <w:rsid w:val="00003933"/>
    <w:rsid w:val="0000435C"/>
    <w:rsid w:val="00004A71"/>
    <w:rsid w:val="00004B81"/>
    <w:rsid w:val="00004D59"/>
    <w:rsid w:val="00010C03"/>
    <w:rsid w:val="00010C5B"/>
    <w:rsid w:val="0001117D"/>
    <w:rsid w:val="00012768"/>
    <w:rsid w:val="00012A63"/>
    <w:rsid w:val="00012BC4"/>
    <w:rsid w:val="00012C4B"/>
    <w:rsid w:val="00013F84"/>
    <w:rsid w:val="00014D75"/>
    <w:rsid w:val="00015FFF"/>
    <w:rsid w:val="00016798"/>
    <w:rsid w:val="000215EC"/>
    <w:rsid w:val="00021B13"/>
    <w:rsid w:val="0002207E"/>
    <w:rsid w:val="000221BC"/>
    <w:rsid w:val="0002228A"/>
    <w:rsid w:val="000246BD"/>
    <w:rsid w:val="000262F6"/>
    <w:rsid w:val="0002716E"/>
    <w:rsid w:val="00027B32"/>
    <w:rsid w:val="00027F87"/>
    <w:rsid w:val="00030CD9"/>
    <w:rsid w:val="00031726"/>
    <w:rsid w:val="0003409A"/>
    <w:rsid w:val="00034441"/>
    <w:rsid w:val="00034501"/>
    <w:rsid w:val="00035052"/>
    <w:rsid w:val="000356C2"/>
    <w:rsid w:val="00037296"/>
    <w:rsid w:val="0003777A"/>
    <w:rsid w:val="000402C2"/>
    <w:rsid w:val="00040957"/>
    <w:rsid w:val="0004117F"/>
    <w:rsid w:val="00041E23"/>
    <w:rsid w:val="0004292C"/>
    <w:rsid w:val="00043C17"/>
    <w:rsid w:val="00045B29"/>
    <w:rsid w:val="00045F0B"/>
    <w:rsid w:val="000467EF"/>
    <w:rsid w:val="000469FD"/>
    <w:rsid w:val="0004761F"/>
    <w:rsid w:val="00050BBE"/>
    <w:rsid w:val="00051208"/>
    <w:rsid w:val="000514BE"/>
    <w:rsid w:val="000521BD"/>
    <w:rsid w:val="00053B75"/>
    <w:rsid w:val="00053E62"/>
    <w:rsid w:val="00054AE6"/>
    <w:rsid w:val="00054F54"/>
    <w:rsid w:val="00057221"/>
    <w:rsid w:val="00060C59"/>
    <w:rsid w:val="000620E1"/>
    <w:rsid w:val="0006257B"/>
    <w:rsid w:val="00063417"/>
    <w:rsid w:val="0006365D"/>
    <w:rsid w:val="00063969"/>
    <w:rsid w:val="00063A31"/>
    <w:rsid w:val="00063F68"/>
    <w:rsid w:val="000645B7"/>
    <w:rsid w:val="0006498E"/>
    <w:rsid w:val="0006506E"/>
    <w:rsid w:val="000664F5"/>
    <w:rsid w:val="0006668E"/>
    <w:rsid w:val="000668AD"/>
    <w:rsid w:val="00066AD5"/>
    <w:rsid w:val="00066C4E"/>
    <w:rsid w:val="000675A8"/>
    <w:rsid w:val="000678D8"/>
    <w:rsid w:val="000708C0"/>
    <w:rsid w:val="00070BCD"/>
    <w:rsid w:val="000716A5"/>
    <w:rsid w:val="000718E7"/>
    <w:rsid w:val="00073024"/>
    <w:rsid w:val="00073899"/>
    <w:rsid w:val="0007557A"/>
    <w:rsid w:val="0007597A"/>
    <w:rsid w:val="000804F7"/>
    <w:rsid w:val="0008108C"/>
    <w:rsid w:val="0008132F"/>
    <w:rsid w:val="000822FD"/>
    <w:rsid w:val="00083FD6"/>
    <w:rsid w:val="00085418"/>
    <w:rsid w:val="000857F6"/>
    <w:rsid w:val="00086AE3"/>
    <w:rsid w:val="0008725A"/>
    <w:rsid w:val="000872DA"/>
    <w:rsid w:val="00087701"/>
    <w:rsid w:val="0009069C"/>
    <w:rsid w:val="00092BB3"/>
    <w:rsid w:val="000946B3"/>
    <w:rsid w:val="00095574"/>
    <w:rsid w:val="00096E47"/>
    <w:rsid w:val="00097123"/>
    <w:rsid w:val="00097339"/>
    <w:rsid w:val="00097B98"/>
    <w:rsid w:val="000A11E8"/>
    <w:rsid w:val="000A2096"/>
    <w:rsid w:val="000A3745"/>
    <w:rsid w:val="000A42F6"/>
    <w:rsid w:val="000A4819"/>
    <w:rsid w:val="000A4C8C"/>
    <w:rsid w:val="000A7574"/>
    <w:rsid w:val="000B1040"/>
    <w:rsid w:val="000B1A4F"/>
    <w:rsid w:val="000B1B6D"/>
    <w:rsid w:val="000B3581"/>
    <w:rsid w:val="000B3E9A"/>
    <w:rsid w:val="000B4C38"/>
    <w:rsid w:val="000B4D87"/>
    <w:rsid w:val="000B5A30"/>
    <w:rsid w:val="000B6C02"/>
    <w:rsid w:val="000C2434"/>
    <w:rsid w:val="000C5311"/>
    <w:rsid w:val="000C5507"/>
    <w:rsid w:val="000C5820"/>
    <w:rsid w:val="000C6E11"/>
    <w:rsid w:val="000D04AF"/>
    <w:rsid w:val="000D157B"/>
    <w:rsid w:val="000D16D1"/>
    <w:rsid w:val="000D343B"/>
    <w:rsid w:val="000D3D6A"/>
    <w:rsid w:val="000D50EA"/>
    <w:rsid w:val="000D5B86"/>
    <w:rsid w:val="000D5EF6"/>
    <w:rsid w:val="000D6183"/>
    <w:rsid w:val="000D67B8"/>
    <w:rsid w:val="000E09EE"/>
    <w:rsid w:val="000E0EDD"/>
    <w:rsid w:val="000E10A8"/>
    <w:rsid w:val="000E13F1"/>
    <w:rsid w:val="000E1AC7"/>
    <w:rsid w:val="000E3A11"/>
    <w:rsid w:val="000E3DB4"/>
    <w:rsid w:val="000E5A1D"/>
    <w:rsid w:val="000F21A5"/>
    <w:rsid w:val="000F27F5"/>
    <w:rsid w:val="000F346F"/>
    <w:rsid w:val="000F3620"/>
    <w:rsid w:val="000F6FF7"/>
    <w:rsid w:val="000F73A5"/>
    <w:rsid w:val="000F73D4"/>
    <w:rsid w:val="00105D88"/>
    <w:rsid w:val="00107E23"/>
    <w:rsid w:val="001100A0"/>
    <w:rsid w:val="001101F5"/>
    <w:rsid w:val="00111070"/>
    <w:rsid w:val="0011149E"/>
    <w:rsid w:val="00112636"/>
    <w:rsid w:val="00114732"/>
    <w:rsid w:val="00114BF8"/>
    <w:rsid w:val="00116893"/>
    <w:rsid w:val="00116EF0"/>
    <w:rsid w:val="0012014D"/>
    <w:rsid w:val="00120398"/>
    <w:rsid w:val="00123196"/>
    <w:rsid w:val="00124348"/>
    <w:rsid w:val="00124C98"/>
    <w:rsid w:val="00124DBA"/>
    <w:rsid w:val="00124E4A"/>
    <w:rsid w:val="00125430"/>
    <w:rsid w:val="00126B06"/>
    <w:rsid w:val="0013089E"/>
    <w:rsid w:val="00131224"/>
    <w:rsid w:val="00134BD9"/>
    <w:rsid w:val="00135011"/>
    <w:rsid w:val="00136327"/>
    <w:rsid w:val="001373EF"/>
    <w:rsid w:val="00137AD0"/>
    <w:rsid w:val="00142F60"/>
    <w:rsid w:val="001452F9"/>
    <w:rsid w:val="0014645A"/>
    <w:rsid w:val="001500C9"/>
    <w:rsid w:val="00151F33"/>
    <w:rsid w:val="00151FD6"/>
    <w:rsid w:val="00152999"/>
    <w:rsid w:val="001546F1"/>
    <w:rsid w:val="0015475B"/>
    <w:rsid w:val="00155042"/>
    <w:rsid w:val="001555B9"/>
    <w:rsid w:val="00155ECB"/>
    <w:rsid w:val="001578C0"/>
    <w:rsid w:val="001609EB"/>
    <w:rsid w:val="00161348"/>
    <w:rsid w:val="00162471"/>
    <w:rsid w:val="00162852"/>
    <w:rsid w:val="00162C6F"/>
    <w:rsid w:val="00164195"/>
    <w:rsid w:val="00164EB1"/>
    <w:rsid w:val="0016576B"/>
    <w:rsid w:val="00165DE7"/>
    <w:rsid w:val="00166E7A"/>
    <w:rsid w:val="00167AF8"/>
    <w:rsid w:val="00170E54"/>
    <w:rsid w:val="00171311"/>
    <w:rsid w:val="001714B7"/>
    <w:rsid w:val="001715CD"/>
    <w:rsid w:val="00171ABE"/>
    <w:rsid w:val="00171EC9"/>
    <w:rsid w:val="0017222F"/>
    <w:rsid w:val="0017240E"/>
    <w:rsid w:val="001735AF"/>
    <w:rsid w:val="0017366A"/>
    <w:rsid w:val="0017432A"/>
    <w:rsid w:val="00174B0B"/>
    <w:rsid w:val="001751C4"/>
    <w:rsid w:val="00175A2B"/>
    <w:rsid w:val="00175EBB"/>
    <w:rsid w:val="00176C4E"/>
    <w:rsid w:val="001772B5"/>
    <w:rsid w:val="001778ED"/>
    <w:rsid w:val="00177A18"/>
    <w:rsid w:val="00177D4E"/>
    <w:rsid w:val="0018336E"/>
    <w:rsid w:val="00183B75"/>
    <w:rsid w:val="001840CA"/>
    <w:rsid w:val="00185496"/>
    <w:rsid w:val="001859EB"/>
    <w:rsid w:val="0018622C"/>
    <w:rsid w:val="00186557"/>
    <w:rsid w:val="00186B08"/>
    <w:rsid w:val="00186DD7"/>
    <w:rsid w:val="0018733C"/>
    <w:rsid w:val="001906BA"/>
    <w:rsid w:val="00190E37"/>
    <w:rsid w:val="0019283A"/>
    <w:rsid w:val="00192F06"/>
    <w:rsid w:val="00194143"/>
    <w:rsid w:val="00194359"/>
    <w:rsid w:val="00194CD5"/>
    <w:rsid w:val="00196FC5"/>
    <w:rsid w:val="001978B6"/>
    <w:rsid w:val="001A009E"/>
    <w:rsid w:val="001A03D5"/>
    <w:rsid w:val="001A1539"/>
    <w:rsid w:val="001A2671"/>
    <w:rsid w:val="001A2D72"/>
    <w:rsid w:val="001A43EB"/>
    <w:rsid w:val="001A46FC"/>
    <w:rsid w:val="001A66A3"/>
    <w:rsid w:val="001A6B3A"/>
    <w:rsid w:val="001A6CCA"/>
    <w:rsid w:val="001A77CF"/>
    <w:rsid w:val="001A7C84"/>
    <w:rsid w:val="001B0915"/>
    <w:rsid w:val="001B0CF2"/>
    <w:rsid w:val="001B2483"/>
    <w:rsid w:val="001B2A4B"/>
    <w:rsid w:val="001B497A"/>
    <w:rsid w:val="001B5869"/>
    <w:rsid w:val="001B5972"/>
    <w:rsid w:val="001B6BA3"/>
    <w:rsid w:val="001B73B3"/>
    <w:rsid w:val="001C32A0"/>
    <w:rsid w:val="001C5208"/>
    <w:rsid w:val="001C5594"/>
    <w:rsid w:val="001C5D42"/>
    <w:rsid w:val="001C62DB"/>
    <w:rsid w:val="001C714F"/>
    <w:rsid w:val="001D1B18"/>
    <w:rsid w:val="001D231D"/>
    <w:rsid w:val="001D41F5"/>
    <w:rsid w:val="001D4537"/>
    <w:rsid w:val="001D5451"/>
    <w:rsid w:val="001D6C85"/>
    <w:rsid w:val="001E090F"/>
    <w:rsid w:val="001E1A66"/>
    <w:rsid w:val="001E26FF"/>
    <w:rsid w:val="001E2CCF"/>
    <w:rsid w:val="001E310A"/>
    <w:rsid w:val="001E3579"/>
    <w:rsid w:val="001E7C90"/>
    <w:rsid w:val="001E7D03"/>
    <w:rsid w:val="001F04FD"/>
    <w:rsid w:val="001F073B"/>
    <w:rsid w:val="001F0803"/>
    <w:rsid w:val="001F0B47"/>
    <w:rsid w:val="001F0F75"/>
    <w:rsid w:val="001F264A"/>
    <w:rsid w:val="001F368D"/>
    <w:rsid w:val="001F4825"/>
    <w:rsid w:val="001F67CF"/>
    <w:rsid w:val="002000C9"/>
    <w:rsid w:val="00200566"/>
    <w:rsid w:val="00200829"/>
    <w:rsid w:val="0020128D"/>
    <w:rsid w:val="00201611"/>
    <w:rsid w:val="002025AE"/>
    <w:rsid w:val="00202958"/>
    <w:rsid w:val="00203D36"/>
    <w:rsid w:val="0020541B"/>
    <w:rsid w:val="00205E78"/>
    <w:rsid w:val="0020724A"/>
    <w:rsid w:val="002072B7"/>
    <w:rsid w:val="0021380F"/>
    <w:rsid w:val="00213CE3"/>
    <w:rsid w:val="0021431B"/>
    <w:rsid w:val="002146C4"/>
    <w:rsid w:val="002150CC"/>
    <w:rsid w:val="002153D8"/>
    <w:rsid w:val="002153EA"/>
    <w:rsid w:val="002157BC"/>
    <w:rsid w:val="00215933"/>
    <w:rsid w:val="00215B55"/>
    <w:rsid w:val="00216B66"/>
    <w:rsid w:val="00217924"/>
    <w:rsid w:val="00217B13"/>
    <w:rsid w:val="00220B8F"/>
    <w:rsid w:val="00220BDD"/>
    <w:rsid w:val="0022155E"/>
    <w:rsid w:val="00221F23"/>
    <w:rsid w:val="00222530"/>
    <w:rsid w:val="00222956"/>
    <w:rsid w:val="002237F6"/>
    <w:rsid w:val="00223A35"/>
    <w:rsid w:val="00224A1A"/>
    <w:rsid w:val="00224B30"/>
    <w:rsid w:val="002255C4"/>
    <w:rsid w:val="00227986"/>
    <w:rsid w:val="0023018F"/>
    <w:rsid w:val="00233B2D"/>
    <w:rsid w:val="00233C2D"/>
    <w:rsid w:val="002349F2"/>
    <w:rsid w:val="00234BBF"/>
    <w:rsid w:val="00235275"/>
    <w:rsid w:val="0023588C"/>
    <w:rsid w:val="00236F40"/>
    <w:rsid w:val="0024018D"/>
    <w:rsid w:val="002410A2"/>
    <w:rsid w:val="002422DA"/>
    <w:rsid w:val="00242F8D"/>
    <w:rsid w:val="00243933"/>
    <w:rsid w:val="00243E4B"/>
    <w:rsid w:val="00243F01"/>
    <w:rsid w:val="00244356"/>
    <w:rsid w:val="00244A9D"/>
    <w:rsid w:val="0024586B"/>
    <w:rsid w:val="00246080"/>
    <w:rsid w:val="00247C65"/>
    <w:rsid w:val="00247D5D"/>
    <w:rsid w:val="002510B0"/>
    <w:rsid w:val="002543A7"/>
    <w:rsid w:val="002557B5"/>
    <w:rsid w:val="0026058C"/>
    <w:rsid w:val="0026074C"/>
    <w:rsid w:val="002611E1"/>
    <w:rsid w:val="00261D68"/>
    <w:rsid w:val="00262FC4"/>
    <w:rsid w:val="00263DE5"/>
    <w:rsid w:val="0026459C"/>
    <w:rsid w:val="002645A7"/>
    <w:rsid w:val="00264CAD"/>
    <w:rsid w:val="00266582"/>
    <w:rsid w:val="00266F38"/>
    <w:rsid w:val="00270644"/>
    <w:rsid w:val="00270665"/>
    <w:rsid w:val="00271C8B"/>
    <w:rsid w:val="00271D63"/>
    <w:rsid w:val="002737BF"/>
    <w:rsid w:val="00273D9A"/>
    <w:rsid w:val="0027447E"/>
    <w:rsid w:val="0027516B"/>
    <w:rsid w:val="00275275"/>
    <w:rsid w:val="00275B09"/>
    <w:rsid w:val="00277CF9"/>
    <w:rsid w:val="002806D4"/>
    <w:rsid w:val="002817C2"/>
    <w:rsid w:val="0028186A"/>
    <w:rsid w:val="00281CD2"/>
    <w:rsid w:val="00281D03"/>
    <w:rsid w:val="002826AE"/>
    <w:rsid w:val="002831F1"/>
    <w:rsid w:val="00283216"/>
    <w:rsid w:val="0028400B"/>
    <w:rsid w:val="002844D7"/>
    <w:rsid w:val="002845BE"/>
    <w:rsid w:val="00284749"/>
    <w:rsid w:val="00284D15"/>
    <w:rsid w:val="00284F98"/>
    <w:rsid w:val="002874A9"/>
    <w:rsid w:val="002908D3"/>
    <w:rsid w:val="00292131"/>
    <w:rsid w:val="00292DE4"/>
    <w:rsid w:val="002933C5"/>
    <w:rsid w:val="0029383F"/>
    <w:rsid w:val="00294241"/>
    <w:rsid w:val="00294FED"/>
    <w:rsid w:val="00296952"/>
    <w:rsid w:val="00296EBF"/>
    <w:rsid w:val="00297AEE"/>
    <w:rsid w:val="002A316C"/>
    <w:rsid w:val="002A3C89"/>
    <w:rsid w:val="002A45E0"/>
    <w:rsid w:val="002A4F95"/>
    <w:rsid w:val="002A57C2"/>
    <w:rsid w:val="002A72FF"/>
    <w:rsid w:val="002A7A7B"/>
    <w:rsid w:val="002A7C3E"/>
    <w:rsid w:val="002B0F68"/>
    <w:rsid w:val="002B13DF"/>
    <w:rsid w:val="002B1411"/>
    <w:rsid w:val="002B1BD3"/>
    <w:rsid w:val="002B2614"/>
    <w:rsid w:val="002B3A49"/>
    <w:rsid w:val="002B3CA2"/>
    <w:rsid w:val="002B400F"/>
    <w:rsid w:val="002B49ED"/>
    <w:rsid w:val="002B5AAF"/>
    <w:rsid w:val="002B6123"/>
    <w:rsid w:val="002B7021"/>
    <w:rsid w:val="002B72E2"/>
    <w:rsid w:val="002B78C6"/>
    <w:rsid w:val="002C0535"/>
    <w:rsid w:val="002C0CD6"/>
    <w:rsid w:val="002C13A6"/>
    <w:rsid w:val="002C357E"/>
    <w:rsid w:val="002C4059"/>
    <w:rsid w:val="002C5C13"/>
    <w:rsid w:val="002C5E10"/>
    <w:rsid w:val="002D0F54"/>
    <w:rsid w:val="002D134D"/>
    <w:rsid w:val="002D205F"/>
    <w:rsid w:val="002D22C7"/>
    <w:rsid w:val="002D2B4B"/>
    <w:rsid w:val="002D3028"/>
    <w:rsid w:val="002D4727"/>
    <w:rsid w:val="002D4CAA"/>
    <w:rsid w:val="002D4D2E"/>
    <w:rsid w:val="002D4EF5"/>
    <w:rsid w:val="002D711E"/>
    <w:rsid w:val="002D7978"/>
    <w:rsid w:val="002E1034"/>
    <w:rsid w:val="002E1A7D"/>
    <w:rsid w:val="002E2B84"/>
    <w:rsid w:val="002E2EC4"/>
    <w:rsid w:val="002E6243"/>
    <w:rsid w:val="002E646B"/>
    <w:rsid w:val="002E69A5"/>
    <w:rsid w:val="002E72F5"/>
    <w:rsid w:val="002F2552"/>
    <w:rsid w:val="002F28DD"/>
    <w:rsid w:val="002F2EEA"/>
    <w:rsid w:val="002F2FBC"/>
    <w:rsid w:val="002F3211"/>
    <w:rsid w:val="002F4017"/>
    <w:rsid w:val="002F511F"/>
    <w:rsid w:val="002F5C32"/>
    <w:rsid w:val="002F6C54"/>
    <w:rsid w:val="002F6DB9"/>
    <w:rsid w:val="00300B20"/>
    <w:rsid w:val="00300FCD"/>
    <w:rsid w:val="00301E2A"/>
    <w:rsid w:val="0030278E"/>
    <w:rsid w:val="00302BB4"/>
    <w:rsid w:val="00303841"/>
    <w:rsid w:val="00303E1C"/>
    <w:rsid w:val="003051C8"/>
    <w:rsid w:val="003064DB"/>
    <w:rsid w:val="00306FDD"/>
    <w:rsid w:val="003073DA"/>
    <w:rsid w:val="00307B7F"/>
    <w:rsid w:val="00307C8C"/>
    <w:rsid w:val="00307E55"/>
    <w:rsid w:val="003100CE"/>
    <w:rsid w:val="003107EB"/>
    <w:rsid w:val="003121A9"/>
    <w:rsid w:val="00314C42"/>
    <w:rsid w:val="00315DEB"/>
    <w:rsid w:val="00316D59"/>
    <w:rsid w:val="003201F6"/>
    <w:rsid w:val="003206E4"/>
    <w:rsid w:val="00320881"/>
    <w:rsid w:val="00320A59"/>
    <w:rsid w:val="00320B13"/>
    <w:rsid w:val="00321102"/>
    <w:rsid w:val="003211A4"/>
    <w:rsid w:val="0032120F"/>
    <w:rsid w:val="003215D3"/>
    <w:rsid w:val="003216D6"/>
    <w:rsid w:val="0032432B"/>
    <w:rsid w:val="00325CE7"/>
    <w:rsid w:val="00325F93"/>
    <w:rsid w:val="00326F59"/>
    <w:rsid w:val="00327009"/>
    <w:rsid w:val="00327A36"/>
    <w:rsid w:val="00330761"/>
    <w:rsid w:val="00331AE5"/>
    <w:rsid w:val="0033210C"/>
    <w:rsid w:val="003321DF"/>
    <w:rsid w:val="00332361"/>
    <w:rsid w:val="00332C8F"/>
    <w:rsid w:val="00332D39"/>
    <w:rsid w:val="00333027"/>
    <w:rsid w:val="00333F4F"/>
    <w:rsid w:val="003351BA"/>
    <w:rsid w:val="00335334"/>
    <w:rsid w:val="00337393"/>
    <w:rsid w:val="0033743A"/>
    <w:rsid w:val="00337F9E"/>
    <w:rsid w:val="00340127"/>
    <w:rsid w:val="0034116D"/>
    <w:rsid w:val="00342827"/>
    <w:rsid w:val="00343990"/>
    <w:rsid w:val="00343AD9"/>
    <w:rsid w:val="00344341"/>
    <w:rsid w:val="0034488A"/>
    <w:rsid w:val="003452C8"/>
    <w:rsid w:val="003455E0"/>
    <w:rsid w:val="00345FFB"/>
    <w:rsid w:val="00346DB8"/>
    <w:rsid w:val="00347149"/>
    <w:rsid w:val="0035023E"/>
    <w:rsid w:val="00350881"/>
    <w:rsid w:val="00351666"/>
    <w:rsid w:val="00351BFA"/>
    <w:rsid w:val="00351E60"/>
    <w:rsid w:val="003522C2"/>
    <w:rsid w:val="0035328A"/>
    <w:rsid w:val="003546F3"/>
    <w:rsid w:val="00355618"/>
    <w:rsid w:val="003560A0"/>
    <w:rsid w:val="0036073C"/>
    <w:rsid w:val="00360F3C"/>
    <w:rsid w:val="00361271"/>
    <w:rsid w:val="00361455"/>
    <w:rsid w:val="00362775"/>
    <w:rsid w:val="00362B8C"/>
    <w:rsid w:val="00365929"/>
    <w:rsid w:val="00366F89"/>
    <w:rsid w:val="00370271"/>
    <w:rsid w:val="003705FD"/>
    <w:rsid w:val="00370797"/>
    <w:rsid w:val="00370C4C"/>
    <w:rsid w:val="00372AF0"/>
    <w:rsid w:val="00373156"/>
    <w:rsid w:val="00373A64"/>
    <w:rsid w:val="00373FC5"/>
    <w:rsid w:val="0037457D"/>
    <w:rsid w:val="00374732"/>
    <w:rsid w:val="00374783"/>
    <w:rsid w:val="00374958"/>
    <w:rsid w:val="003753C8"/>
    <w:rsid w:val="00376379"/>
    <w:rsid w:val="00377839"/>
    <w:rsid w:val="00377867"/>
    <w:rsid w:val="00377F5D"/>
    <w:rsid w:val="003801FC"/>
    <w:rsid w:val="00380D5B"/>
    <w:rsid w:val="003817B7"/>
    <w:rsid w:val="00382F34"/>
    <w:rsid w:val="00384398"/>
    <w:rsid w:val="0038499A"/>
    <w:rsid w:val="00386A29"/>
    <w:rsid w:val="00386C45"/>
    <w:rsid w:val="00386ECC"/>
    <w:rsid w:val="0038779B"/>
    <w:rsid w:val="00390393"/>
    <w:rsid w:val="003925A8"/>
    <w:rsid w:val="003933E4"/>
    <w:rsid w:val="003969DE"/>
    <w:rsid w:val="003A20DA"/>
    <w:rsid w:val="003A32AD"/>
    <w:rsid w:val="003A345A"/>
    <w:rsid w:val="003A47AA"/>
    <w:rsid w:val="003A47B9"/>
    <w:rsid w:val="003A498B"/>
    <w:rsid w:val="003A5871"/>
    <w:rsid w:val="003A6E26"/>
    <w:rsid w:val="003A7CB9"/>
    <w:rsid w:val="003B1580"/>
    <w:rsid w:val="003B21F5"/>
    <w:rsid w:val="003B2A01"/>
    <w:rsid w:val="003B4330"/>
    <w:rsid w:val="003B5FC5"/>
    <w:rsid w:val="003B64F4"/>
    <w:rsid w:val="003B7129"/>
    <w:rsid w:val="003B766A"/>
    <w:rsid w:val="003B7CE5"/>
    <w:rsid w:val="003C0C96"/>
    <w:rsid w:val="003C0D45"/>
    <w:rsid w:val="003C133B"/>
    <w:rsid w:val="003C35DF"/>
    <w:rsid w:val="003C396C"/>
    <w:rsid w:val="003C3F82"/>
    <w:rsid w:val="003C4639"/>
    <w:rsid w:val="003C584E"/>
    <w:rsid w:val="003C5F63"/>
    <w:rsid w:val="003C6BB7"/>
    <w:rsid w:val="003C7063"/>
    <w:rsid w:val="003D0269"/>
    <w:rsid w:val="003D065C"/>
    <w:rsid w:val="003D1D6F"/>
    <w:rsid w:val="003D24C1"/>
    <w:rsid w:val="003D2839"/>
    <w:rsid w:val="003D2BFB"/>
    <w:rsid w:val="003D3FB0"/>
    <w:rsid w:val="003D4512"/>
    <w:rsid w:val="003D7484"/>
    <w:rsid w:val="003D7A0E"/>
    <w:rsid w:val="003D7B78"/>
    <w:rsid w:val="003E02A8"/>
    <w:rsid w:val="003E0785"/>
    <w:rsid w:val="003E111B"/>
    <w:rsid w:val="003E13C1"/>
    <w:rsid w:val="003E26D5"/>
    <w:rsid w:val="003E2AF1"/>
    <w:rsid w:val="003E2D3E"/>
    <w:rsid w:val="003E31EF"/>
    <w:rsid w:val="003E3307"/>
    <w:rsid w:val="003E33A0"/>
    <w:rsid w:val="003E401F"/>
    <w:rsid w:val="003E47B8"/>
    <w:rsid w:val="003E5344"/>
    <w:rsid w:val="003E68E2"/>
    <w:rsid w:val="003E6F55"/>
    <w:rsid w:val="003E764B"/>
    <w:rsid w:val="003E7966"/>
    <w:rsid w:val="003F0246"/>
    <w:rsid w:val="003F1C84"/>
    <w:rsid w:val="003F2B0B"/>
    <w:rsid w:val="003F3266"/>
    <w:rsid w:val="003F3678"/>
    <w:rsid w:val="003F456A"/>
    <w:rsid w:val="003F45C3"/>
    <w:rsid w:val="003F4A87"/>
    <w:rsid w:val="003F53DF"/>
    <w:rsid w:val="003F5D24"/>
    <w:rsid w:val="00400EFE"/>
    <w:rsid w:val="00401B17"/>
    <w:rsid w:val="00401FAB"/>
    <w:rsid w:val="0040280E"/>
    <w:rsid w:val="004041FF"/>
    <w:rsid w:val="00404A47"/>
    <w:rsid w:val="00404B8A"/>
    <w:rsid w:val="00404BDA"/>
    <w:rsid w:val="00404DCF"/>
    <w:rsid w:val="0040516C"/>
    <w:rsid w:val="00405DFB"/>
    <w:rsid w:val="00410803"/>
    <w:rsid w:val="00411C96"/>
    <w:rsid w:val="00413B56"/>
    <w:rsid w:val="004146A2"/>
    <w:rsid w:val="00414A05"/>
    <w:rsid w:val="00416C3A"/>
    <w:rsid w:val="004177B1"/>
    <w:rsid w:val="004178E8"/>
    <w:rsid w:val="00420121"/>
    <w:rsid w:val="004206F6"/>
    <w:rsid w:val="00420B40"/>
    <w:rsid w:val="0042183E"/>
    <w:rsid w:val="00422697"/>
    <w:rsid w:val="00423062"/>
    <w:rsid w:val="004237CB"/>
    <w:rsid w:val="00423808"/>
    <w:rsid w:val="0042392A"/>
    <w:rsid w:val="00424119"/>
    <w:rsid w:val="00425067"/>
    <w:rsid w:val="00426A8F"/>
    <w:rsid w:val="00426F89"/>
    <w:rsid w:val="004275C4"/>
    <w:rsid w:val="00431338"/>
    <w:rsid w:val="004315CE"/>
    <w:rsid w:val="00431D6B"/>
    <w:rsid w:val="00432681"/>
    <w:rsid w:val="00432B48"/>
    <w:rsid w:val="00432CA9"/>
    <w:rsid w:val="00433888"/>
    <w:rsid w:val="00434846"/>
    <w:rsid w:val="004356B0"/>
    <w:rsid w:val="00435A36"/>
    <w:rsid w:val="004361CD"/>
    <w:rsid w:val="00437AA9"/>
    <w:rsid w:val="00440643"/>
    <w:rsid w:val="00441928"/>
    <w:rsid w:val="00441DF5"/>
    <w:rsid w:val="00443895"/>
    <w:rsid w:val="00443CE4"/>
    <w:rsid w:val="00445D48"/>
    <w:rsid w:val="00445FD0"/>
    <w:rsid w:val="00446DC2"/>
    <w:rsid w:val="0044785E"/>
    <w:rsid w:val="00447A52"/>
    <w:rsid w:val="00447D76"/>
    <w:rsid w:val="0045069E"/>
    <w:rsid w:val="0045106F"/>
    <w:rsid w:val="00452082"/>
    <w:rsid w:val="0045303F"/>
    <w:rsid w:val="0045347E"/>
    <w:rsid w:val="00453E6D"/>
    <w:rsid w:val="00454FE7"/>
    <w:rsid w:val="004558B5"/>
    <w:rsid w:val="00455F92"/>
    <w:rsid w:val="00456566"/>
    <w:rsid w:val="00460A25"/>
    <w:rsid w:val="004611D7"/>
    <w:rsid w:val="0046127A"/>
    <w:rsid w:val="00462A41"/>
    <w:rsid w:val="004638ED"/>
    <w:rsid w:val="00463A5A"/>
    <w:rsid w:val="00463E53"/>
    <w:rsid w:val="00463E8E"/>
    <w:rsid w:val="004640DE"/>
    <w:rsid w:val="004657E1"/>
    <w:rsid w:val="00470191"/>
    <w:rsid w:val="00470C56"/>
    <w:rsid w:val="00471ECD"/>
    <w:rsid w:val="0047236C"/>
    <w:rsid w:val="00474602"/>
    <w:rsid w:val="00475586"/>
    <w:rsid w:val="004758A0"/>
    <w:rsid w:val="0047763C"/>
    <w:rsid w:val="00477700"/>
    <w:rsid w:val="00477BC1"/>
    <w:rsid w:val="004807FC"/>
    <w:rsid w:val="00480DD9"/>
    <w:rsid w:val="0048111A"/>
    <w:rsid w:val="00481ADF"/>
    <w:rsid w:val="00481E9D"/>
    <w:rsid w:val="0048249B"/>
    <w:rsid w:val="00482AC5"/>
    <w:rsid w:val="0048310F"/>
    <w:rsid w:val="0048332D"/>
    <w:rsid w:val="004833AD"/>
    <w:rsid w:val="00483FFE"/>
    <w:rsid w:val="004843F8"/>
    <w:rsid w:val="00484636"/>
    <w:rsid w:val="004853BF"/>
    <w:rsid w:val="004905E7"/>
    <w:rsid w:val="004910F1"/>
    <w:rsid w:val="00491EA9"/>
    <w:rsid w:val="004928EA"/>
    <w:rsid w:val="00492A8C"/>
    <w:rsid w:val="00494367"/>
    <w:rsid w:val="00495286"/>
    <w:rsid w:val="00495989"/>
    <w:rsid w:val="00495997"/>
    <w:rsid w:val="00497610"/>
    <w:rsid w:val="004A28DC"/>
    <w:rsid w:val="004A2A10"/>
    <w:rsid w:val="004A2F51"/>
    <w:rsid w:val="004A31F9"/>
    <w:rsid w:val="004A3CD5"/>
    <w:rsid w:val="004A532A"/>
    <w:rsid w:val="004B024A"/>
    <w:rsid w:val="004B0BAB"/>
    <w:rsid w:val="004B12D6"/>
    <w:rsid w:val="004B12F0"/>
    <w:rsid w:val="004B2563"/>
    <w:rsid w:val="004B37D4"/>
    <w:rsid w:val="004B41BB"/>
    <w:rsid w:val="004B4FAC"/>
    <w:rsid w:val="004B53A9"/>
    <w:rsid w:val="004B548A"/>
    <w:rsid w:val="004B56E4"/>
    <w:rsid w:val="004B5B08"/>
    <w:rsid w:val="004B62D7"/>
    <w:rsid w:val="004B63C7"/>
    <w:rsid w:val="004B73EF"/>
    <w:rsid w:val="004C01AF"/>
    <w:rsid w:val="004C0D3A"/>
    <w:rsid w:val="004C1244"/>
    <w:rsid w:val="004C18D8"/>
    <w:rsid w:val="004C214B"/>
    <w:rsid w:val="004C29FE"/>
    <w:rsid w:val="004C36F1"/>
    <w:rsid w:val="004C41CA"/>
    <w:rsid w:val="004C42F2"/>
    <w:rsid w:val="004C457F"/>
    <w:rsid w:val="004C4A35"/>
    <w:rsid w:val="004C6FF6"/>
    <w:rsid w:val="004C7335"/>
    <w:rsid w:val="004C78ED"/>
    <w:rsid w:val="004D154D"/>
    <w:rsid w:val="004D2486"/>
    <w:rsid w:val="004D2BB2"/>
    <w:rsid w:val="004D341F"/>
    <w:rsid w:val="004D6A1D"/>
    <w:rsid w:val="004D6F62"/>
    <w:rsid w:val="004D7885"/>
    <w:rsid w:val="004D7D14"/>
    <w:rsid w:val="004D7DF4"/>
    <w:rsid w:val="004E2055"/>
    <w:rsid w:val="004E223C"/>
    <w:rsid w:val="004E2492"/>
    <w:rsid w:val="004E3076"/>
    <w:rsid w:val="004E3A7E"/>
    <w:rsid w:val="004E4AA9"/>
    <w:rsid w:val="004E5404"/>
    <w:rsid w:val="004E5538"/>
    <w:rsid w:val="004E5887"/>
    <w:rsid w:val="004E602E"/>
    <w:rsid w:val="004E6918"/>
    <w:rsid w:val="004F0466"/>
    <w:rsid w:val="004F04DF"/>
    <w:rsid w:val="004F34A3"/>
    <w:rsid w:val="004F3F93"/>
    <w:rsid w:val="004F45F5"/>
    <w:rsid w:val="004F4EB1"/>
    <w:rsid w:val="004F5F92"/>
    <w:rsid w:val="004F78C2"/>
    <w:rsid w:val="005000CA"/>
    <w:rsid w:val="00500C68"/>
    <w:rsid w:val="00501B10"/>
    <w:rsid w:val="00502317"/>
    <w:rsid w:val="005027CE"/>
    <w:rsid w:val="00502FBE"/>
    <w:rsid w:val="005030A8"/>
    <w:rsid w:val="005044AA"/>
    <w:rsid w:val="00505BF7"/>
    <w:rsid w:val="00506D0F"/>
    <w:rsid w:val="005072F7"/>
    <w:rsid w:val="005073E7"/>
    <w:rsid w:val="00507D24"/>
    <w:rsid w:val="00507F5B"/>
    <w:rsid w:val="005103B1"/>
    <w:rsid w:val="00510694"/>
    <w:rsid w:val="00511FF0"/>
    <w:rsid w:val="00514434"/>
    <w:rsid w:val="00514A5F"/>
    <w:rsid w:val="00514ABB"/>
    <w:rsid w:val="00515252"/>
    <w:rsid w:val="0051535D"/>
    <w:rsid w:val="00515495"/>
    <w:rsid w:val="00516FFE"/>
    <w:rsid w:val="0051704C"/>
    <w:rsid w:val="0051770C"/>
    <w:rsid w:val="00517BBE"/>
    <w:rsid w:val="005207E3"/>
    <w:rsid w:val="0052150A"/>
    <w:rsid w:val="00521CC1"/>
    <w:rsid w:val="00523424"/>
    <w:rsid w:val="00523909"/>
    <w:rsid w:val="00523AB6"/>
    <w:rsid w:val="00525324"/>
    <w:rsid w:val="0052575A"/>
    <w:rsid w:val="00525E31"/>
    <w:rsid w:val="00526A4E"/>
    <w:rsid w:val="00527C17"/>
    <w:rsid w:val="00530B9A"/>
    <w:rsid w:val="00530FE8"/>
    <w:rsid w:val="00531301"/>
    <w:rsid w:val="0053259D"/>
    <w:rsid w:val="00533722"/>
    <w:rsid w:val="0053390D"/>
    <w:rsid w:val="00535525"/>
    <w:rsid w:val="005357B2"/>
    <w:rsid w:val="00535AA6"/>
    <w:rsid w:val="00536E2F"/>
    <w:rsid w:val="00537A4C"/>
    <w:rsid w:val="00541CBC"/>
    <w:rsid w:val="0054222A"/>
    <w:rsid w:val="005444B9"/>
    <w:rsid w:val="00544713"/>
    <w:rsid w:val="005456B6"/>
    <w:rsid w:val="0054602B"/>
    <w:rsid w:val="00546A85"/>
    <w:rsid w:val="0054785C"/>
    <w:rsid w:val="00547CE3"/>
    <w:rsid w:val="00552566"/>
    <w:rsid w:val="00552585"/>
    <w:rsid w:val="00552B3F"/>
    <w:rsid w:val="00552EA4"/>
    <w:rsid w:val="00553086"/>
    <w:rsid w:val="00553796"/>
    <w:rsid w:val="005538E3"/>
    <w:rsid w:val="0055507C"/>
    <w:rsid w:val="005550AB"/>
    <w:rsid w:val="00555EE4"/>
    <w:rsid w:val="00556D22"/>
    <w:rsid w:val="00556E75"/>
    <w:rsid w:val="005600F7"/>
    <w:rsid w:val="00561700"/>
    <w:rsid w:val="0056181A"/>
    <w:rsid w:val="00561C99"/>
    <w:rsid w:val="00561CB2"/>
    <w:rsid w:val="005637B7"/>
    <w:rsid w:val="0056433C"/>
    <w:rsid w:val="00564656"/>
    <w:rsid w:val="00564BA0"/>
    <w:rsid w:val="00565073"/>
    <w:rsid w:val="0056788B"/>
    <w:rsid w:val="00567DF3"/>
    <w:rsid w:val="00570A3C"/>
    <w:rsid w:val="00570D69"/>
    <w:rsid w:val="00571F9E"/>
    <w:rsid w:val="005733F4"/>
    <w:rsid w:val="00573828"/>
    <w:rsid w:val="005744A9"/>
    <w:rsid w:val="00575808"/>
    <w:rsid w:val="00575D0A"/>
    <w:rsid w:val="0057624B"/>
    <w:rsid w:val="00576738"/>
    <w:rsid w:val="00580093"/>
    <w:rsid w:val="00580BB9"/>
    <w:rsid w:val="00582969"/>
    <w:rsid w:val="005833CC"/>
    <w:rsid w:val="005846F8"/>
    <w:rsid w:val="00585842"/>
    <w:rsid w:val="00585989"/>
    <w:rsid w:val="00586579"/>
    <w:rsid w:val="0058677C"/>
    <w:rsid w:val="00590486"/>
    <w:rsid w:val="005915C0"/>
    <w:rsid w:val="005925D8"/>
    <w:rsid w:val="00594AA2"/>
    <w:rsid w:val="005A07D7"/>
    <w:rsid w:val="005A1C51"/>
    <w:rsid w:val="005A232E"/>
    <w:rsid w:val="005A4895"/>
    <w:rsid w:val="005A523C"/>
    <w:rsid w:val="005B1F74"/>
    <w:rsid w:val="005B2DE3"/>
    <w:rsid w:val="005B4880"/>
    <w:rsid w:val="005B5CBC"/>
    <w:rsid w:val="005B7E7E"/>
    <w:rsid w:val="005C0C74"/>
    <w:rsid w:val="005C0E00"/>
    <w:rsid w:val="005C152C"/>
    <w:rsid w:val="005C1C3C"/>
    <w:rsid w:val="005C313E"/>
    <w:rsid w:val="005C4464"/>
    <w:rsid w:val="005C48ED"/>
    <w:rsid w:val="005C574D"/>
    <w:rsid w:val="005C661B"/>
    <w:rsid w:val="005D0483"/>
    <w:rsid w:val="005D0720"/>
    <w:rsid w:val="005D0D95"/>
    <w:rsid w:val="005D0F38"/>
    <w:rsid w:val="005D2AE4"/>
    <w:rsid w:val="005D3307"/>
    <w:rsid w:val="005D3711"/>
    <w:rsid w:val="005D38A3"/>
    <w:rsid w:val="005D3FC5"/>
    <w:rsid w:val="005D5B6B"/>
    <w:rsid w:val="005D6A9C"/>
    <w:rsid w:val="005D76B3"/>
    <w:rsid w:val="005E2B02"/>
    <w:rsid w:val="005E4D89"/>
    <w:rsid w:val="005E549B"/>
    <w:rsid w:val="005E6498"/>
    <w:rsid w:val="005F0AAF"/>
    <w:rsid w:val="005F15B3"/>
    <w:rsid w:val="005F1F8B"/>
    <w:rsid w:val="005F3DE9"/>
    <w:rsid w:val="005F46CE"/>
    <w:rsid w:val="006006BF"/>
    <w:rsid w:val="00600852"/>
    <w:rsid w:val="006033A0"/>
    <w:rsid w:val="006039DF"/>
    <w:rsid w:val="00603CC1"/>
    <w:rsid w:val="0060468D"/>
    <w:rsid w:val="0060562F"/>
    <w:rsid w:val="00605F8F"/>
    <w:rsid w:val="00606F06"/>
    <w:rsid w:val="0060773D"/>
    <w:rsid w:val="006078C9"/>
    <w:rsid w:val="00607A04"/>
    <w:rsid w:val="00607A1A"/>
    <w:rsid w:val="00607DD6"/>
    <w:rsid w:val="00610467"/>
    <w:rsid w:val="00610F9C"/>
    <w:rsid w:val="00611759"/>
    <w:rsid w:val="00611776"/>
    <w:rsid w:val="00611C6D"/>
    <w:rsid w:val="006120EE"/>
    <w:rsid w:val="006129F0"/>
    <w:rsid w:val="00613401"/>
    <w:rsid w:val="00613776"/>
    <w:rsid w:val="006138FB"/>
    <w:rsid w:val="00613CA8"/>
    <w:rsid w:val="0061455E"/>
    <w:rsid w:val="00614B37"/>
    <w:rsid w:val="00616D74"/>
    <w:rsid w:val="0061702B"/>
    <w:rsid w:val="006221FE"/>
    <w:rsid w:val="00623ED1"/>
    <w:rsid w:val="0062597F"/>
    <w:rsid w:val="00625AA7"/>
    <w:rsid w:val="00625BD2"/>
    <w:rsid w:val="006261FA"/>
    <w:rsid w:val="0062636E"/>
    <w:rsid w:val="00626DC7"/>
    <w:rsid w:val="0062729C"/>
    <w:rsid w:val="0062748C"/>
    <w:rsid w:val="00627F38"/>
    <w:rsid w:val="00631217"/>
    <w:rsid w:val="006315F3"/>
    <w:rsid w:val="00632008"/>
    <w:rsid w:val="00632498"/>
    <w:rsid w:val="00633850"/>
    <w:rsid w:val="00633B43"/>
    <w:rsid w:val="00634396"/>
    <w:rsid w:val="00634A82"/>
    <w:rsid w:val="00634D6B"/>
    <w:rsid w:val="006350E9"/>
    <w:rsid w:val="00635C3A"/>
    <w:rsid w:val="00636BCE"/>
    <w:rsid w:val="00637E48"/>
    <w:rsid w:val="00637FF2"/>
    <w:rsid w:val="00640446"/>
    <w:rsid w:val="00641DD2"/>
    <w:rsid w:val="006439D1"/>
    <w:rsid w:val="0064605A"/>
    <w:rsid w:val="00646269"/>
    <w:rsid w:val="006467FE"/>
    <w:rsid w:val="00646D20"/>
    <w:rsid w:val="006474CB"/>
    <w:rsid w:val="00650F42"/>
    <w:rsid w:val="00651163"/>
    <w:rsid w:val="0065206F"/>
    <w:rsid w:val="00652857"/>
    <w:rsid w:val="00652A6C"/>
    <w:rsid w:val="00652E4F"/>
    <w:rsid w:val="00653F45"/>
    <w:rsid w:val="0065584B"/>
    <w:rsid w:val="00655B39"/>
    <w:rsid w:val="006602AB"/>
    <w:rsid w:val="006603E6"/>
    <w:rsid w:val="00661FFC"/>
    <w:rsid w:val="00662964"/>
    <w:rsid w:val="006643EE"/>
    <w:rsid w:val="0066444C"/>
    <w:rsid w:val="00664C91"/>
    <w:rsid w:val="00665072"/>
    <w:rsid w:val="006665DF"/>
    <w:rsid w:val="00666A35"/>
    <w:rsid w:val="00667551"/>
    <w:rsid w:val="006700C6"/>
    <w:rsid w:val="00670785"/>
    <w:rsid w:val="006709E8"/>
    <w:rsid w:val="00670EDB"/>
    <w:rsid w:val="00670EF0"/>
    <w:rsid w:val="0067127D"/>
    <w:rsid w:val="00671FEE"/>
    <w:rsid w:val="006728EB"/>
    <w:rsid w:val="00672CAA"/>
    <w:rsid w:val="00673177"/>
    <w:rsid w:val="006738B7"/>
    <w:rsid w:val="00680E4F"/>
    <w:rsid w:val="00680F14"/>
    <w:rsid w:val="00683843"/>
    <w:rsid w:val="006842BD"/>
    <w:rsid w:val="00685649"/>
    <w:rsid w:val="00687663"/>
    <w:rsid w:val="006903A9"/>
    <w:rsid w:val="00690D03"/>
    <w:rsid w:val="00691B0B"/>
    <w:rsid w:val="006931A6"/>
    <w:rsid w:val="0069348A"/>
    <w:rsid w:val="006940E7"/>
    <w:rsid w:val="006941CE"/>
    <w:rsid w:val="00695068"/>
    <w:rsid w:val="00695A78"/>
    <w:rsid w:val="006964E1"/>
    <w:rsid w:val="006A06F2"/>
    <w:rsid w:val="006A0BE6"/>
    <w:rsid w:val="006A25F5"/>
    <w:rsid w:val="006A2A57"/>
    <w:rsid w:val="006A348D"/>
    <w:rsid w:val="006A3DB9"/>
    <w:rsid w:val="006A51A9"/>
    <w:rsid w:val="006A5650"/>
    <w:rsid w:val="006A5CF0"/>
    <w:rsid w:val="006A5E99"/>
    <w:rsid w:val="006A7D58"/>
    <w:rsid w:val="006B1637"/>
    <w:rsid w:val="006B1BDA"/>
    <w:rsid w:val="006B3D3E"/>
    <w:rsid w:val="006B3F9D"/>
    <w:rsid w:val="006B4781"/>
    <w:rsid w:val="006B49B8"/>
    <w:rsid w:val="006B5D5F"/>
    <w:rsid w:val="006B618B"/>
    <w:rsid w:val="006B6C7F"/>
    <w:rsid w:val="006B7ABA"/>
    <w:rsid w:val="006C0112"/>
    <w:rsid w:val="006C0439"/>
    <w:rsid w:val="006C0761"/>
    <w:rsid w:val="006C07CA"/>
    <w:rsid w:val="006C1EAB"/>
    <w:rsid w:val="006C27CF"/>
    <w:rsid w:val="006C31DC"/>
    <w:rsid w:val="006C34D2"/>
    <w:rsid w:val="006C3DDF"/>
    <w:rsid w:val="006C4132"/>
    <w:rsid w:val="006C48A9"/>
    <w:rsid w:val="006C638C"/>
    <w:rsid w:val="006C6667"/>
    <w:rsid w:val="006C6C6B"/>
    <w:rsid w:val="006C7765"/>
    <w:rsid w:val="006D12E3"/>
    <w:rsid w:val="006D143E"/>
    <w:rsid w:val="006D2BD7"/>
    <w:rsid w:val="006D2D2F"/>
    <w:rsid w:val="006D2F5C"/>
    <w:rsid w:val="006D40AC"/>
    <w:rsid w:val="006D532A"/>
    <w:rsid w:val="006D5CE1"/>
    <w:rsid w:val="006D5E47"/>
    <w:rsid w:val="006E062B"/>
    <w:rsid w:val="006E0E23"/>
    <w:rsid w:val="006E0E4E"/>
    <w:rsid w:val="006E0F25"/>
    <w:rsid w:val="006E109D"/>
    <w:rsid w:val="006E121D"/>
    <w:rsid w:val="006E2749"/>
    <w:rsid w:val="006E2E49"/>
    <w:rsid w:val="006E2E53"/>
    <w:rsid w:val="006E2F28"/>
    <w:rsid w:val="006E301E"/>
    <w:rsid w:val="006E307C"/>
    <w:rsid w:val="006E3499"/>
    <w:rsid w:val="006E4B13"/>
    <w:rsid w:val="006E6E8C"/>
    <w:rsid w:val="006E710F"/>
    <w:rsid w:val="006E71CE"/>
    <w:rsid w:val="006E75EE"/>
    <w:rsid w:val="006E7A7C"/>
    <w:rsid w:val="006E7F00"/>
    <w:rsid w:val="006F0BD8"/>
    <w:rsid w:val="006F146A"/>
    <w:rsid w:val="006F1EBF"/>
    <w:rsid w:val="006F409E"/>
    <w:rsid w:val="006F67CD"/>
    <w:rsid w:val="006F69D4"/>
    <w:rsid w:val="006F72A4"/>
    <w:rsid w:val="006F7976"/>
    <w:rsid w:val="006F7D08"/>
    <w:rsid w:val="00701604"/>
    <w:rsid w:val="00701838"/>
    <w:rsid w:val="00701E17"/>
    <w:rsid w:val="00702CEE"/>
    <w:rsid w:val="00703F10"/>
    <w:rsid w:val="0070418F"/>
    <w:rsid w:val="007052F1"/>
    <w:rsid w:val="007065FA"/>
    <w:rsid w:val="00707792"/>
    <w:rsid w:val="00710B59"/>
    <w:rsid w:val="007110BA"/>
    <w:rsid w:val="00711DDE"/>
    <w:rsid w:val="0071270A"/>
    <w:rsid w:val="007127E6"/>
    <w:rsid w:val="007127ED"/>
    <w:rsid w:val="00712EB2"/>
    <w:rsid w:val="00713815"/>
    <w:rsid w:val="00713F01"/>
    <w:rsid w:val="007148B4"/>
    <w:rsid w:val="0071516A"/>
    <w:rsid w:val="00716E43"/>
    <w:rsid w:val="00716FA7"/>
    <w:rsid w:val="00717C1A"/>
    <w:rsid w:val="00720F16"/>
    <w:rsid w:val="00722077"/>
    <w:rsid w:val="00722792"/>
    <w:rsid w:val="00722803"/>
    <w:rsid w:val="00722B57"/>
    <w:rsid w:val="00722CB4"/>
    <w:rsid w:val="00723906"/>
    <w:rsid w:val="00724091"/>
    <w:rsid w:val="00724758"/>
    <w:rsid w:val="0072535B"/>
    <w:rsid w:val="007253E6"/>
    <w:rsid w:val="007303AB"/>
    <w:rsid w:val="00730F21"/>
    <w:rsid w:val="007316E2"/>
    <w:rsid w:val="00731F5A"/>
    <w:rsid w:val="00733B12"/>
    <w:rsid w:val="00733B38"/>
    <w:rsid w:val="00733E5F"/>
    <w:rsid w:val="00733F0D"/>
    <w:rsid w:val="00735448"/>
    <w:rsid w:val="0073680E"/>
    <w:rsid w:val="00736B31"/>
    <w:rsid w:val="00740346"/>
    <w:rsid w:val="00741466"/>
    <w:rsid w:val="007420B0"/>
    <w:rsid w:val="007426D7"/>
    <w:rsid w:val="00742CB9"/>
    <w:rsid w:val="00744754"/>
    <w:rsid w:val="007447A6"/>
    <w:rsid w:val="007458B6"/>
    <w:rsid w:val="007465F1"/>
    <w:rsid w:val="00746616"/>
    <w:rsid w:val="007466B9"/>
    <w:rsid w:val="00751DD3"/>
    <w:rsid w:val="00754700"/>
    <w:rsid w:val="007555CE"/>
    <w:rsid w:val="00755926"/>
    <w:rsid w:val="00755A40"/>
    <w:rsid w:val="00755E2A"/>
    <w:rsid w:val="00762358"/>
    <w:rsid w:val="007632D8"/>
    <w:rsid w:val="00763E02"/>
    <w:rsid w:val="0076432C"/>
    <w:rsid w:val="00764822"/>
    <w:rsid w:val="0076605F"/>
    <w:rsid w:val="007665C9"/>
    <w:rsid w:val="00772318"/>
    <w:rsid w:val="007723F7"/>
    <w:rsid w:val="00772613"/>
    <w:rsid w:val="00773824"/>
    <w:rsid w:val="00773C36"/>
    <w:rsid w:val="0077459F"/>
    <w:rsid w:val="007745FF"/>
    <w:rsid w:val="00774B6A"/>
    <w:rsid w:val="00775067"/>
    <w:rsid w:val="0077519A"/>
    <w:rsid w:val="00775D2B"/>
    <w:rsid w:val="00776739"/>
    <w:rsid w:val="0077756B"/>
    <w:rsid w:val="0078011B"/>
    <w:rsid w:val="00781AAC"/>
    <w:rsid w:val="00781DBA"/>
    <w:rsid w:val="007822CB"/>
    <w:rsid w:val="00782F72"/>
    <w:rsid w:val="00785B7D"/>
    <w:rsid w:val="00787444"/>
    <w:rsid w:val="0078798C"/>
    <w:rsid w:val="00787B0F"/>
    <w:rsid w:val="00787CFA"/>
    <w:rsid w:val="007906B6"/>
    <w:rsid w:val="00791216"/>
    <w:rsid w:val="00792F27"/>
    <w:rsid w:val="00794276"/>
    <w:rsid w:val="00794365"/>
    <w:rsid w:val="007953F7"/>
    <w:rsid w:val="00796014"/>
    <w:rsid w:val="00796ADA"/>
    <w:rsid w:val="00796CA6"/>
    <w:rsid w:val="00796DD8"/>
    <w:rsid w:val="00797398"/>
    <w:rsid w:val="00797D85"/>
    <w:rsid w:val="007A0763"/>
    <w:rsid w:val="007A08C0"/>
    <w:rsid w:val="007A0A61"/>
    <w:rsid w:val="007A0C67"/>
    <w:rsid w:val="007A112C"/>
    <w:rsid w:val="007A1EC6"/>
    <w:rsid w:val="007A232A"/>
    <w:rsid w:val="007A233D"/>
    <w:rsid w:val="007A368D"/>
    <w:rsid w:val="007A37FF"/>
    <w:rsid w:val="007A524D"/>
    <w:rsid w:val="007A57F7"/>
    <w:rsid w:val="007A634E"/>
    <w:rsid w:val="007A72F3"/>
    <w:rsid w:val="007B1508"/>
    <w:rsid w:val="007B235A"/>
    <w:rsid w:val="007B4354"/>
    <w:rsid w:val="007B6068"/>
    <w:rsid w:val="007B6A80"/>
    <w:rsid w:val="007C04B4"/>
    <w:rsid w:val="007C075C"/>
    <w:rsid w:val="007C0906"/>
    <w:rsid w:val="007C0E77"/>
    <w:rsid w:val="007C131A"/>
    <w:rsid w:val="007C139F"/>
    <w:rsid w:val="007C1927"/>
    <w:rsid w:val="007C1DD9"/>
    <w:rsid w:val="007C1DE3"/>
    <w:rsid w:val="007C1FB8"/>
    <w:rsid w:val="007C2403"/>
    <w:rsid w:val="007C327B"/>
    <w:rsid w:val="007C3A83"/>
    <w:rsid w:val="007C4557"/>
    <w:rsid w:val="007C4902"/>
    <w:rsid w:val="007C5EB7"/>
    <w:rsid w:val="007C7002"/>
    <w:rsid w:val="007C720D"/>
    <w:rsid w:val="007C789F"/>
    <w:rsid w:val="007C7987"/>
    <w:rsid w:val="007D0DBC"/>
    <w:rsid w:val="007D3665"/>
    <w:rsid w:val="007D3CE5"/>
    <w:rsid w:val="007D3D56"/>
    <w:rsid w:val="007D546A"/>
    <w:rsid w:val="007D60CA"/>
    <w:rsid w:val="007D6DC6"/>
    <w:rsid w:val="007D6DFE"/>
    <w:rsid w:val="007D70FC"/>
    <w:rsid w:val="007E0D2B"/>
    <w:rsid w:val="007E1657"/>
    <w:rsid w:val="007E1F1B"/>
    <w:rsid w:val="007E240F"/>
    <w:rsid w:val="007E25B5"/>
    <w:rsid w:val="007E2CA3"/>
    <w:rsid w:val="007E2EEA"/>
    <w:rsid w:val="007E3442"/>
    <w:rsid w:val="007E3A24"/>
    <w:rsid w:val="007E3C13"/>
    <w:rsid w:val="007E50DD"/>
    <w:rsid w:val="007E5D62"/>
    <w:rsid w:val="007E649A"/>
    <w:rsid w:val="007E7321"/>
    <w:rsid w:val="007E756D"/>
    <w:rsid w:val="007E7597"/>
    <w:rsid w:val="007F0584"/>
    <w:rsid w:val="007F2C81"/>
    <w:rsid w:val="007F4735"/>
    <w:rsid w:val="007F5278"/>
    <w:rsid w:val="007F7556"/>
    <w:rsid w:val="007F760A"/>
    <w:rsid w:val="007F7DB6"/>
    <w:rsid w:val="00800D3B"/>
    <w:rsid w:val="0080131B"/>
    <w:rsid w:val="00803A0B"/>
    <w:rsid w:val="00803DCE"/>
    <w:rsid w:val="00805A32"/>
    <w:rsid w:val="00805DAB"/>
    <w:rsid w:val="0081061A"/>
    <w:rsid w:val="0081099A"/>
    <w:rsid w:val="00812605"/>
    <w:rsid w:val="00812B41"/>
    <w:rsid w:val="0081302A"/>
    <w:rsid w:val="00813DFC"/>
    <w:rsid w:val="00814661"/>
    <w:rsid w:val="00814B25"/>
    <w:rsid w:val="00815610"/>
    <w:rsid w:val="0081589B"/>
    <w:rsid w:val="00817850"/>
    <w:rsid w:val="008220CF"/>
    <w:rsid w:val="008221DB"/>
    <w:rsid w:val="00822FEC"/>
    <w:rsid w:val="00825626"/>
    <w:rsid w:val="008261D5"/>
    <w:rsid w:val="00826A90"/>
    <w:rsid w:val="00826ECE"/>
    <w:rsid w:val="00831522"/>
    <w:rsid w:val="00831861"/>
    <w:rsid w:val="00832046"/>
    <w:rsid w:val="00832589"/>
    <w:rsid w:val="00832899"/>
    <w:rsid w:val="00832CC3"/>
    <w:rsid w:val="00832CEC"/>
    <w:rsid w:val="00834E2C"/>
    <w:rsid w:val="0083778D"/>
    <w:rsid w:val="008404EF"/>
    <w:rsid w:val="008412BD"/>
    <w:rsid w:val="0084163D"/>
    <w:rsid w:val="00842112"/>
    <w:rsid w:val="008437C4"/>
    <w:rsid w:val="00844077"/>
    <w:rsid w:val="008447A6"/>
    <w:rsid w:val="00844837"/>
    <w:rsid w:val="0084701B"/>
    <w:rsid w:val="008470FE"/>
    <w:rsid w:val="00847F9D"/>
    <w:rsid w:val="00850776"/>
    <w:rsid w:val="00851D0D"/>
    <w:rsid w:val="008523A6"/>
    <w:rsid w:val="00852685"/>
    <w:rsid w:val="00853A37"/>
    <w:rsid w:val="008571D2"/>
    <w:rsid w:val="00857234"/>
    <w:rsid w:val="00857657"/>
    <w:rsid w:val="00857CBD"/>
    <w:rsid w:val="0086035D"/>
    <w:rsid w:val="00860D14"/>
    <w:rsid w:val="00863B45"/>
    <w:rsid w:val="00864B41"/>
    <w:rsid w:val="00864E10"/>
    <w:rsid w:val="00867D64"/>
    <w:rsid w:val="00871A91"/>
    <w:rsid w:val="00874928"/>
    <w:rsid w:val="00874AB7"/>
    <w:rsid w:val="00874B9D"/>
    <w:rsid w:val="00874CA9"/>
    <w:rsid w:val="008757C9"/>
    <w:rsid w:val="00875AE0"/>
    <w:rsid w:val="00876048"/>
    <w:rsid w:val="00876049"/>
    <w:rsid w:val="0087604F"/>
    <w:rsid w:val="00877666"/>
    <w:rsid w:val="008777D0"/>
    <w:rsid w:val="00877DAB"/>
    <w:rsid w:val="00881164"/>
    <w:rsid w:val="00881283"/>
    <w:rsid w:val="00881712"/>
    <w:rsid w:val="00882C2F"/>
    <w:rsid w:val="00882EA6"/>
    <w:rsid w:val="008844CD"/>
    <w:rsid w:val="00885655"/>
    <w:rsid w:val="00886ACB"/>
    <w:rsid w:val="008879B5"/>
    <w:rsid w:val="00887E9C"/>
    <w:rsid w:val="00891038"/>
    <w:rsid w:val="008911E8"/>
    <w:rsid w:val="00891628"/>
    <w:rsid w:val="008926B3"/>
    <w:rsid w:val="00892CE0"/>
    <w:rsid w:val="00893738"/>
    <w:rsid w:val="00894E72"/>
    <w:rsid w:val="00896B76"/>
    <w:rsid w:val="00896D08"/>
    <w:rsid w:val="008A002C"/>
    <w:rsid w:val="008A0D50"/>
    <w:rsid w:val="008A1B2C"/>
    <w:rsid w:val="008A1C6D"/>
    <w:rsid w:val="008A240F"/>
    <w:rsid w:val="008A2AF2"/>
    <w:rsid w:val="008A3DEE"/>
    <w:rsid w:val="008A64DF"/>
    <w:rsid w:val="008A6A49"/>
    <w:rsid w:val="008A7402"/>
    <w:rsid w:val="008A7BCA"/>
    <w:rsid w:val="008B12A0"/>
    <w:rsid w:val="008B13D5"/>
    <w:rsid w:val="008B16DB"/>
    <w:rsid w:val="008B1917"/>
    <w:rsid w:val="008B3524"/>
    <w:rsid w:val="008B4239"/>
    <w:rsid w:val="008B46CE"/>
    <w:rsid w:val="008B4701"/>
    <w:rsid w:val="008B594C"/>
    <w:rsid w:val="008B6501"/>
    <w:rsid w:val="008C1D78"/>
    <w:rsid w:val="008C228F"/>
    <w:rsid w:val="008C4457"/>
    <w:rsid w:val="008C5BA5"/>
    <w:rsid w:val="008C77C7"/>
    <w:rsid w:val="008C7E6D"/>
    <w:rsid w:val="008D06C4"/>
    <w:rsid w:val="008D0B7F"/>
    <w:rsid w:val="008D16D8"/>
    <w:rsid w:val="008D2868"/>
    <w:rsid w:val="008D3772"/>
    <w:rsid w:val="008D3F21"/>
    <w:rsid w:val="008D412F"/>
    <w:rsid w:val="008D60DD"/>
    <w:rsid w:val="008D661D"/>
    <w:rsid w:val="008D6D34"/>
    <w:rsid w:val="008D71AF"/>
    <w:rsid w:val="008E02E6"/>
    <w:rsid w:val="008E05ED"/>
    <w:rsid w:val="008E0DC5"/>
    <w:rsid w:val="008E177D"/>
    <w:rsid w:val="008E5070"/>
    <w:rsid w:val="008E5226"/>
    <w:rsid w:val="008E5B82"/>
    <w:rsid w:val="008E6939"/>
    <w:rsid w:val="008E6F49"/>
    <w:rsid w:val="008E7FFD"/>
    <w:rsid w:val="008F0910"/>
    <w:rsid w:val="008F1B86"/>
    <w:rsid w:val="008F2CB1"/>
    <w:rsid w:val="008F36FC"/>
    <w:rsid w:val="008F3CBC"/>
    <w:rsid w:val="008F45CA"/>
    <w:rsid w:val="008F5AB7"/>
    <w:rsid w:val="008F63D0"/>
    <w:rsid w:val="00900419"/>
    <w:rsid w:val="009013F9"/>
    <w:rsid w:val="00901660"/>
    <w:rsid w:val="0090183A"/>
    <w:rsid w:val="009031D6"/>
    <w:rsid w:val="0090360C"/>
    <w:rsid w:val="00903E1E"/>
    <w:rsid w:val="009048E5"/>
    <w:rsid w:val="0090547F"/>
    <w:rsid w:val="00906E3D"/>
    <w:rsid w:val="00907738"/>
    <w:rsid w:val="00910DBB"/>
    <w:rsid w:val="00913536"/>
    <w:rsid w:val="00915D37"/>
    <w:rsid w:val="0091652B"/>
    <w:rsid w:val="00916D96"/>
    <w:rsid w:val="009179D0"/>
    <w:rsid w:val="00920BA0"/>
    <w:rsid w:val="00923F58"/>
    <w:rsid w:val="009242D2"/>
    <w:rsid w:val="0092565E"/>
    <w:rsid w:val="009258BA"/>
    <w:rsid w:val="00925F2A"/>
    <w:rsid w:val="0092649C"/>
    <w:rsid w:val="009268C0"/>
    <w:rsid w:val="00926B7A"/>
    <w:rsid w:val="009277BB"/>
    <w:rsid w:val="00927A05"/>
    <w:rsid w:val="00930AC2"/>
    <w:rsid w:val="0093115E"/>
    <w:rsid w:val="00931A23"/>
    <w:rsid w:val="009321A9"/>
    <w:rsid w:val="00932907"/>
    <w:rsid w:val="00932ABC"/>
    <w:rsid w:val="00932E1C"/>
    <w:rsid w:val="0093349D"/>
    <w:rsid w:val="00933764"/>
    <w:rsid w:val="009340F7"/>
    <w:rsid w:val="00935887"/>
    <w:rsid w:val="0093595B"/>
    <w:rsid w:val="00935C09"/>
    <w:rsid w:val="009364B2"/>
    <w:rsid w:val="00936581"/>
    <w:rsid w:val="009409E6"/>
    <w:rsid w:val="00941574"/>
    <w:rsid w:val="00941C7C"/>
    <w:rsid w:val="00941E65"/>
    <w:rsid w:val="00943590"/>
    <w:rsid w:val="00943B16"/>
    <w:rsid w:val="00944047"/>
    <w:rsid w:val="009441D5"/>
    <w:rsid w:val="0094474F"/>
    <w:rsid w:val="00944D65"/>
    <w:rsid w:val="00944DD2"/>
    <w:rsid w:val="009478BB"/>
    <w:rsid w:val="0095148B"/>
    <w:rsid w:val="00952C4D"/>
    <w:rsid w:val="00953602"/>
    <w:rsid w:val="00954B26"/>
    <w:rsid w:val="00955382"/>
    <w:rsid w:val="00955DE9"/>
    <w:rsid w:val="009568B2"/>
    <w:rsid w:val="0096003A"/>
    <w:rsid w:val="00962062"/>
    <w:rsid w:val="00962881"/>
    <w:rsid w:val="00962D34"/>
    <w:rsid w:val="009639C4"/>
    <w:rsid w:val="00963D01"/>
    <w:rsid w:val="00963FB9"/>
    <w:rsid w:val="009642D8"/>
    <w:rsid w:val="00965369"/>
    <w:rsid w:val="009653D5"/>
    <w:rsid w:val="009659F1"/>
    <w:rsid w:val="00966457"/>
    <w:rsid w:val="00966D77"/>
    <w:rsid w:val="009674A5"/>
    <w:rsid w:val="00970D96"/>
    <w:rsid w:val="00971944"/>
    <w:rsid w:val="00974425"/>
    <w:rsid w:val="00974AA1"/>
    <w:rsid w:val="009750DE"/>
    <w:rsid w:val="00976421"/>
    <w:rsid w:val="0098071D"/>
    <w:rsid w:val="009834A0"/>
    <w:rsid w:val="009836C2"/>
    <w:rsid w:val="0098390F"/>
    <w:rsid w:val="00985088"/>
    <w:rsid w:val="009852AF"/>
    <w:rsid w:val="009852F9"/>
    <w:rsid w:val="00985320"/>
    <w:rsid w:val="009869D4"/>
    <w:rsid w:val="00987C9F"/>
    <w:rsid w:val="0099049C"/>
    <w:rsid w:val="00991D2F"/>
    <w:rsid w:val="009924D6"/>
    <w:rsid w:val="009933C9"/>
    <w:rsid w:val="00993626"/>
    <w:rsid w:val="0099465E"/>
    <w:rsid w:val="0099487C"/>
    <w:rsid w:val="00994CB3"/>
    <w:rsid w:val="0099528E"/>
    <w:rsid w:val="0099679C"/>
    <w:rsid w:val="009A01D0"/>
    <w:rsid w:val="009A0827"/>
    <w:rsid w:val="009A0E5B"/>
    <w:rsid w:val="009A25B5"/>
    <w:rsid w:val="009A4D25"/>
    <w:rsid w:val="009A54F9"/>
    <w:rsid w:val="009A610D"/>
    <w:rsid w:val="009A6A8F"/>
    <w:rsid w:val="009A6EE3"/>
    <w:rsid w:val="009B0DEB"/>
    <w:rsid w:val="009B1131"/>
    <w:rsid w:val="009B15AC"/>
    <w:rsid w:val="009B36FA"/>
    <w:rsid w:val="009B3D3F"/>
    <w:rsid w:val="009B4634"/>
    <w:rsid w:val="009B5B9B"/>
    <w:rsid w:val="009C012C"/>
    <w:rsid w:val="009C02FB"/>
    <w:rsid w:val="009C1055"/>
    <w:rsid w:val="009C15DF"/>
    <w:rsid w:val="009C1EB4"/>
    <w:rsid w:val="009C3B5A"/>
    <w:rsid w:val="009C58CF"/>
    <w:rsid w:val="009C5BE2"/>
    <w:rsid w:val="009C5C3A"/>
    <w:rsid w:val="009D18EE"/>
    <w:rsid w:val="009D1BFC"/>
    <w:rsid w:val="009D2104"/>
    <w:rsid w:val="009D26E1"/>
    <w:rsid w:val="009D2A41"/>
    <w:rsid w:val="009D3D0F"/>
    <w:rsid w:val="009D45B2"/>
    <w:rsid w:val="009D4BFE"/>
    <w:rsid w:val="009D5157"/>
    <w:rsid w:val="009D6B43"/>
    <w:rsid w:val="009E060B"/>
    <w:rsid w:val="009E1837"/>
    <w:rsid w:val="009E2641"/>
    <w:rsid w:val="009E3967"/>
    <w:rsid w:val="009E5658"/>
    <w:rsid w:val="009E5C47"/>
    <w:rsid w:val="009E73A9"/>
    <w:rsid w:val="009F02E5"/>
    <w:rsid w:val="009F15EB"/>
    <w:rsid w:val="009F183B"/>
    <w:rsid w:val="009F1BE0"/>
    <w:rsid w:val="009F26EC"/>
    <w:rsid w:val="009F3FA9"/>
    <w:rsid w:val="009F4361"/>
    <w:rsid w:val="009F47E0"/>
    <w:rsid w:val="009F4F9F"/>
    <w:rsid w:val="009F52FA"/>
    <w:rsid w:val="009F555B"/>
    <w:rsid w:val="009F5D79"/>
    <w:rsid w:val="009F62E4"/>
    <w:rsid w:val="00A003C9"/>
    <w:rsid w:val="00A00987"/>
    <w:rsid w:val="00A013B8"/>
    <w:rsid w:val="00A03799"/>
    <w:rsid w:val="00A03982"/>
    <w:rsid w:val="00A03C9B"/>
    <w:rsid w:val="00A0408C"/>
    <w:rsid w:val="00A04EBB"/>
    <w:rsid w:val="00A05212"/>
    <w:rsid w:val="00A05D59"/>
    <w:rsid w:val="00A06110"/>
    <w:rsid w:val="00A070CB"/>
    <w:rsid w:val="00A10AA0"/>
    <w:rsid w:val="00A112C4"/>
    <w:rsid w:val="00A11809"/>
    <w:rsid w:val="00A12A0B"/>
    <w:rsid w:val="00A12D68"/>
    <w:rsid w:val="00A1348B"/>
    <w:rsid w:val="00A13749"/>
    <w:rsid w:val="00A144F8"/>
    <w:rsid w:val="00A14968"/>
    <w:rsid w:val="00A16ACA"/>
    <w:rsid w:val="00A16BE8"/>
    <w:rsid w:val="00A17BB7"/>
    <w:rsid w:val="00A20F4D"/>
    <w:rsid w:val="00A20F61"/>
    <w:rsid w:val="00A20FBB"/>
    <w:rsid w:val="00A217DF"/>
    <w:rsid w:val="00A246BF"/>
    <w:rsid w:val="00A2530B"/>
    <w:rsid w:val="00A273D7"/>
    <w:rsid w:val="00A27A81"/>
    <w:rsid w:val="00A30265"/>
    <w:rsid w:val="00A313B4"/>
    <w:rsid w:val="00A31CF7"/>
    <w:rsid w:val="00A33439"/>
    <w:rsid w:val="00A338C1"/>
    <w:rsid w:val="00A34B97"/>
    <w:rsid w:val="00A35FBF"/>
    <w:rsid w:val="00A36A05"/>
    <w:rsid w:val="00A40517"/>
    <w:rsid w:val="00A4258D"/>
    <w:rsid w:val="00A42DB9"/>
    <w:rsid w:val="00A46A94"/>
    <w:rsid w:val="00A46AF2"/>
    <w:rsid w:val="00A46B9A"/>
    <w:rsid w:val="00A4706B"/>
    <w:rsid w:val="00A5072D"/>
    <w:rsid w:val="00A50745"/>
    <w:rsid w:val="00A5267D"/>
    <w:rsid w:val="00A55450"/>
    <w:rsid w:val="00A571BD"/>
    <w:rsid w:val="00A6187C"/>
    <w:rsid w:val="00A6292C"/>
    <w:rsid w:val="00A62C66"/>
    <w:rsid w:val="00A630AC"/>
    <w:rsid w:val="00A6421F"/>
    <w:rsid w:val="00A6530B"/>
    <w:rsid w:val="00A655C2"/>
    <w:rsid w:val="00A672B9"/>
    <w:rsid w:val="00A67724"/>
    <w:rsid w:val="00A67812"/>
    <w:rsid w:val="00A67CC0"/>
    <w:rsid w:val="00A7080B"/>
    <w:rsid w:val="00A71140"/>
    <w:rsid w:val="00A71D03"/>
    <w:rsid w:val="00A71FFB"/>
    <w:rsid w:val="00A72219"/>
    <w:rsid w:val="00A72993"/>
    <w:rsid w:val="00A73076"/>
    <w:rsid w:val="00A73558"/>
    <w:rsid w:val="00A736EE"/>
    <w:rsid w:val="00A73FB9"/>
    <w:rsid w:val="00A73FE6"/>
    <w:rsid w:val="00A744EC"/>
    <w:rsid w:val="00A7585D"/>
    <w:rsid w:val="00A75A65"/>
    <w:rsid w:val="00A75EF3"/>
    <w:rsid w:val="00A76B6F"/>
    <w:rsid w:val="00A77B49"/>
    <w:rsid w:val="00A80583"/>
    <w:rsid w:val="00A81A4B"/>
    <w:rsid w:val="00A81F31"/>
    <w:rsid w:val="00A82412"/>
    <w:rsid w:val="00A857C6"/>
    <w:rsid w:val="00A86697"/>
    <w:rsid w:val="00A87417"/>
    <w:rsid w:val="00A910FA"/>
    <w:rsid w:val="00A9131C"/>
    <w:rsid w:val="00A91357"/>
    <w:rsid w:val="00A92052"/>
    <w:rsid w:val="00A92313"/>
    <w:rsid w:val="00A92567"/>
    <w:rsid w:val="00A92890"/>
    <w:rsid w:val="00A92E46"/>
    <w:rsid w:val="00A95239"/>
    <w:rsid w:val="00A95EB8"/>
    <w:rsid w:val="00AA0623"/>
    <w:rsid w:val="00AA1514"/>
    <w:rsid w:val="00AA176D"/>
    <w:rsid w:val="00AA28CB"/>
    <w:rsid w:val="00AA4A50"/>
    <w:rsid w:val="00AA4FCC"/>
    <w:rsid w:val="00AA681B"/>
    <w:rsid w:val="00AA6838"/>
    <w:rsid w:val="00AA6885"/>
    <w:rsid w:val="00AA7632"/>
    <w:rsid w:val="00AA7C49"/>
    <w:rsid w:val="00AB01B6"/>
    <w:rsid w:val="00AB09F3"/>
    <w:rsid w:val="00AB0EFD"/>
    <w:rsid w:val="00AB1063"/>
    <w:rsid w:val="00AB1AF2"/>
    <w:rsid w:val="00AB2AF8"/>
    <w:rsid w:val="00AB3278"/>
    <w:rsid w:val="00AB585B"/>
    <w:rsid w:val="00AB64E5"/>
    <w:rsid w:val="00AC03E2"/>
    <w:rsid w:val="00AC090C"/>
    <w:rsid w:val="00AC0FB7"/>
    <w:rsid w:val="00AC12DC"/>
    <w:rsid w:val="00AC19ED"/>
    <w:rsid w:val="00AC1A83"/>
    <w:rsid w:val="00AC1CAE"/>
    <w:rsid w:val="00AC20C1"/>
    <w:rsid w:val="00AC2FB1"/>
    <w:rsid w:val="00AC4572"/>
    <w:rsid w:val="00AC4735"/>
    <w:rsid w:val="00AC487E"/>
    <w:rsid w:val="00AC5890"/>
    <w:rsid w:val="00AC5AD5"/>
    <w:rsid w:val="00AC5EFD"/>
    <w:rsid w:val="00AC6DE3"/>
    <w:rsid w:val="00AC72E0"/>
    <w:rsid w:val="00AC7B59"/>
    <w:rsid w:val="00AD0DF4"/>
    <w:rsid w:val="00AD1348"/>
    <w:rsid w:val="00AD1ED2"/>
    <w:rsid w:val="00AD2C1F"/>
    <w:rsid w:val="00AD38B4"/>
    <w:rsid w:val="00AD3E51"/>
    <w:rsid w:val="00AD4A4C"/>
    <w:rsid w:val="00AD4EB3"/>
    <w:rsid w:val="00AD53BB"/>
    <w:rsid w:val="00AD7925"/>
    <w:rsid w:val="00AE062A"/>
    <w:rsid w:val="00AE1AFF"/>
    <w:rsid w:val="00AE26F0"/>
    <w:rsid w:val="00AE3107"/>
    <w:rsid w:val="00AE4202"/>
    <w:rsid w:val="00AE4602"/>
    <w:rsid w:val="00AE466E"/>
    <w:rsid w:val="00AE4F72"/>
    <w:rsid w:val="00AE6345"/>
    <w:rsid w:val="00AE710E"/>
    <w:rsid w:val="00AE72F6"/>
    <w:rsid w:val="00AE7CA9"/>
    <w:rsid w:val="00AF1210"/>
    <w:rsid w:val="00AF191F"/>
    <w:rsid w:val="00AF1CC8"/>
    <w:rsid w:val="00AF44EC"/>
    <w:rsid w:val="00AF466D"/>
    <w:rsid w:val="00AF55FD"/>
    <w:rsid w:val="00AF5E14"/>
    <w:rsid w:val="00AF7596"/>
    <w:rsid w:val="00B0019E"/>
    <w:rsid w:val="00B00921"/>
    <w:rsid w:val="00B01E34"/>
    <w:rsid w:val="00B02495"/>
    <w:rsid w:val="00B0297F"/>
    <w:rsid w:val="00B02F81"/>
    <w:rsid w:val="00B03618"/>
    <w:rsid w:val="00B03780"/>
    <w:rsid w:val="00B03B82"/>
    <w:rsid w:val="00B03FC9"/>
    <w:rsid w:val="00B05983"/>
    <w:rsid w:val="00B05EFD"/>
    <w:rsid w:val="00B0644C"/>
    <w:rsid w:val="00B064B7"/>
    <w:rsid w:val="00B06E5A"/>
    <w:rsid w:val="00B076B1"/>
    <w:rsid w:val="00B10F26"/>
    <w:rsid w:val="00B11764"/>
    <w:rsid w:val="00B11967"/>
    <w:rsid w:val="00B1362D"/>
    <w:rsid w:val="00B136F2"/>
    <w:rsid w:val="00B13ACD"/>
    <w:rsid w:val="00B14054"/>
    <w:rsid w:val="00B15272"/>
    <w:rsid w:val="00B165A9"/>
    <w:rsid w:val="00B17221"/>
    <w:rsid w:val="00B1785C"/>
    <w:rsid w:val="00B17DC5"/>
    <w:rsid w:val="00B20A4A"/>
    <w:rsid w:val="00B2149C"/>
    <w:rsid w:val="00B227C5"/>
    <w:rsid w:val="00B23581"/>
    <w:rsid w:val="00B23E66"/>
    <w:rsid w:val="00B24123"/>
    <w:rsid w:val="00B25D19"/>
    <w:rsid w:val="00B25E6B"/>
    <w:rsid w:val="00B262C8"/>
    <w:rsid w:val="00B26B0B"/>
    <w:rsid w:val="00B2709B"/>
    <w:rsid w:val="00B275B7"/>
    <w:rsid w:val="00B278F5"/>
    <w:rsid w:val="00B27B41"/>
    <w:rsid w:val="00B308AA"/>
    <w:rsid w:val="00B31FDF"/>
    <w:rsid w:val="00B3254D"/>
    <w:rsid w:val="00B331A1"/>
    <w:rsid w:val="00B33B8A"/>
    <w:rsid w:val="00B34965"/>
    <w:rsid w:val="00B3646F"/>
    <w:rsid w:val="00B367F4"/>
    <w:rsid w:val="00B37123"/>
    <w:rsid w:val="00B3724F"/>
    <w:rsid w:val="00B372BA"/>
    <w:rsid w:val="00B37511"/>
    <w:rsid w:val="00B3763E"/>
    <w:rsid w:val="00B37D56"/>
    <w:rsid w:val="00B40FDC"/>
    <w:rsid w:val="00B41846"/>
    <w:rsid w:val="00B41933"/>
    <w:rsid w:val="00B42361"/>
    <w:rsid w:val="00B424B9"/>
    <w:rsid w:val="00B42981"/>
    <w:rsid w:val="00B429CE"/>
    <w:rsid w:val="00B42DBC"/>
    <w:rsid w:val="00B43E66"/>
    <w:rsid w:val="00B444B0"/>
    <w:rsid w:val="00B453EA"/>
    <w:rsid w:val="00B456B9"/>
    <w:rsid w:val="00B45983"/>
    <w:rsid w:val="00B47915"/>
    <w:rsid w:val="00B53705"/>
    <w:rsid w:val="00B54201"/>
    <w:rsid w:val="00B54A6B"/>
    <w:rsid w:val="00B56E97"/>
    <w:rsid w:val="00B57110"/>
    <w:rsid w:val="00B60D11"/>
    <w:rsid w:val="00B62A14"/>
    <w:rsid w:val="00B64E76"/>
    <w:rsid w:val="00B65932"/>
    <w:rsid w:val="00B6663E"/>
    <w:rsid w:val="00B66BC9"/>
    <w:rsid w:val="00B66D60"/>
    <w:rsid w:val="00B67911"/>
    <w:rsid w:val="00B67D8A"/>
    <w:rsid w:val="00B67E6C"/>
    <w:rsid w:val="00B70048"/>
    <w:rsid w:val="00B70187"/>
    <w:rsid w:val="00B702AC"/>
    <w:rsid w:val="00B702DF"/>
    <w:rsid w:val="00B70CDB"/>
    <w:rsid w:val="00B70F3C"/>
    <w:rsid w:val="00B71E60"/>
    <w:rsid w:val="00B71F6A"/>
    <w:rsid w:val="00B727A6"/>
    <w:rsid w:val="00B741D7"/>
    <w:rsid w:val="00B74E33"/>
    <w:rsid w:val="00B7578E"/>
    <w:rsid w:val="00B76A27"/>
    <w:rsid w:val="00B76ABB"/>
    <w:rsid w:val="00B808D2"/>
    <w:rsid w:val="00B80C31"/>
    <w:rsid w:val="00B81207"/>
    <w:rsid w:val="00B8137F"/>
    <w:rsid w:val="00B8343B"/>
    <w:rsid w:val="00B83C25"/>
    <w:rsid w:val="00B84DE2"/>
    <w:rsid w:val="00B865B9"/>
    <w:rsid w:val="00B868E3"/>
    <w:rsid w:val="00B86EFB"/>
    <w:rsid w:val="00B87439"/>
    <w:rsid w:val="00B903F0"/>
    <w:rsid w:val="00B909E7"/>
    <w:rsid w:val="00B90C8F"/>
    <w:rsid w:val="00B9189F"/>
    <w:rsid w:val="00B91EBD"/>
    <w:rsid w:val="00B933E8"/>
    <w:rsid w:val="00B93446"/>
    <w:rsid w:val="00B93DB0"/>
    <w:rsid w:val="00B94624"/>
    <w:rsid w:val="00B94A44"/>
    <w:rsid w:val="00B94BD5"/>
    <w:rsid w:val="00B94F3D"/>
    <w:rsid w:val="00B95C20"/>
    <w:rsid w:val="00B96C35"/>
    <w:rsid w:val="00BA024F"/>
    <w:rsid w:val="00BA05C0"/>
    <w:rsid w:val="00BA0DCD"/>
    <w:rsid w:val="00BA165A"/>
    <w:rsid w:val="00BA3175"/>
    <w:rsid w:val="00BA3EFC"/>
    <w:rsid w:val="00BA501A"/>
    <w:rsid w:val="00BA5534"/>
    <w:rsid w:val="00BA62AB"/>
    <w:rsid w:val="00BA679B"/>
    <w:rsid w:val="00BA7D8C"/>
    <w:rsid w:val="00BA7EFA"/>
    <w:rsid w:val="00BB1373"/>
    <w:rsid w:val="00BB1711"/>
    <w:rsid w:val="00BB2287"/>
    <w:rsid w:val="00BB31DE"/>
    <w:rsid w:val="00BB41E1"/>
    <w:rsid w:val="00BB4ACD"/>
    <w:rsid w:val="00BB5EDA"/>
    <w:rsid w:val="00BB69EB"/>
    <w:rsid w:val="00BB6C54"/>
    <w:rsid w:val="00BB748F"/>
    <w:rsid w:val="00BB7D51"/>
    <w:rsid w:val="00BC2AFE"/>
    <w:rsid w:val="00BC490C"/>
    <w:rsid w:val="00BC4CCF"/>
    <w:rsid w:val="00BC4F3E"/>
    <w:rsid w:val="00BC4FB2"/>
    <w:rsid w:val="00BC5354"/>
    <w:rsid w:val="00BC66F3"/>
    <w:rsid w:val="00BC6D87"/>
    <w:rsid w:val="00BC78D3"/>
    <w:rsid w:val="00BC7A93"/>
    <w:rsid w:val="00BD03C1"/>
    <w:rsid w:val="00BD07BC"/>
    <w:rsid w:val="00BD0A93"/>
    <w:rsid w:val="00BD189B"/>
    <w:rsid w:val="00BD1D7F"/>
    <w:rsid w:val="00BD2387"/>
    <w:rsid w:val="00BD36FB"/>
    <w:rsid w:val="00BD3A1A"/>
    <w:rsid w:val="00BD3EAF"/>
    <w:rsid w:val="00BD422B"/>
    <w:rsid w:val="00BD6E98"/>
    <w:rsid w:val="00BD737B"/>
    <w:rsid w:val="00BD7CB5"/>
    <w:rsid w:val="00BD7E72"/>
    <w:rsid w:val="00BE0A9B"/>
    <w:rsid w:val="00BE0DA4"/>
    <w:rsid w:val="00BE1DFD"/>
    <w:rsid w:val="00BE2394"/>
    <w:rsid w:val="00BE25BB"/>
    <w:rsid w:val="00BE3482"/>
    <w:rsid w:val="00BE6AAA"/>
    <w:rsid w:val="00BF0300"/>
    <w:rsid w:val="00BF12D6"/>
    <w:rsid w:val="00BF24F0"/>
    <w:rsid w:val="00BF2CB6"/>
    <w:rsid w:val="00BF329F"/>
    <w:rsid w:val="00BF3E98"/>
    <w:rsid w:val="00BF4D22"/>
    <w:rsid w:val="00BF4F10"/>
    <w:rsid w:val="00BF4FB3"/>
    <w:rsid w:val="00BF5FBF"/>
    <w:rsid w:val="00BF6DCE"/>
    <w:rsid w:val="00BF78A5"/>
    <w:rsid w:val="00BF7ED4"/>
    <w:rsid w:val="00C01A4D"/>
    <w:rsid w:val="00C0256D"/>
    <w:rsid w:val="00C071A4"/>
    <w:rsid w:val="00C13083"/>
    <w:rsid w:val="00C1316B"/>
    <w:rsid w:val="00C137DB"/>
    <w:rsid w:val="00C145AE"/>
    <w:rsid w:val="00C151BE"/>
    <w:rsid w:val="00C15D52"/>
    <w:rsid w:val="00C16053"/>
    <w:rsid w:val="00C16AC1"/>
    <w:rsid w:val="00C16CCB"/>
    <w:rsid w:val="00C17A8E"/>
    <w:rsid w:val="00C2277F"/>
    <w:rsid w:val="00C229AB"/>
    <w:rsid w:val="00C229E8"/>
    <w:rsid w:val="00C24C36"/>
    <w:rsid w:val="00C25633"/>
    <w:rsid w:val="00C26F52"/>
    <w:rsid w:val="00C27557"/>
    <w:rsid w:val="00C27A21"/>
    <w:rsid w:val="00C30B50"/>
    <w:rsid w:val="00C3136D"/>
    <w:rsid w:val="00C32230"/>
    <w:rsid w:val="00C3275A"/>
    <w:rsid w:val="00C35A48"/>
    <w:rsid w:val="00C362BE"/>
    <w:rsid w:val="00C36E6A"/>
    <w:rsid w:val="00C4334B"/>
    <w:rsid w:val="00C435A4"/>
    <w:rsid w:val="00C4374E"/>
    <w:rsid w:val="00C43ECE"/>
    <w:rsid w:val="00C44AA7"/>
    <w:rsid w:val="00C44EEA"/>
    <w:rsid w:val="00C45A65"/>
    <w:rsid w:val="00C460AD"/>
    <w:rsid w:val="00C46141"/>
    <w:rsid w:val="00C46E0F"/>
    <w:rsid w:val="00C46FAD"/>
    <w:rsid w:val="00C478F4"/>
    <w:rsid w:val="00C509C7"/>
    <w:rsid w:val="00C511BB"/>
    <w:rsid w:val="00C523CA"/>
    <w:rsid w:val="00C52FA6"/>
    <w:rsid w:val="00C5390B"/>
    <w:rsid w:val="00C53ACE"/>
    <w:rsid w:val="00C5403C"/>
    <w:rsid w:val="00C54C13"/>
    <w:rsid w:val="00C55A91"/>
    <w:rsid w:val="00C55BDC"/>
    <w:rsid w:val="00C55FA8"/>
    <w:rsid w:val="00C5617B"/>
    <w:rsid w:val="00C565C5"/>
    <w:rsid w:val="00C56634"/>
    <w:rsid w:val="00C56897"/>
    <w:rsid w:val="00C5715F"/>
    <w:rsid w:val="00C579AD"/>
    <w:rsid w:val="00C57DAC"/>
    <w:rsid w:val="00C6049E"/>
    <w:rsid w:val="00C604C8"/>
    <w:rsid w:val="00C6079D"/>
    <w:rsid w:val="00C614A8"/>
    <w:rsid w:val="00C62740"/>
    <w:rsid w:val="00C633A2"/>
    <w:rsid w:val="00C636FE"/>
    <w:rsid w:val="00C637E5"/>
    <w:rsid w:val="00C6391C"/>
    <w:rsid w:val="00C65149"/>
    <w:rsid w:val="00C6540D"/>
    <w:rsid w:val="00C658DB"/>
    <w:rsid w:val="00C6593D"/>
    <w:rsid w:val="00C65962"/>
    <w:rsid w:val="00C66F37"/>
    <w:rsid w:val="00C67EEB"/>
    <w:rsid w:val="00C70642"/>
    <w:rsid w:val="00C70823"/>
    <w:rsid w:val="00C71443"/>
    <w:rsid w:val="00C72189"/>
    <w:rsid w:val="00C7229C"/>
    <w:rsid w:val="00C72C19"/>
    <w:rsid w:val="00C7341F"/>
    <w:rsid w:val="00C73AF4"/>
    <w:rsid w:val="00C73B09"/>
    <w:rsid w:val="00C74A20"/>
    <w:rsid w:val="00C751C2"/>
    <w:rsid w:val="00C75EF2"/>
    <w:rsid w:val="00C80006"/>
    <w:rsid w:val="00C80B4C"/>
    <w:rsid w:val="00C80E15"/>
    <w:rsid w:val="00C828A3"/>
    <w:rsid w:val="00C82AEA"/>
    <w:rsid w:val="00C831B7"/>
    <w:rsid w:val="00C83710"/>
    <w:rsid w:val="00C83758"/>
    <w:rsid w:val="00C84FB3"/>
    <w:rsid w:val="00C877D2"/>
    <w:rsid w:val="00C87F38"/>
    <w:rsid w:val="00C900E4"/>
    <w:rsid w:val="00C9065D"/>
    <w:rsid w:val="00C92EE7"/>
    <w:rsid w:val="00C9344D"/>
    <w:rsid w:val="00C9362B"/>
    <w:rsid w:val="00C93DB6"/>
    <w:rsid w:val="00C94763"/>
    <w:rsid w:val="00C94DAB"/>
    <w:rsid w:val="00C976C6"/>
    <w:rsid w:val="00C979A3"/>
    <w:rsid w:val="00C97ACB"/>
    <w:rsid w:val="00C97DCA"/>
    <w:rsid w:val="00C97DE3"/>
    <w:rsid w:val="00CA1394"/>
    <w:rsid w:val="00CA23F8"/>
    <w:rsid w:val="00CA35DA"/>
    <w:rsid w:val="00CA38CD"/>
    <w:rsid w:val="00CA3A2D"/>
    <w:rsid w:val="00CA426F"/>
    <w:rsid w:val="00CA4708"/>
    <w:rsid w:val="00CA4FE6"/>
    <w:rsid w:val="00CA536D"/>
    <w:rsid w:val="00CA5706"/>
    <w:rsid w:val="00CA5B73"/>
    <w:rsid w:val="00CA7EF6"/>
    <w:rsid w:val="00CB0A2E"/>
    <w:rsid w:val="00CB12C8"/>
    <w:rsid w:val="00CB13E0"/>
    <w:rsid w:val="00CB192F"/>
    <w:rsid w:val="00CB26A8"/>
    <w:rsid w:val="00CB4342"/>
    <w:rsid w:val="00CB51C4"/>
    <w:rsid w:val="00CB5471"/>
    <w:rsid w:val="00CB5B5A"/>
    <w:rsid w:val="00CB622A"/>
    <w:rsid w:val="00CB6E72"/>
    <w:rsid w:val="00CB79C4"/>
    <w:rsid w:val="00CC0776"/>
    <w:rsid w:val="00CC0E23"/>
    <w:rsid w:val="00CC1398"/>
    <w:rsid w:val="00CC32D3"/>
    <w:rsid w:val="00CC37C1"/>
    <w:rsid w:val="00CC3EF2"/>
    <w:rsid w:val="00CC460E"/>
    <w:rsid w:val="00CC692E"/>
    <w:rsid w:val="00CC7148"/>
    <w:rsid w:val="00CD03A8"/>
    <w:rsid w:val="00CD104E"/>
    <w:rsid w:val="00CD2BD8"/>
    <w:rsid w:val="00CD524D"/>
    <w:rsid w:val="00CD52E1"/>
    <w:rsid w:val="00CE031D"/>
    <w:rsid w:val="00CE2AD3"/>
    <w:rsid w:val="00CE3AF8"/>
    <w:rsid w:val="00CE3B2F"/>
    <w:rsid w:val="00CE44F9"/>
    <w:rsid w:val="00CE5F6F"/>
    <w:rsid w:val="00CE61A6"/>
    <w:rsid w:val="00CE6727"/>
    <w:rsid w:val="00CE6D58"/>
    <w:rsid w:val="00CE70F1"/>
    <w:rsid w:val="00CF1A3F"/>
    <w:rsid w:val="00CF3764"/>
    <w:rsid w:val="00CF3C61"/>
    <w:rsid w:val="00CF3D8F"/>
    <w:rsid w:val="00CF584C"/>
    <w:rsid w:val="00CF6EC9"/>
    <w:rsid w:val="00D000F2"/>
    <w:rsid w:val="00D0053A"/>
    <w:rsid w:val="00D0086C"/>
    <w:rsid w:val="00D01E06"/>
    <w:rsid w:val="00D020EA"/>
    <w:rsid w:val="00D03380"/>
    <w:rsid w:val="00D03920"/>
    <w:rsid w:val="00D03C8D"/>
    <w:rsid w:val="00D03D11"/>
    <w:rsid w:val="00D06269"/>
    <w:rsid w:val="00D06F92"/>
    <w:rsid w:val="00D109A5"/>
    <w:rsid w:val="00D109C0"/>
    <w:rsid w:val="00D10A17"/>
    <w:rsid w:val="00D10A70"/>
    <w:rsid w:val="00D10ABE"/>
    <w:rsid w:val="00D119BB"/>
    <w:rsid w:val="00D11EB9"/>
    <w:rsid w:val="00D13FE5"/>
    <w:rsid w:val="00D140CB"/>
    <w:rsid w:val="00D142D7"/>
    <w:rsid w:val="00D15A26"/>
    <w:rsid w:val="00D15BE8"/>
    <w:rsid w:val="00D15EF5"/>
    <w:rsid w:val="00D171E5"/>
    <w:rsid w:val="00D20F25"/>
    <w:rsid w:val="00D212CF"/>
    <w:rsid w:val="00D2178E"/>
    <w:rsid w:val="00D228CE"/>
    <w:rsid w:val="00D2464A"/>
    <w:rsid w:val="00D24A41"/>
    <w:rsid w:val="00D254D7"/>
    <w:rsid w:val="00D2613D"/>
    <w:rsid w:val="00D26526"/>
    <w:rsid w:val="00D268E4"/>
    <w:rsid w:val="00D31313"/>
    <w:rsid w:val="00D31AD9"/>
    <w:rsid w:val="00D31BE0"/>
    <w:rsid w:val="00D3203F"/>
    <w:rsid w:val="00D3224A"/>
    <w:rsid w:val="00D32325"/>
    <w:rsid w:val="00D323FE"/>
    <w:rsid w:val="00D335F9"/>
    <w:rsid w:val="00D33DE9"/>
    <w:rsid w:val="00D344B9"/>
    <w:rsid w:val="00D34914"/>
    <w:rsid w:val="00D364A4"/>
    <w:rsid w:val="00D36C51"/>
    <w:rsid w:val="00D37F71"/>
    <w:rsid w:val="00D41C0C"/>
    <w:rsid w:val="00D422DE"/>
    <w:rsid w:val="00D42428"/>
    <w:rsid w:val="00D431C6"/>
    <w:rsid w:val="00D43309"/>
    <w:rsid w:val="00D44AAC"/>
    <w:rsid w:val="00D4526C"/>
    <w:rsid w:val="00D460F8"/>
    <w:rsid w:val="00D50A56"/>
    <w:rsid w:val="00D50B06"/>
    <w:rsid w:val="00D554E8"/>
    <w:rsid w:val="00D55550"/>
    <w:rsid w:val="00D5593C"/>
    <w:rsid w:val="00D57D17"/>
    <w:rsid w:val="00D6094D"/>
    <w:rsid w:val="00D6124E"/>
    <w:rsid w:val="00D612C2"/>
    <w:rsid w:val="00D628C1"/>
    <w:rsid w:val="00D62C73"/>
    <w:rsid w:val="00D62D3A"/>
    <w:rsid w:val="00D6387D"/>
    <w:rsid w:val="00D63D71"/>
    <w:rsid w:val="00D6418A"/>
    <w:rsid w:val="00D643A8"/>
    <w:rsid w:val="00D66800"/>
    <w:rsid w:val="00D66B65"/>
    <w:rsid w:val="00D70671"/>
    <w:rsid w:val="00D70DA1"/>
    <w:rsid w:val="00D71116"/>
    <w:rsid w:val="00D72D1D"/>
    <w:rsid w:val="00D73539"/>
    <w:rsid w:val="00D74C25"/>
    <w:rsid w:val="00D74DF4"/>
    <w:rsid w:val="00D75D64"/>
    <w:rsid w:val="00D76643"/>
    <w:rsid w:val="00D76DD5"/>
    <w:rsid w:val="00D76EBB"/>
    <w:rsid w:val="00D76FE9"/>
    <w:rsid w:val="00D77050"/>
    <w:rsid w:val="00D77705"/>
    <w:rsid w:val="00D80FC8"/>
    <w:rsid w:val="00D818E0"/>
    <w:rsid w:val="00D84427"/>
    <w:rsid w:val="00D86B9A"/>
    <w:rsid w:val="00D86CA6"/>
    <w:rsid w:val="00D87C8C"/>
    <w:rsid w:val="00D90AA1"/>
    <w:rsid w:val="00D90B41"/>
    <w:rsid w:val="00D9204B"/>
    <w:rsid w:val="00D922F7"/>
    <w:rsid w:val="00D925D7"/>
    <w:rsid w:val="00D93418"/>
    <w:rsid w:val="00D94FC0"/>
    <w:rsid w:val="00D978EB"/>
    <w:rsid w:val="00D97A14"/>
    <w:rsid w:val="00DA0118"/>
    <w:rsid w:val="00DA0F7A"/>
    <w:rsid w:val="00DA22F5"/>
    <w:rsid w:val="00DA2A7D"/>
    <w:rsid w:val="00DA3180"/>
    <w:rsid w:val="00DA397F"/>
    <w:rsid w:val="00DA3A87"/>
    <w:rsid w:val="00DA3DC7"/>
    <w:rsid w:val="00DA3F3D"/>
    <w:rsid w:val="00DA4650"/>
    <w:rsid w:val="00DA5453"/>
    <w:rsid w:val="00DA57E6"/>
    <w:rsid w:val="00DA5E43"/>
    <w:rsid w:val="00DA6214"/>
    <w:rsid w:val="00DA6BA7"/>
    <w:rsid w:val="00DB040A"/>
    <w:rsid w:val="00DB097A"/>
    <w:rsid w:val="00DB14FE"/>
    <w:rsid w:val="00DB1979"/>
    <w:rsid w:val="00DB4F0F"/>
    <w:rsid w:val="00DB5060"/>
    <w:rsid w:val="00DB59C7"/>
    <w:rsid w:val="00DB6715"/>
    <w:rsid w:val="00DB6AA9"/>
    <w:rsid w:val="00DC0018"/>
    <w:rsid w:val="00DC0310"/>
    <w:rsid w:val="00DC0559"/>
    <w:rsid w:val="00DC08F2"/>
    <w:rsid w:val="00DC0ACE"/>
    <w:rsid w:val="00DC188D"/>
    <w:rsid w:val="00DC3069"/>
    <w:rsid w:val="00DC48F6"/>
    <w:rsid w:val="00DC64A8"/>
    <w:rsid w:val="00DC6F3E"/>
    <w:rsid w:val="00DC757E"/>
    <w:rsid w:val="00DD067D"/>
    <w:rsid w:val="00DD0885"/>
    <w:rsid w:val="00DD15EB"/>
    <w:rsid w:val="00DD399B"/>
    <w:rsid w:val="00DD40B8"/>
    <w:rsid w:val="00DD419B"/>
    <w:rsid w:val="00DD4C23"/>
    <w:rsid w:val="00DD5019"/>
    <w:rsid w:val="00DD5119"/>
    <w:rsid w:val="00DD52BD"/>
    <w:rsid w:val="00DD5EFF"/>
    <w:rsid w:val="00DD6214"/>
    <w:rsid w:val="00DD672D"/>
    <w:rsid w:val="00DD70AD"/>
    <w:rsid w:val="00DE0D79"/>
    <w:rsid w:val="00DE0EA4"/>
    <w:rsid w:val="00DE24D6"/>
    <w:rsid w:val="00DE3D20"/>
    <w:rsid w:val="00DE500D"/>
    <w:rsid w:val="00DE5A43"/>
    <w:rsid w:val="00DE5FDA"/>
    <w:rsid w:val="00DE7629"/>
    <w:rsid w:val="00DF0004"/>
    <w:rsid w:val="00DF17A9"/>
    <w:rsid w:val="00DF193B"/>
    <w:rsid w:val="00DF1E56"/>
    <w:rsid w:val="00DF23CA"/>
    <w:rsid w:val="00DF24BE"/>
    <w:rsid w:val="00DF315C"/>
    <w:rsid w:val="00DF33AA"/>
    <w:rsid w:val="00DF3B99"/>
    <w:rsid w:val="00DF3F69"/>
    <w:rsid w:val="00DF6EC1"/>
    <w:rsid w:val="00E00281"/>
    <w:rsid w:val="00E01B1D"/>
    <w:rsid w:val="00E044E4"/>
    <w:rsid w:val="00E04DA6"/>
    <w:rsid w:val="00E06A41"/>
    <w:rsid w:val="00E077A4"/>
    <w:rsid w:val="00E07A3F"/>
    <w:rsid w:val="00E11232"/>
    <w:rsid w:val="00E12664"/>
    <w:rsid w:val="00E12701"/>
    <w:rsid w:val="00E1328C"/>
    <w:rsid w:val="00E15C29"/>
    <w:rsid w:val="00E16E20"/>
    <w:rsid w:val="00E17247"/>
    <w:rsid w:val="00E17ABD"/>
    <w:rsid w:val="00E2134B"/>
    <w:rsid w:val="00E2244A"/>
    <w:rsid w:val="00E24062"/>
    <w:rsid w:val="00E2444C"/>
    <w:rsid w:val="00E24C17"/>
    <w:rsid w:val="00E26FFC"/>
    <w:rsid w:val="00E30901"/>
    <w:rsid w:val="00E31C1B"/>
    <w:rsid w:val="00E325E3"/>
    <w:rsid w:val="00E32D4E"/>
    <w:rsid w:val="00E32F7C"/>
    <w:rsid w:val="00E33B74"/>
    <w:rsid w:val="00E33CAD"/>
    <w:rsid w:val="00E34C9C"/>
    <w:rsid w:val="00E34FFE"/>
    <w:rsid w:val="00E35B9E"/>
    <w:rsid w:val="00E40CE1"/>
    <w:rsid w:val="00E40EC4"/>
    <w:rsid w:val="00E414BF"/>
    <w:rsid w:val="00E4199E"/>
    <w:rsid w:val="00E41A27"/>
    <w:rsid w:val="00E41DCF"/>
    <w:rsid w:val="00E424BD"/>
    <w:rsid w:val="00E42678"/>
    <w:rsid w:val="00E43090"/>
    <w:rsid w:val="00E43525"/>
    <w:rsid w:val="00E4408B"/>
    <w:rsid w:val="00E459C5"/>
    <w:rsid w:val="00E46A72"/>
    <w:rsid w:val="00E46F48"/>
    <w:rsid w:val="00E516D3"/>
    <w:rsid w:val="00E51CFE"/>
    <w:rsid w:val="00E51E5B"/>
    <w:rsid w:val="00E53234"/>
    <w:rsid w:val="00E53389"/>
    <w:rsid w:val="00E535B5"/>
    <w:rsid w:val="00E53FFB"/>
    <w:rsid w:val="00E54790"/>
    <w:rsid w:val="00E54F57"/>
    <w:rsid w:val="00E558B0"/>
    <w:rsid w:val="00E55C87"/>
    <w:rsid w:val="00E56CC3"/>
    <w:rsid w:val="00E56EB3"/>
    <w:rsid w:val="00E60376"/>
    <w:rsid w:val="00E617AA"/>
    <w:rsid w:val="00E637F8"/>
    <w:rsid w:val="00E671E7"/>
    <w:rsid w:val="00E674BC"/>
    <w:rsid w:val="00E67E22"/>
    <w:rsid w:val="00E701B2"/>
    <w:rsid w:val="00E7035C"/>
    <w:rsid w:val="00E71D6B"/>
    <w:rsid w:val="00E71E72"/>
    <w:rsid w:val="00E721F9"/>
    <w:rsid w:val="00E74252"/>
    <w:rsid w:val="00E74323"/>
    <w:rsid w:val="00E76255"/>
    <w:rsid w:val="00E763E1"/>
    <w:rsid w:val="00E76554"/>
    <w:rsid w:val="00E76C9B"/>
    <w:rsid w:val="00E77518"/>
    <w:rsid w:val="00E779C6"/>
    <w:rsid w:val="00E77D82"/>
    <w:rsid w:val="00E80DDB"/>
    <w:rsid w:val="00E811C2"/>
    <w:rsid w:val="00E81492"/>
    <w:rsid w:val="00E822B2"/>
    <w:rsid w:val="00E8605E"/>
    <w:rsid w:val="00E862C2"/>
    <w:rsid w:val="00E86ED3"/>
    <w:rsid w:val="00E87C36"/>
    <w:rsid w:val="00E90591"/>
    <w:rsid w:val="00E91914"/>
    <w:rsid w:val="00E922C2"/>
    <w:rsid w:val="00E92DDD"/>
    <w:rsid w:val="00E9330C"/>
    <w:rsid w:val="00E95729"/>
    <w:rsid w:val="00E9626A"/>
    <w:rsid w:val="00E96634"/>
    <w:rsid w:val="00E9780F"/>
    <w:rsid w:val="00EA1AD9"/>
    <w:rsid w:val="00EA2123"/>
    <w:rsid w:val="00EA495A"/>
    <w:rsid w:val="00EA6AE5"/>
    <w:rsid w:val="00EB0E1B"/>
    <w:rsid w:val="00EB1646"/>
    <w:rsid w:val="00EB1906"/>
    <w:rsid w:val="00EB2296"/>
    <w:rsid w:val="00EB5D6A"/>
    <w:rsid w:val="00EB5F73"/>
    <w:rsid w:val="00EB6F72"/>
    <w:rsid w:val="00EB7AE0"/>
    <w:rsid w:val="00EC0001"/>
    <w:rsid w:val="00EC222E"/>
    <w:rsid w:val="00EC300C"/>
    <w:rsid w:val="00EC37F6"/>
    <w:rsid w:val="00EC38C8"/>
    <w:rsid w:val="00EC4E88"/>
    <w:rsid w:val="00EC4FE7"/>
    <w:rsid w:val="00EC5CFA"/>
    <w:rsid w:val="00EC6095"/>
    <w:rsid w:val="00EC6D3A"/>
    <w:rsid w:val="00EC6EF4"/>
    <w:rsid w:val="00ED068D"/>
    <w:rsid w:val="00ED128A"/>
    <w:rsid w:val="00ED271D"/>
    <w:rsid w:val="00ED32FF"/>
    <w:rsid w:val="00ED3FBB"/>
    <w:rsid w:val="00ED68A0"/>
    <w:rsid w:val="00ED7069"/>
    <w:rsid w:val="00ED7F67"/>
    <w:rsid w:val="00EE0494"/>
    <w:rsid w:val="00EE0841"/>
    <w:rsid w:val="00EE1D57"/>
    <w:rsid w:val="00EE21C8"/>
    <w:rsid w:val="00EE2D99"/>
    <w:rsid w:val="00EE4222"/>
    <w:rsid w:val="00EE43AD"/>
    <w:rsid w:val="00EE4BD0"/>
    <w:rsid w:val="00EE6E19"/>
    <w:rsid w:val="00EE7DF6"/>
    <w:rsid w:val="00EF03FA"/>
    <w:rsid w:val="00EF0D7F"/>
    <w:rsid w:val="00EF1216"/>
    <w:rsid w:val="00EF147C"/>
    <w:rsid w:val="00EF2A0E"/>
    <w:rsid w:val="00EF2D54"/>
    <w:rsid w:val="00EF344A"/>
    <w:rsid w:val="00EF4222"/>
    <w:rsid w:val="00EF43C2"/>
    <w:rsid w:val="00EF4CF8"/>
    <w:rsid w:val="00EF520C"/>
    <w:rsid w:val="00EF53B0"/>
    <w:rsid w:val="00EF59B6"/>
    <w:rsid w:val="00EF7AC3"/>
    <w:rsid w:val="00EF7B78"/>
    <w:rsid w:val="00F0068F"/>
    <w:rsid w:val="00F015D0"/>
    <w:rsid w:val="00F015EC"/>
    <w:rsid w:val="00F0189B"/>
    <w:rsid w:val="00F02E04"/>
    <w:rsid w:val="00F032D2"/>
    <w:rsid w:val="00F033FB"/>
    <w:rsid w:val="00F03770"/>
    <w:rsid w:val="00F041F8"/>
    <w:rsid w:val="00F0491C"/>
    <w:rsid w:val="00F05076"/>
    <w:rsid w:val="00F074D0"/>
    <w:rsid w:val="00F07572"/>
    <w:rsid w:val="00F07872"/>
    <w:rsid w:val="00F07894"/>
    <w:rsid w:val="00F107A1"/>
    <w:rsid w:val="00F107E9"/>
    <w:rsid w:val="00F10FEE"/>
    <w:rsid w:val="00F11FBB"/>
    <w:rsid w:val="00F12352"/>
    <w:rsid w:val="00F1270B"/>
    <w:rsid w:val="00F129B2"/>
    <w:rsid w:val="00F12FA5"/>
    <w:rsid w:val="00F1462C"/>
    <w:rsid w:val="00F149F6"/>
    <w:rsid w:val="00F14CBD"/>
    <w:rsid w:val="00F154B5"/>
    <w:rsid w:val="00F16003"/>
    <w:rsid w:val="00F17703"/>
    <w:rsid w:val="00F179A5"/>
    <w:rsid w:val="00F21B6C"/>
    <w:rsid w:val="00F21EF8"/>
    <w:rsid w:val="00F2241C"/>
    <w:rsid w:val="00F23626"/>
    <w:rsid w:val="00F23EEB"/>
    <w:rsid w:val="00F242DB"/>
    <w:rsid w:val="00F25D97"/>
    <w:rsid w:val="00F270DC"/>
    <w:rsid w:val="00F27285"/>
    <w:rsid w:val="00F27C11"/>
    <w:rsid w:val="00F3134F"/>
    <w:rsid w:val="00F31B0E"/>
    <w:rsid w:val="00F32B96"/>
    <w:rsid w:val="00F33C4D"/>
    <w:rsid w:val="00F33E79"/>
    <w:rsid w:val="00F34796"/>
    <w:rsid w:val="00F34C20"/>
    <w:rsid w:val="00F3529A"/>
    <w:rsid w:val="00F358EE"/>
    <w:rsid w:val="00F358F8"/>
    <w:rsid w:val="00F36EE4"/>
    <w:rsid w:val="00F4026A"/>
    <w:rsid w:val="00F41FFD"/>
    <w:rsid w:val="00F4343B"/>
    <w:rsid w:val="00F43DD9"/>
    <w:rsid w:val="00F44462"/>
    <w:rsid w:val="00F44D9A"/>
    <w:rsid w:val="00F46132"/>
    <w:rsid w:val="00F46C2A"/>
    <w:rsid w:val="00F46D19"/>
    <w:rsid w:val="00F4759B"/>
    <w:rsid w:val="00F50145"/>
    <w:rsid w:val="00F52EEE"/>
    <w:rsid w:val="00F53658"/>
    <w:rsid w:val="00F537BF"/>
    <w:rsid w:val="00F546F7"/>
    <w:rsid w:val="00F553D7"/>
    <w:rsid w:val="00F55878"/>
    <w:rsid w:val="00F55A86"/>
    <w:rsid w:val="00F56CCB"/>
    <w:rsid w:val="00F56E96"/>
    <w:rsid w:val="00F5758B"/>
    <w:rsid w:val="00F5794B"/>
    <w:rsid w:val="00F57F1C"/>
    <w:rsid w:val="00F63864"/>
    <w:rsid w:val="00F65A55"/>
    <w:rsid w:val="00F6677E"/>
    <w:rsid w:val="00F67958"/>
    <w:rsid w:val="00F67BFA"/>
    <w:rsid w:val="00F714F9"/>
    <w:rsid w:val="00F72119"/>
    <w:rsid w:val="00F726F2"/>
    <w:rsid w:val="00F72B55"/>
    <w:rsid w:val="00F73A16"/>
    <w:rsid w:val="00F74939"/>
    <w:rsid w:val="00F7513F"/>
    <w:rsid w:val="00F758F1"/>
    <w:rsid w:val="00F82417"/>
    <w:rsid w:val="00F826B4"/>
    <w:rsid w:val="00F82B48"/>
    <w:rsid w:val="00F83485"/>
    <w:rsid w:val="00F8374F"/>
    <w:rsid w:val="00F8598D"/>
    <w:rsid w:val="00F85D33"/>
    <w:rsid w:val="00F85EE2"/>
    <w:rsid w:val="00F92889"/>
    <w:rsid w:val="00F92DEA"/>
    <w:rsid w:val="00F93225"/>
    <w:rsid w:val="00F934B4"/>
    <w:rsid w:val="00F93597"/>
    <w:rsid w:val="00F9365C"/>
    <w:rsid w:val="00F93CA3"/>
    <w:rsid w:val="00F94E81"/>
    <w:rsid w:val="00FA148C"/>
    <w:rsid w:val="00FA2381"/>
    <w:rsid w:val="00FA23A9"/>
    <w:rsid w:val="00FA36F8"/>
    <w:rsid w:val="00FA403B"/>
    <w:rsid w:val="00FA4B72"/>
    <w:rsid w:val="00FA5296"/>
    <w:rsid w:val="00FA6282"/>
    <w:rsid w:val="00FB149F"/>
    <w:rsid w:val="00FB1F6F"/>
    <w:rsid w:val="00FB3EDA"/>
    <w:rsid w:val="00FB4286"/>
    <w:rsid w:val="00FB486C"/>
    <w:rsid w:val="00FB670C"/>
    <w:rsid w:val="00FB6D47"/>
    <w:rsid w:val="00FC12E2"/>
    <w:rsid w:val="00FC13BD"/>
    <w:rsid w:val="00FC2EEE"/>
    <w:rsid w:val="00FC366C"/>
    <w:rsid w:val="00FC3B61"/>
    <w:rsid w:val="00FD0ED7"/>
    <w:rsid w:val="00FD4B8A"/>
    <w:rsid w:val="00FD5299"/>
    <w:rsid w:val="00FD58B0"/>
    <w:rsid w:val="00FD5EFD"/>
    <w:rsid w:val="00FD6DE8"/>
    <w:rsid w:val="00FD7D76"/>
    <w:rsid w:val="00FD7E8A"/>
    <w:rsid w:val="00FE13F1"/>
    <w:rsid w:val="00FE18CF"/>
    <w:rsid w:val="00FE1CEF"/>
    <w:rsid w:val="00FE592C"/>
    <w:rsid w:val="00FE66E2"/>
    <w:rsid w:val="00FE6D34"/>
    <w:rsid w:val="00FE76B0"/>
    <w:rsid w:val="00FE7B97"/>
    <w:rsid w:val="00FF09DB"/>
    <w:rsid w:val="00FF1093"/>
    <w:rsid w:val="00FF15F2"/>
    <w:rsid w:val="00FF29E9"/>
    <w:rsid w:val="00FF2A97"/>
    <w:rsid w:val="00FF3839"/>
    <w:rsid w:val="00FF3E27"/>
    <w:rsid w:val="00FF40AA"/>
    <w:rsid w:val="00FF4947"/>
    <w:rsid w:val="00FF4D38"/>
    <w:rsid w:val="00FF50EA"/>
    <w:rsid w:val="00FF5A9F"/>
    <w:rsid w:val="00FF6923"/>
    <w:rsid w:val="00FF723E"/>
    <w:rsid w:val="00FF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1D8CC3"/>
  <w15:chartTrackingRefBased/>
  <w15:docId w15:val="{9066D81C-061A-4520-9191-41203A50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2999"/>
    <w:pPr>
      <w:widowControl w:val="0"/>
      <w:jc w:val="both"/>
    </w:pPr>
    <w:rPr>
      <w:kern w:val="2"/>
      <w:sz w:val="22"/>
      <w:szCs w:val="21"/>
    </w:rPr>
  </w:style>
  <w:style w:type="paragraph" w:styleId="1">
    <w:name w:val="heading 1"/>
    <w:basedOn w:val="a"/>
    <w:next w:val="a0"/>
    <w:link w:val="11"/>
    <w:qFormat/>
    <w:rsid w:val="008B594C"/>
    <w:pPr>
      <w:keepNext/>
      <w:numPr>
        <w:numId w:val="47"/>
      </w:numPr>
      <w:spacing w:afterLines="50" w:after="175"/>
      <w:outlineLvl w:val="0"/>
    </w:pPr>
    <w:rPr>
      <w:rFonts w:ascii="ＭＳ Ｐゴシック" w:eastAsia="ＭＳ Ｐゴシック" w:hAnsi="ＭＳ Ｐゴシック" w:cs="-Ｓ"/>
      <w:b/>
      <w:sz w:val="24"/>
      <w:szCs w:val="24"/>
    </w:rPr>
  </w:style>
  <w:style w:type="paragraph" w:styleId="2">
    <w:name w:val="heading 2"/>
    <w:basedOn w:val="1"/>
    <w:next w:val="a0"/>
    <w:qFormat/>
    <w:rsid w:val="00B06E5A"/>
    <w:pPr>
      <w:numPr>
        <w:ilvl w:val="1"/>
      </w:numPr>
      <w:outlineLvl w:val="1"/>
    </w:pPr>
  </w:style>
  <w:style w:type="paragraph" w:styleId="30">
    <w:name w:val="heading 3"/>
    <w:basedOn w:val="1"/>
    <w:next w:val="a0"/>
    <w:qFormat/>
    <w:rsid w:val="005357B2"/>
    <w:pPr>
      <w:numPr>
        <w:ilvl w:val="2"/>
      </w:numPr>
      <w:outlineLvl w:val="2"/>
    </w:pPr>
  </w:style>
  <w:style w:type="paragraph" w:styleId="40">
    <w:name w:val="heading 4"/>
    <w:basedOn w:val="a"/>
    <w:next w:val="a0"/>
    <w:qFormat/>
    <w:rsid w:val="003E02A8"/>
    <w:pPr>
      <w:keepNext/>
      <w:spacing w:before="120" w:after="60"/>
      <w:outlineLvl w:val="3"/>
    </w:pPr>
    <w:rPr>
      <w:rFonts w:ascii="Arial" w:eastAsia="ＭＳ ゴシック" w:hAnsi="Arial"/>
      <w:sz w:val="24"/>
      <w:szCs w:val="20"/>
    </w:rPr>
  </w:style>
  <w:style w:type="paragraph" w:styleId="5">
    <w:name w:val="heading 5"/>
    <w:basedOn w:val="a"/>
    <w:next w:val="a0"/>
    <w:qFormat/>
    <w:rsid w:val="003E02A8"/>
    <w:pPr>
      <w:keepNext/>
      <w:spacing w:before="120" w:after="60"/>
      <w:outlineLvl w:val="4"/>
    </w:pPr>
    <w:rPr>
      <w:rFonts w:ascii="Arial" w:eastAsia="ＭＳ ゴシック" w:hAnsi="Arial"/>
      <w:sz w:val="24"/>
      <w:szCs w:val="20"/>
    </w:rPr>
  </w:style>
  <w:style w:type="paragraph" w:styleId="6">
    <w:name w:val="heading 6"/>
    <w:basedOn w:val="a"/>
    <w:next w:val="a0"/>
    <w:qFormat/>
    <w:rsid w:val="003E02A8"/>
    <w:pPr>
      <w:keepNext/>
      <w:spacing w:before="120" w:after="60"/>
      <w:outlineLvl w:val="5"/>
    </w:pPr>
    <w:rPr>
      <w:rFonts w:ascii="Arial" w:eastAsia="ＭＳ ゴシック" w:hAnsi="Arial"/>
      <w:sz w:val="24"/>
      <w:szCs w:val="20"/>
    </w:rPr>
  </w:style>
  <w:style w:type="paragraph" w:styleId="7">
    <w:name w:val="heading 7"/>
    <w:basedOn w:val="a"/>
    <w:next w:val="a"/>
    <w:qFormat/>
    <w:rsid w:val="00263DE5"/>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rsid w:val="008E6F49"/>
    <w:rPr>
      <w:rFonts w:ascii="Arial" w:eastAsia="ＭＳ ゴシック" w:hAnsi="Arial"/>
      <w:sz w:val="18"/>
      <w:szCs w:val="18"/>
    </w:rPr>
  </w:style>
  <w:style w:type="paragraph" w:styleId="a0">
    <w:name w:val="Body Text"/>
    <w:basedOn w:val="a"/>
    <w:link w:val="a6"/>
    <w:rsid w:val="00716FA7"/>
    <w:pPr>
      <w:spacing w:line="320" w:lineRule="exact"/>
      <w:ind w:left="284" w:firstLine="210"/>
    </w:pPr>
    <w:rPr>
      <w:rFonts w:ascii="Times New Roman" w:hAnsi="Times New Roman"/>
      <w:szCs w:val="22"/>
    </w:rPr>
  </w:style>
  <w:style w:type="paragraph" w:styleId="a7">
    <w:name w:val="Note Heading"/>
    <w:basedOn w:val="a"/>
    <w:next w:val="a"/>
    <w:link w:val="a8"/>
    <w:uiPriority w:val="99"/>
    <w:rsid w:val="004B2563"/>
    <w:pPr>
      <w:jc w:val="center"/>
    </w:pPr>
    <w:rPr>
      <w:rFonts w:ascii="ＭＳ 明朝" w:hAnsi="ＭＳ 明朝"/>
      <w:szCs w:val="20"/>
    </w:rPr>
  </w:style>
  <w:style w:type="paragraph" w:styleId="a9">
    <w:name w:val="Closing"/>
    <w:basedOn w:val="a"/>
    <w:link w:val="aa"/>
    <w:uiPriority w:val="99"/>
    <w:rsid w:val="004B2563"/>
    <w:pPr>
      <w:jc w:val="right"/>
    </w:pPr>
    <w:rPr>
      <w:rFonts w:ascii="ＭＳ 明朝" w:hAnsi="ＭＳ 明朝"/>
      <w:szCs w:val="20"/>
    </w:rPr>
  </w:style>
  <w:style w:type="character" w:styleId="ab">
    <w:name w:val="annotation reference"/>
    <w:semiHidden/>
    <w:rsid w:val="00E74252"/>
    <w:rPr>
      <w:sz w:val="18"/>
      <w:szCs w:val="18"/>
    </w:rPr>
  </w:style>
  <w:style w:type="paragraph" w:styleId="ac">
    <w:name w:val="annotation text"/>
    <w:basedOn w:val="a"/>
    <w:link w:val="ad"/>
    <w:uiPriority w:val="99"/>
    <w:semiHidden/>
    <w:rsid w:val="00E74252"/>
    <w:pPr>
      <w:jc w:val="left"/>
    </w:pPr>
  </w:style>
  <w:style w:type="paragraph" w:styleId="ae">
    <w:name w:val="annotation subject"/>
    <w:basedOn w:val="ac"/>
    <w:next w:val="ac"/>
    <w:link w:val="af"/>
    <w:uiPriority w:val="99"/>
    <w:semiHidden/>
    <w:rsid w:val="00E74252"/>
    <w:rPr>
      <w:b/>
      <w:bCs/>
    </w:rPr>
  </w:style>
  <w:style w:type="table" w:styleId="af0">
    <w:name w:val="Table Grid"/>
    <w:basedOn w:val="a2"/>
    <w:uiPriority w:val="39"/>
    <w:rsid w:val="00B20A4A"/>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rsid w:val="007E3C13"/>
    <w:pPr>
      <w:tabs>
        <w:tab w:val="center" w:pos="4252"/>
        <w:tab w:val="right" w:pos="8504"/>
      </w:tabs>
      <w:snapToGrid w:val="0"/>
    </w:pPr>
  </w:style>
  <w:style w:type="paragraph" w:styleId="af3">
    <w:name w:val="footer"/>
    <w:basedOn w:val="a"/>
    <w:link w:val="af4"/>
    <w:uiPriority w:val="99"/>
    <w:rsid w:val="007E3C13"/>
    <w:pPr>
      <w:tabs>
        <w:tab w:val="center" w:pos="4252"/>
        <w:tab w:val="right" w:pos="8504"/>
      </w:tabs>
      <w:snapToGrid w:val="0"/>
    </w:pPr>
  </w:style>
  <w:style w:type="character" w:styleId="af5">
    <w:name w:val="page number"/>
    <w:basedOn w:val="a1"/>
    <w:rsid w:val="002831F1"/>
  </w:style>
  <w:style w:type="character" w:styleId="af6">
    <w:name w:val="Hyperlink"/>
    <w:uiPriority w:val="99"/>
    <w:rsid w:val="0052150A"/>
    <w:rPr>
      <w:color w:val="0563C1"/>
      <w:u w:val="single"/>
    </w:rPr>
  </w:style>
  <w:style w:type="character" w:customStyle="1" w:styleId="af4">
    <w:name w:val="フッター (文字)"/>
    <w:link w:val="af3"/>
    <w:uiPriority w:val="99"/>
    <w:rsid w:val="000F27F5"/>
    <w:rPr>
      <w:kern w:val="2"/>
      <w:sz w:val="21"/>
      <w:szCs w:val="21"/>
    </w:rPr>
  </w:style>
  <w:style w:type="paragraph" w:styleId="af7">
    <w:name w:val="List Paragraph"/>
    <w:basedOn w:val="a"/>
    <w:uiPriority w:val="34"/>
    <w:qFormat/>
    <w:rsid w:val="004041FF"/>
    <w:pPr>
      <w:ind w:leftChars="400" w:left="840"/>
    </w:pPr>
  </w:style>
  <w:style w:type="paragraph" w:customStyle="1" w:styleId="Default">
    <w:name w:val="Default"/>
    <w:rsid w:val="003C5F63"/>
    <w:pPr>
      <w:widowControl w:val="0"/>
      <w:autoSpaceDE w:val="0"/>
      <w:autoSpaceDN w:val="0"/>
      <w:adjustRightInd w:val="0"/>
    </w:pPr>
    <w:rPr>
      <w:rFonts w:ascii="ＭＳ" w:eastAsia="ＭＳ" w:cs="ＭＳ"/>
      <w:color w:val="000000"/>
      <w:sz w:val="24"/>
      <w:szCs w:val="24"/>
    </w:rPr>
  </w:style>
  <w:style w:type="paragraph" w:styleId="af8">
    <w:name w:val="Date"/>
    <w:basedOn w:val="a"/>
    <w:next w:val="a"/>
    <w:link w:val="af9"/>
    <w:rsid w:val="00C46FAD"/>
  </w:style>
  <w:style w:type="character" w:customStyle="1" w:styleId="af9">
    <w:name w:val="日付 (文字)"/>
    <w:link w:val="af8"/>
    <w:rsid w:val="00C46FAD"/>
    <w:rPr>
      <w:kern w:val="2"/>
      <w:sz w:val="22"/>
      <w:szCs w:val="21"/>
    </w:rPr>
  </w:style>
  <w:style w:type="paragraph" w:styleId="Web">
    <w:name w:val="Normal (Web)"/>
    <w:basedOn w:val="a"/>
    <w:uiPriority w:val="99"/>
    <w:unhideWhenUsed/>
    <w:rsid w:val="007052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a">
    <w:name w:val="Grid Table Light"/>
    <w:basedOn w:val="a2"/>
    <w:uiPriority w:val="40"/>
    <w:rsid w:val="00B868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b">
    <w:name w:val="Block Text"/>
    <w:basedOn w:val="a"/>
    <w:rsid w:val="00EB2296"/>
    <w:pPr>
      <w:adjustRightInd w:val="0"/>
      <w:spacing w:line="0" w:lineRule="atLeast"/>
      <w:ind w:left="284" w:rightChars="966" w:right="2029"/>
      <w:textAlignment w:val="baseline"/>
    </w:pPr>
    <w:rPr>
      <w:rFonts w:ascii="ＭＳ Ｐ明朝" w:eastAsia="ＭＳ Ｐ明朝"/>
      <w:kern w:val="0"/>
      <w:sz w:val="18"/>
      <w:szCs w:val="20"/>
    </w:rPr>
  </w:style>
  <w:style w:type="paragraph" w:styleId="afc">
    <w:name w:val="TOC Heading"/>
    <w:basedOn w:val="1"/>
    <w:next w:val="a"/>
    <w:uiPriority w:val="39"/>
    <w:unhideWhenUsed/>
    <w:qFormat/>
    <w:rsid w:val="00A857C6"/>
    <w:pPr>
      <w:keepLines/>
      <w:widowControl/>
      <w:numPr>
        <w:numId w:val="0"/>
      </w:numPr>
      <w:spacing w:before="240" w:after="0" w:line="259" w:lineRule="auto"/>
      <w:outlineLvl w:val="9"/>
    </w:pPr>
    <w:rPr>
      <w:rFonts w:ascii="Arial" w:hAnsi="Arial" w:cs="Times New Roman"/>
      <w:b w:val="0"/>
      <w:color w:val="2E74B5"/>
      <w:kern w:val="0"/>
      <w:sz w:val="32"/>
      <w:szCs w:val="32"/>
    </w:rPr>
  </w:style>
  <w:style w:type="paragraph" w:styleId="12">
    <w:name w:val="toc 1"/>
    <w:basedOn w:val="a"/>
    <w:next w:val="a"/>
    <w:autoRedefine/>
    <w:uiPriority w:val="39"/>
    <w:unhideWhenUsed/>
    <w:rsid w:val="00F10FEE"/>
    <w:pPr>
      <w:widowControl/>
      <w:tabs>
        <w:tab w:val="left" w:pos="840"/>
        <w:tab w:val="right" w:leader="dot" w:pos="10194"/>
      </w:tabs>
      <w:jc w:val="left"/>
    </w:pPr>
    <w:rPr>
      <w:noProof/>
      <w:kern w:val="0"/>
      <w:szCs w:val="22"/>
    </w:rPr>
  </w:style>
  <w:style w:type="character" w:customStyle="1" w:styleId="af2">
    <w:name w:val="ヘッダー (文字)"/>
    <w:link w:val="af1"/>
    <w:uiPriority w:val="99"/>
    <w:rsid w:val="0045106F"/>
    <w:rPr>
      <w:kern w:val="2"/>
      <w:sz w:val="22"/>
      <w:szCs w:val="21"/>
    </w:rPr>
  </w:style>
  <w:style w:type="character" w:customStyle="1" w:styleId="a6">
    <w:name w:val="本文 (文字)"/>
    <w:link w:val="a0"/>
    <w:rsid w:val="000521BD"/>
    <w:rPr>
      <w:rFonts w:ascii="Times New Roman" w:hAnsi="Times New Roman"/>
      <w:kern w:val="2"/>
      <w:sz w:val="22"/>
      <w:szCs w:val="22"/>
    </w:rPr>
  </w:style>
  <w:style w:type="paragraph" w:styleId="21">
    <w:name w:val="toc 2"/>
    <w:basedOn w:val="a"/>
    <w:next w:val="a"/>
    <w:autoRedefine/>
    <w:uiPriority w:val="39"/>
    <w:unhideWhenUsed/>
    <w:rsid w:val="004356B0"/>
    <w:pPr>
      <w:ind w:leftChars="100" w:left="210"/>
    </w:pPr>
    <w:rPr>
      <w:sz w:val="21"/>
      <w:szCs w:val="22"/>
    </w:rPr>
  </w:style>
  <w:style w:type="paragraph" w:styleId="31">
    <w:name w:val="toc 3"/>
    <w:basedOn w:val="a"/>
    <w:next w:val="a"/>
    <w:autoRedefine/>
    <w:uiPriority w:val="39"/>
    <w:unhideWhenUsed/>
    <w:rsid w:val="004356B0"/>
    <w:pPr>
      <w:ind w:leftChars="200" w:left="420"/>
    </w:pPr>
    <w:rPr>
      <w:sz w:val="21"/>
      <w:szCs w:val="22"/>
    </w:rPr>
  </w:style>
  <w:style w:type="paragraph" w:styleId="41">
    <w:name w:val="toc 4"/>
    <w:basedOn w:val="a"/>
    <w:next w:val="a"/>
    <w:autoRedefine/>
    <w:uiPriority w:val="39"/>
    <w:unhideWhenUsed/>
    <w:rsid w:val="004356B0"/>
    <w:pPr>
      <w:ind w:leftChars="300" w:left="630"/>
    </w:pPr>
    <w:rPr>
      <w:sz w:val="21"/>
      <w:szCs w:val="22"/>
    </w:rPr>
  </w:style>
  <w:style w:type="paragraph" w:styleId="50">
    <w:name w:val="toc 5"/>
    <w:basedOn w:val="a"/>
    <w:next w:val="a"/>
    <w:autoRedefine/>
    <w:uiPriority w:val="39"/>
    <w:unhideWhenUsed/>
    <w:rsid w:val="004356B0"/>
    <w:pPr>
      <w:ind w:leftChars="400" w:left="840"/>
    </w:pPr>
    <w:rPr>
      <w:sz w:val="21"/>
      <w:szCs w:val="22"/>
    </w:rPr>
  </w:style>
  <w:style w:type="paragraph" w:styleId="60">
    <w:name w:val="toc 6"/>
    <w:basedOn w:val="a"/>
    <w:next w:val="a"/>
    <w:autoRedefine/>
    <w:uiPriority w:val="39"/>
    <w:unhideWhenUsed/>
    <w:rsid w:val="004356B0"/>
    <w:pPr>
      <w:ind w:leftChars="500" w:left="1050"/>
    </w:pPr>
    <w:rPr>
      <w:sz w:val="21"/>
      <w:szCs w:val="22"/>
    </w:rPr>
  </w:style>
  <w:style w:type="paragraph" w:styleId="70">
    <w:name w:val="toc 7"/>
    <w:basedOn w:val="a"/>
    <w:next w:val="a"/>
    <w:autoRedefine/>
    <w:uiPriority w:val="39"/>
    <w:unhideWhenUsed/>
    <w:rsid w:val="004356B0"/>
    <w:pPr>
      <w:ind w:leftChars="600" w:left="1260"/>
    </w:pPr>
    <w:rPr>
      <w:sz w:val="21"/>
      <w:szCs w:val="22"/>
    </w:rPr>
  </w:style>
  <w:style w:type="paragraph" w:styleId="8">
    <w:name w:val="toc 8"/>
    <w:basedOn w:val="a"/>
    <w:next w:val="a"/>
    <w:autoRedefine/>
    <w:uiPriority w:val="39"/>
    <w:unhideWhenUsed/>
    <w:rsid w:val="004356B0"/>
    <w:pPr>
      <w:ind w:leftChars="700" w:left="1470"/>
    </w:pPr>
    <w:rPr>
      <w:sz w:val="21"/>
      <w:szCs w:val="22"/>
    </w:rPr>
  </w:style>
  <w:style w:type="paragraph" w:styleId="9">
    <w:name w:val="toc 9"/>
    <w:basedOn w:val="a"/>
    <w:next w:val="a"/>
    <w:autoRedefine/>
    <w:uiPriority w:val="39"/>
    <w:unhideWhenUsed/>
    <w:rsid w:val="004356B0"/>
    <w:pPr>
      <w:ind w:leftChars="800" w:left="1680"/>
    </w:pPr>
    <w:rPr>
      <w:sz w:val="21"/>
      <w:szCs w:val="22"/>
    </w:rPr>
  </w:style>
  <w:style w:type="paragraph" w:styleId="afd">
    <w:name w:val="Revision"/>
    <w:hidden/>
    <w:uiPriority w:val="99"/>
    <w:semiHidden/>
    <w:rsid w:val="00CE70F1"/>
    <w:rPr>
      <w:kern w:val="2"/>
      <w:sz w:val="22"/>
      <w:szCs w:val="21"/>
    </w:rPr>
  </w:style>
  <w:style w:type="paragraph" w:customStyle="1" w:styleId="afe">
    <w:name w:val="一太郎８/９"/>
    <w:rsid w:val="00CE2AD3"/>
    <w:pPr>
      <w:widowControl w:val="0"/>
      <w:wordWrap w:val="0"/>
      <w:autoSpaceDE w:val="0"/>
      <w:autoSpaceDN w:val="0"/>
      <w:adjustRightInd w:val="0"/>
      <w:spacing w:line="251" w:lineRule="atLeast"/>
      <w:jc w:val="both"/>
    </w:pPr>
    <w:rPr>
      <w:rFonts w:ascii="ＭＳ 明朝"/>
      <w:spacing w:val="-1"/>
    </w:rPr>
  </w:style>
  <w:style w:type="character" w:customStyle="1" w:styleId="ad">
    <w:name w:val="コメント文字列 (文字)"/>
    <w:link w:val="ac"/>
    <w:uiPriority w:val="99"/>
    <w:semiHidden/>
    <w:rsid w:val="00CE2AD3"/>
    <w:rPr>
      <w:kern w:val="2"/>
      <w:sz w:val="22"/>
      <w:szCs w:val="21"/>
    </w:rPr>
  </w:style>
  <w:style w:type="character" w:styleId="aff">
    <w:name w:val="FollowedHyperlink"/>
    <w:rsid w:val="00437AA9"/>
    <w:rPr>
      <w:color w:val="954F72"/>
      <w:u w:val="single"/>
    </w:rPr>
  </w:style>
  <w:style w:type="character" w:customStyle="1" w:styleId="cm30">
    <w:name w:val="cm30"/>
    <w:rsid w:val="00E31C1B"/>
  </w:style>
  <w:style w:type="character" w:customStyle="1" w:styleId="13">
    <w:name w:val="未解決のメンション1"/>
    <w:uiPriority w:val="99"/>
    <w:semiHidden/>
    <w:unhideWhenUsed/>
    <w:rsid w:val="00151F33"/>
    <w:rPr>
      <w:color w:val="808080"/>
      <w:shd w:val="clear" w:color="auto" w:fill="E6E6E6"/>
    </w:rPr>
  </w:style>
  <w:style w:type="numbering" w:customStyle="1" w:styleId="14">
    <w:name w:val="リストなし1"/>
    <w:next w:val="a3"/>
    <w:uiPriority w:val="99"/>
    <w:semiHidden/>
    <w:unhideWhenUsed/>
    <w:rsid w:val="00F05076"/>
  </w:style>
  <w:style w:type="character" w:customStyle="1" w:styleId="a5">
    <w:name w:val="吹き出し (文字)"/>
    <w:link w:val="a4"/>
    <w:uiPriority w:val="99"/>
    <w:semiHidden/>
    <w:locked/>
    <w:rsid w:val="00F05076"/>
    <w:rPr>
      <w:rFonts w:ascii="Arial" w:eastAsia="ＭＳ ゴシック" w:hAnsi="Arial"/>
      <w:kern w:val="2"/>
      <w:sz w:val="18"/>
      <w:szCs w:val="18"/>
    </w:rPr>
  </w:style>
  <w:style w:type="table" w:customStyle="1" w:styleId="15">
    <w:name w:val="表 (格子)1"/>
    <w:basedOn w:val="a2"/>
    <w:next w:val="af0"/>
    <w:uiPriority w:val="59"/>
    <w:rsid w:val="00F0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link w:val="1"/>
    <w:rsid w:val="008B594C"/>
    <w:rPr>
      <w:rFonts w:ascii="ＭＳ Ｐゴシック" w:eastAsia="ＭＳ Ｐゴシック" w:hAnsi="ＭＳ Ｐゴシック" w:cs="-Ｓ"/>
      <w:b/>
      <w:kern w:val="2"/>
      <w:sz w:val="24"/>
      <w:szCs w:val="24"/>
    </w:rPr>
  </w:style>
  <w:style w:type="character" w:customStyle="1" w:styleId="a8">
    <w:name w:val="記 (文字)"/>
    <w:link w:val="a7"/>
    <w:uiPriority w:val="99"/>
    <w:rsid w:val="00F05076"/>
    <w:rPr>
      <w:rFonts w:ascii="ＭＳ 明朝" w:hAnsi="ＭＳ 明朝"/>
      <w:kern w:val="2"/>
      <w:sz w:val="22"/>
    </w:rPr>
  </w:style>
  <w:style w:type="character" w:customStyle="1" w:styleId="aa">
    <w:name w:val="結語 (文字)"/>
    <w:link w:val="a9"/>
    <w:uiPriority w:val="99"/>
    <w:rsid w:val="00F05076"/>
    <w:rPr>
      <w:rFonts w:ascii="ＭＳ 明朝" w:hAnsi="ＭＳ 明朝"/>
      <w:kern w:val="2"/>
      <w:sz w:val="22"/>
    </w:rPr>
  </w:style>
  <w:style w:type="character" w:customStyle="1" w:styleId="af">
    <w:name w:val="コメント内容 (文字)"/>
    <w:link w:val="ae"/>
    <w:uiPriority w:val="99"/>
    <w:semiHidden/>
    <w:rsid w:val="00F05076"/>
    <w:rPr>
      <w:b/>
      <w:bCs/>
      <w:kern w:val="2"/>
      <w:sz w:val="22"/>
      <w:szCs w:val="21"/>
    </w:rPr>
  </w:style>
  <w:style w:type="table" w:customStyle="1" w:styleId="22">
    <w:name w:val="表 (格子)2"/>
    <w:basedOn w:val="a2"/>
    <w:next w:val="af0"/>
    <w:uiPriority w:val="39"/>
    <w:rsid w:val="0093115E"/>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スタイル1"/>
    <w:uiPriority w:val="99"/>
    <w:rsid w:val="00A55450"/>
    <w:pPr>
      <w:numPr>
        <w:numId w:val="35"/>
      </w:numPr>
    </w:pPr>
  </w:style>
  <w:style w:type="numbering" w:customStyle="1" w:styleId="20">
    <w:name w:val="スタイル2"/>
    <w:uiPriority w:val="99"/>
    <w:rsid w:val="00A55450"/>
    <w:pPr>
      <w:numPr>
        <w:numId w:val="36"/>
      </w:numPr>
    </w:pPr>
  </w:style>
  <w:style w:type="numbering" w:customStyle="1" w:styleId="3">
    <w:name w:val="スタイル3"/>
    <w:uiPriority w:val="99"/>
    <w:rsid w:val="00B71F6A"/>
    <w:pPr>
      <w:numPr>
        <w:numId w:val="37"/>
      </w:numPr>
    </w:pPr>
  </w:style>
  <w:style w:type="numbering" w:customStyle="1" w:styleId="4">
    <w:name w:val="スタイル4"/>
    <w:uiPriority w:val="99"/>
    <w:rsid w:val="00B71F6A"/>
    <w:pPr>
      <w:numPr>
        <w:numId w:val="38"/>
      </w:numPr>
    </w:pPr>
  </w:style>
  <w:style w:type="paragraph" w:styleId="23">
    <w:name w:val="Body Text 2"/>
    <w:basedOn w:val="a"/>
    <w:link w:val="24"/>
    <w:rsid w:val="00AF1210"/>
    <w:pPr>
      <w:spacing w:line="480" w:lineRule="auto"/>
    </w:pPr>
  </w:style>
  <w:style w:type="character" w:customStyle="1" w:styleId="24">
    <w:name w:val="本文 2 (文字)"/>
    <w:basedOn w:val="a1"/>
    <w:link w:val="23"/>
    <w:rsid w:val="00AF1210"/>
    <w:rPr>
      <w:kern w:val="2"/>
      <w:sz w:val="22"/>
      <w:szCs w:val="21"/>
    </w:rPr>
  </w:style>
  <w:style w:type="paragraph" w:customStyle="1" w:styleId="aff0">
    <w:name w:val="作成例"/>
    <w:basedOn w:val="a"/>
    <w:link w:val="aff1"/>
    <w:qFormat/>
    <w:rsid w:val="00270665"/>
    <w:pPr>
      <w:widowControl/>
      <w:jc w:val="left"/>
    </w:pPr>
    <w:rPr>
      <w:rFonts w:ascii="Calibri" w:eastAsia="游ゴシック" w:hAnsi="Calibri" w:cs="Calibri"/>
      <w:color w:val="0070C0"/>
      <w:kern w:val="0"/>
      <w:sz w:val="20"/>
      <w:szCs w:val="20"/>
    </w:rPr>
  </w:style>
  <w:style w:type="character" w:customStyle="1" w:styleId="aff1">
    <w:name w:val="作成例 (文字)"/>
    <w:link w:val="aff0"/>
    <w:rsid w:val="00270665"/>
    <w:rPr>
      <w:rFonts w:ascii="Calibri" w:eastAsia="游ゴシック" w:hAnsi="Calibri" w:cs="Calibri"/>
      <w:color w:val="0070C0"/>
    </w:rPr>
  </w:style>
  <w:style w:type="paragraph" w:customStyle="1" w:styleId="aff2">
    <w:name w:val="例文"/>
    <w:basedOn w:val="a"/>
    <w:link w:val="aff3"/>
    <w:uiPriority w:val="1"/>
    <w:qFormat/>
    <w:rsid w:val="00BD03C1"/>
    <w:pPr>
      <w:spacing w:before="60" w:after="60"/>
      <w:ind w:leftChars="350" w:left="350" w:rightChars="100" w:right="100" w:firstLineChars="100" w:firstLine="100"/>
      <w:jc w:val="left"/>
    </w:pPr>
    <w:rPr>
      <w:rFonts w:ascii="ＭＳ 明朝" w:hAnsi="HG丸ｺﾞｼｯｸM-PRO" w:cs="HG丸ｺﾞｼｯｸM-PRO"/>
      <w:color w:val="4F81BD"/>
      <w:kern w:val="0"/>
      <w:szCs w:val="22"/>
    </w:rPr>
  </w:style>
  <w:style w:type="character" w:customStyle="1" w:styleId="aff3">
    <w:name w:val="例文 (文字)"/>
    <w:link w:val="aff2"/>
    <w:uiPriority w:val="1"/>
    <w:rsid w:val="00BD03C1"/>
    <w:rPr>
      <w:rFonts w:ascii="ＭＳ 明朝" w:hAnsi="HG丸ｺﾞｼｯｸM-PRO" w:cs="HG丸ｺﾞｼｯｸM-PRO"/>
      <w:color w:val="4F81BD"/>
      <w:sz w:val="22"/>
      <w:szCs w:val="22"/>
    </w:rPr>
  </w:style>
  <w:style w:type="paragraph" w:styleId="aff4">
    <w:name w:val="Plain Text"/>
    <w:basedOn w:val="a"/>
    <w:link w:val="aff5"/>
    <w:rsid w:val="00327009"/>
    <w:rPr>
      <w:rFonts w:ascii="ＭＳ 明朝" w:hAnsi="Courier New" w:cs="Courier New"/>
      <w:sz w:val="21"/>
    </w:rPr>
  </w:style>
  <w:style w:type="character" w:customStyle="1" w:styleId="aff5">
    <w:name w:val="書式なし (文字)"/>
    <w:basedOn w:val="a1"/>
    <w:link w:val="aff4"/>
    <w:rsid w:val="00327009"/>
    <w:rPr>
      <w:rFonts w:ascii="ＭＳ 明朝" w:hAnsi="Courier New" w:cs="Courier New"/>
      <w:kern w:val="2"/>
      <w:sz w:val="21"/>
      <w:szCs w:val="21"/>
    </w:rPr>
  </w:style>
  <w:style w:type="character" w:styleId="aff6">
    <w:name w:val="Unresolved Mention"/>
    <w:basedOn w:val="a1"/>
    <w:uiPriority w:val="99"/>
    <w:semiHidden/>
    <w:unhideWhenUsed/>
    <w:rsid w:val="00332C8F"/>
    <w:rPr>
      <w:color w:val="605E5C"/>
      <w:shd w:val="clear" w:color="auto" w:fill="E1DFDD"/>
    </w:rPr>
  </w:style>
  <w:style w:type="character" w:customStyle="1" w:styleId="cf01">
    <w:name w:val="cf01"/>
    <w:basedOn w:val="a1"/>
    <w:rsid w:val="00C80E15"/>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720">
      <w:bodyDiv w:val="1"/>
      <w:marLeft w:val="0"/>
      <w:marRight w:val="0"/>
      <w:marTop w:val="0"/>
      <w:marBottom w:val="0"/>
      <w:divBdr>
        <w:top w:val="none" w:sz="0" w:space="0" w:color="auto"/>
        <w:left w:val="none" w:sz="0" w:space="0" w:color="auto"/>
        <w:bottom w:val="none" w:sz="0" w:space="0" w:color="auto"/>
        <w:right w:val="none" w:sz="0" w:space="0" w:color="auto"/>
      </w:divBdr>
    </w:div>
    <w:div w:id="51971094">
      <w:bodyDiv w:val="1"/>
      <w:marLeft w:val="0"/>
      <w:marRight w:val="0"/>
      <w:marTop w:val="0"/>
      <w:marBottom w:val="0"/>
      <w:divBdr>
        <w:top w:val="none" w:sz="0" w:space="0" w:color="auto"/>
        <w:left w:val="none" w:sz="0" w:space="0" w:color="auto"/>
        <w:bottom w:val="none" w:sz="0" w:space="0" w:color="auto"/>
        <w:right w:val="none" w:sz="0" w:space="0" w:color="auto"/>
      </w:divBdr>
    </w:div>
    <w:div w:id="103155453">
      <w:bodyDiv w:val="1"/>
      <w:marLeft w:val="0"/>
      <w:marRight w:val="0"/>
      <w:marTop w:val="0"/>
      <w:marBottom w:val="0"/>
      <w:divBdr>
        <w:top w:val="none" w:sz="0" w:space="0" w:color="auto"/>
        <w:left w:val="none" w:sz="0" w:space="0" w:color="auto"/>
        <w:bottom w:val="none" w:sz="0" w:space="0" w:color="auto"/>
        <w:right w:val="none" w:sz="0" w:space="0" w:color="auto"/>
      </w:divBdr>
    </w:div>
    <w:div w:id="292056104">
      <w:bodyDiv w:val="1"/>
      <w:marLeft w:val="0"/>
      <w:marRight w:val="0"/>
      <w:marTop w:val="0"/>
      <w:marBottom w:val="0"/>
      <w:divBdr>
        <w:top w:val="none" w:sz="0" w:space="0" w:color="auto"/>
        <w:left w:val="none" w:sz="0" w:space="0" w:color="auto"/>
        <w:bottom w:val="none" w:sz="0" w:space="0" w:color="auto"/>
        <w:right w:val="none" w:sz="0" w:space="0" w:color="auto"/>
      </w:divBdr>
      <w:divsChild>
        <w:div w:id="243533403">
          <w:marLeft w:val="0"/>
          <w:marRight w:val="0"/>
          <w:marTop w:val="0"/>
          <w:marBottom w:val="0"/>
          <w:divBdr>
            <w:top w:val="none" w:sz="0" w:space="0" w:color="auto"/>
            <w:left w:val="none" w:sz="0" w:space="0" w:color="auto"/>
            <w:bottom w:val="none" w:sz="0" w:space="0" w:color="auto"/>
            <w:right w:val="none" w:sz="0" w:space="0" w:color="auto"/>
          </w:divBdr>
        </w:div>
        <w:div w:id="1811172011">
          <w:marLeft w:val="0"/>
          <w:marRight w:val="0"/>
          <w:marTop w:val="0"/>
          <w:marBottom w:val="0"/>
          <w:divBdr>
            <w:top w:val="none" w:sz="0" w:space="0" w:color="auto"/>
            <w:left w:val="none" w:sz="0" w:space="0" w:color="auto"/>
            <w:bottom w:val="none" w:sz="0" w:space="0" w:color="auto"/>
            <w:right w:val="none" w:sz="0" w:space="0" w:color="auto"/>
          </w:divBdr>
        </w:div>
        <w:div w:id="424616205">
          <w:marLeft w:val="0"/>
          <w:marRight w:val="0"/>
          <w:marTop w:val="0"/>
          <w:marBottom w:val="0"/>
          <w:divBdr>
            <w:top w:val="none" w:sz="0" w:space="0" w:color="auto"/>
            <w:left w:val="none" w:sz="0" w:space="0" w:color="auto"/>
            <w:bottom w:val="none" w:sz="0" w:space="0" w:color="auto"/>
            <w:right w:val="none" w:sz="0" w:space="0" w:color="auto"/>
          </w:divBdr>
        </w:div>
        <w:div w:id="302348647">
          <w:marLeft w:val="0"/>
          <w:marRight w:val="0"/>
          <w:marTop w:val="0"/>
          <w:marBottom w:val="0"/>
          <w:divBdr>
            <w:top w:val="none" w:sz="0" w:space="0" w:color="auto"/>
            <w:left w:val="none" w:sz="0" w:space="0" w:color="auto"/>
            <w:bottom w:val="none" w:sz="0" w:space="0" w:color="auto"/>
            <w:right w:val="none" w:sz="0" w:space="0" w:color="auto"/>
          </w:divBdr>
        </w:div>
      </w:divsChild>
    </w:div>
    <w:div w:id="362755643">
      <w:bodyDiv w:val="1"/>
      <w:marLeft w:val="0"/>
      <w:marRight w:val="0"/>
      <w:marTop w:val="0"/>
      <w:marBottom w:val="0"/>
      <w:divBdr>
        <w:top w:val="none" w:sz="0" w:space="0" w:color="auto"/>
        <w:left w:val="none" w:sz="0" w:space="0" w:color="auto"/>
        <w:bottom w:val="none" w:sz="0" w:space="0" w:color="auto"/>
        <w:right w:val="none" w:sz="0" w:space="0" w:color="auto"/>
      </w:divBdr>
    </w:div>
    <w:div w:id="420032419">
      <w:bodyDiv w:val="1"/>
      <w:marLeft w:val="0"/>
      <w:marRight w:val="0"/>
      <w:marTop w:val="0"/>
      <w:marBottom w:val="0"/>
      <w:divBdr>
        <w:top w:val="none" w:sz="0" w:space="0" w:color="auto"/>
        <w:left w:val="none" w:sz="0" w:space="0" w:color="auto"/>
        <w:bottom w:val="none" w:sz="0" w:space="0" w:color="auto"/>
        <w:right w:val="none" w:sz="0" w:space="0" w:color="auto"/>
      </w:divBdr>
    </w:div>
    <w:div w:id="427046482">
      <w:bodyDiv w:val="1"/>
      <w:marLeft w:val="0"/>
      <w:marRight w:val="0"/>
      <w:marTop w:val="0"/>
      <w:marBottom w:val="0"/>
      <w:divBdr>
        <w:top w:val="none" w:sz="0" w:space="0" w:color="auto"/>
        <w:left w:val="none" w:sz="0" w:space="0" w:color="auto"/>
        <w:bottom w:val="none" w:sz="0" w:space="0" w:color="auto"/>
        <w:right w:val="none" w:sz="0" w:space="0" w:color="auto"/>
      </w:divBdr>
    </w:div>
    <w:div w:id="482308094">
      <w:bodyDiv w:val="1"/>
      <w:marLeft w:val="0"/>
      <w:marRight w:val="0"/>
      <w:marTop w:val="0"/>
      <w:marBottom w:val="0"/>
      <w:divBdr>
        <w:top w:val="none" w:sz="0" w:space="0" w:color="auto"/>
        <w:left w:val="none" w:sz="0" w:space="0" w:color="auto"/>
        <w:bottom w:val="none" w:sz="0" w:space="0" w:color="auto"/>
        <w:right w:val="none" w:sz="0" w:space="0" w:color="auto"/>
      </w:divBdr>
    </w:div>
    <w:div w:id="502359566">
      <w:bodyDiv w:val="1"/>
      <w:marLeft w:val="0"/>
      <w:marRight w:val="0"/>
      <w:marTop w:val="0"/>
      <w:marBottom w:val="0"/>
      <w:divBdr>
        <w:top w:val="none" w:sz="0" w:space="0" w:color="auto"/>
        <w:left w:val="none" w:sz="0" w:space="0" w:color="auto"/>
        <w:bottom w:val="none" w:sz="0" w:space="0" w:color="auto"/>
        <w:right w:val="none" w:sz="0" w:space="0" w:color="auto"/>
      </w:divBdr>
    </w:div>
    <w:div w:id="628509052">
      <w:bodyDiv w:val="1"/>
      <w:marLeft w:val="0"/>
      <w:marRight w:val="0"/>
      <w:marTop w:val="0"/>
      <w:marBottom w:val="0"/>
      <w:divBdr>
        <w:top w:val="none" w:sz="0" w:space="0" w:color="auto"/>
        <w:left w:val="none" w:sz="0" w:space="0" w:color="auto"/>
        <w:bottom w:val="none" w:sz="0" w:space="0" w:color="auto"/>
        <w:right w:val="none" w:sz="0" w:space="0" w:color="auto"/>
      </w:divBdr>
    </w:div>
    <w:div w:id="763385289">
      <w:bodyDiv w:val="1"/>
      <w:marLeft w:val="0"/>
      <w:marRight w:val="0"/>
      <w:marTop w:val="0"/>
      <w:marBottom w:val="0"/>
      <w:divBdr>
        <w:top w:val="none" w:sz="0" w:space="0" w:color="auto"/>
        <w:left w:val="none" w:sz="0" w:space="0" w:color="auto"/>
        <w:bottom w:val="none" w:sz="0" w:space="0" w:color="auto"/>
        <w:right w:val="none" w:sz="0" w:space="0" w:color="auto"/>
      </w:divBdr>
    </w:div>
    <w:div w:id="831682681">
      <w:bodyDiv w:val="1"/>
      <w:marLeft w:val="0"/>
      <w:marRight w:val="0"/>
      <w:marTop w:val="0"/>
      <w:marBottom w:val="0"/>
      <w:divBdr>
        <w:top w:val="none" w:sz="0" w:space="0" w:color="auto"/>
        <w:left w:val="none" w:sz="0" w:space="0" w:color="auto"/>
        <w:bottom w:val="none" w:sz="0" w:space="0" w:color="auto"/>
        <w:right w:val="none" w:sz="0" w:space="0" w:color="auto"/>
      </w:divBdr>
    </w:div>
    <w:div w:id="840118097">
      <w:bodyDiv w:val="1"/>
      <w:marLeft w:val="0"/>
      <w:marRight w:val="0"/>
      <w:marTop w:val="0"/>
      <w:marBottom w:val="0"/>
      <w:divBdr>
        <w:top w:val="none" w:sz="0" w:space="0" w:color="auto"/>
        <w:left w:val="none" w:sz="0" w:space="0" w:color="auto"/>
        <w:bottom w:val="none" w:sz="0" w:space="0" w:color="auto"/>
        <w:right w:val="none" w:sz="0" w:space="0" w:color="auto"/>
      </w:divBdr>
    </w:div>
    <w:div w:id="874654846">
      <w:bodyDiv w:val="1"/>
      <w:marLeft w:val="0"/>
      <w:marRight w:val="0"/>
      <w:marTop w:val="0"/>
      <w:marBottom w:val="0"/>
      <w:divBdr>
        <w:top w:val="none" w:sz="0" w:space="0" w:color="auto"/>
        <w:left w:val="none" w:sz="0" w:space="0" w:color="auto"/>
        <w:bottom w:val="none" w:sz="0" w:space="0" w:color="auto"/>
        <w:right w:val="none" w:sz="0" w:space="0" w:color="auto"/>
      </w:divBdr>
    </w:div>
    <w:div w:id="996685142">
      <w:bodyDiv w:val="1"/>
      <w:marLeft w:val="0"/>
      <w:marRight w:val="0"/>
      <w:marTop w:val="0"/>
      <w:marBottom w:val="0"/>
      <w:divBdr>
        <w:top w:val="none" w:sz="0" w:space="0" w:color="auto"/>
        <w:left w:val="none" w:sz="0" w:space="0" w:color="auto"/>
        <w:bottom w:val="none" w:sz="0" w:space="0" w:color="auto"/>
        <w:right w:val="none" w:sz="0" w:space="0" w:color="auto"/>
      </w:divBdr>
    </w:div>
    <w:div w:id="1514147813">
      <w:bodyDiv w:val="1"/>
      <w:marLeft w:val="0"/>
      <w:marRight w:val="0"/>
      <w:marTop w:val="0"/>
      <w:marBottom w:val="0"/>
      <w:divBdr>
        <w:top w:val="none" w:sz="0" w:space="0" w:color="auto"/>
        <w:left w:val="none" w:sz="0" w:space="0" w:color="auto"/>
        <w:bottom w:val="none" w:sz="0" w:space="0" w:color="auto"/>
        <w:right w:val="none" w:sz="0" w:space="0" w:color="auto"/>
      </w:divBdr>
    </w:div>
    <w:div w:id="1580284053">
      <w:bodyDiv w:val="1"/>
      <w:marLeft w:val="0"/>
      <w:marRight w:val="0"/>
      <w:marTop w:val="0"/>
      <w:marBottom w:val="0"/>
      <w:divBdr>
        <w:top w:val="none" w:sz="0" w:space="0" w:color="auto"/>
        <w:left w:val="none" w:sz="0" w:space="0" w:color="auto"/>
        <w:bottom w:val="none" w:sz="0" w:space="0" w:color="auto"/>
        <w:right w:val="none" w:sz="0" w:space="0" w:color="auto"/>
      </w:divBdr>
    </w:div>
    <w:div w:id="1623925181">
      <w:bodyDiv w:val="1"/>
      <w:marLeft w:val="0"/>
      <w:marRight w:val="0"/>
      <w:marTop w:val="0"/>
      <w:marBottom w:val="0"/>
      <w:divBdr>
        <w:top w:val="none" w:sz="0" w:space="0" w:color="auto"/>
        <w:left w:val="none" w:sz="0" w:space="0" w:color="auto"/>
        <w:bottom w:val="none" w:sz="0" w:space="0" w:color="auto"/>
        <w:right w:val="none" w:sz="0" w:space="0" w:color="auto"/>
      </w:divBdr>
    </w:div>
    <w:div w:id="1663464887">
      <w:bodyDiv w:val="1"/>
      <w:marLeft w:val="0"/>
      <w:marRight w:val="0"/>
      <w:marTop w:val="0"/>
      <w:marBottom w:val="0"/>
      <w:divBdr>
        <w:top w:val="none" w:sz="0" w:space="0" w:color="auto"/>
        <w:left w:val="none" w:sz="0" w:space="0" w:color="auto"/>
        <w:bottom w:val="none" w:sz="0" w:space="0" w:color="auto"/>
        <w:right w:val="none" w:sz="0" w:space="0" w:color="auto"/>
      </w:divBdr>
    </w:div>
    <w:div w:id="1674868700">
      <w:bodyDiv w:val="1"/>
      <w:marLeft w:val="0"/>
      <w:marRight w:val="0"/>
      <w:marTop w:val="0"/>
      <w:marBottom w:val="0"/>
      <w:divBdr>
        <w:top w:val="none" w:sz="0" w:space="0" w:color="auto"/>
        <w:left w:val="none" w:sz="0" w:space="0" w:color="auto"/>
        <w:bottom w:val="none" w:sz="0" w:space="0" w:color="auto"/>
        <w:right w:val="none" w:sz="0" w:space="0" w:color="auto"/>
      </w:divBdr>
    </w:div>
    <w:div w:id="183271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onyakucenter.jp/usefulinfo/pdf/uniform_requirements201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mj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2-717-713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5E1C-4C4E-4075-88E4-86440480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44</Pages>
  <Words>7074</Words>
  <Characters>40325</Characters>
  <Application>Microsoft Office Word</Application>
  <DocSecurity>0</DocSecurity>
  <Lines>336</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47305</CharactersWithSpaces>
  <SharedDoc>false</SharedDoc>
  <HLinks>
    <vt:vector size="876" baseType="variant">
      <vt:variant>
        <vt:i4>3670098</vt:i4>
      </vt:variant>
      <vt:variant>
        <vt:i4>867</vt:i4>
      </vt:variant>
      <vt:variant>
        <vt:i4>0</vt:i4>
      </vt:variant>
      <vt:variant>
        <vt:i4>5</vt:i4>
      </vt:variant>
      <vt:variant>
        <vt:lpwstr>http://www.honyakucenter.jp/usefulinfo/pdf/uniform_requirements2010.pdf</vt:lpwstr>
      </vt:variant>
      <vt:variant>
        <vt:lpwstr/>
      </vt:variant>
      <vt:variant>
        <vt:i4>4325381</vt:i4>
      </vt:variant>
      <vt:variant>
        <vt:i4>864</vt:i4>
      </vt:variant>
      <vt:variant>
        <vt:i4>0</vt:i4>
      </vt:variant>
      <vt:variant>
        <vt:i4>5</vt:i4>
      </vt:variant>
      <vt:variant>
        <vt:lpwstr>http://www.icmje.org/</vt:lpwstr>
      </vt:variant>
      <vt:variant>
        <vt:lpwstr/>
      </vt:variant>
      <vt:variant>
        <vt:i4>5898270</vt:i4>
      </vt:variant>
      <vt:variant>
        <vt:i4>861</vt:i4>
      </vt:variant>
      <vt:variant>
        <vt:i4>0</vt:i4>
      </vt:variant>
      <vt:variant>
        <vt:i4>5</vt:i4>
      </vt:variant>
      <vt:variant>
        <vt:lpwstr>tel:022-717-7137</vt:lpwstr>
      </vt:variant>
      <vt:variant>
        <vt:lpwstr/>
      </vt:variant>
      <vt:variant>
        <vt:i4>1507391</vt:i4>
      </vt:variant>
      <vt:variant>
        <vt:i4>854</vt:i4>
      </vt:variant>
      <vt:variant>
        <vt:i4>0</vt:i4>
      </vt:variant>
      <vt:variant>
        <vt:i4>5</vt:i4>
      </vt:variant>
      <vt:variant>
        <vt:lpwstr/>
      </vt:variant>
      <vt:variant>
        <vt:lpwstr>_Toc531034875</vt:lpwstr>
      </vt:variant>
      <vt:variant>
        <vt:i4>1507391</vt:i4>
      </vt:variant>
      <vt:variant>
        <vt:i4>848</vt:i4>
      </vt:variant>
      <vt:variant>
        <vt:i4>0</vt:i4>
      </vt:variant>
      <vt:variant>
        <vt:i4>5</vt:i4>
      </vt:variant>
      <vt:variant>
        <vt:lpwstr/>
      </vt:variant>
      <vt:variant>
        <vt:lpwstr>_Toc531034874</vt:lpwstr>
      </vt:variant>
      <vt:variant>
        <vt:i4>1507391</vt:i4>
      </vt:variant>
      <vt:variant>
        <vt:i4>842</vt:i4>
      </vt:variant>
      <vt:variant>
        <vt:i4>0</vt:i4>
      </vt:variant>
      <vt:variant>
        <vt:i4>5</vt:i4>
      </vt:variant>
      <vt:variant>
        <vt:lpwstr/>
      </vt:variant>
      <vt:variant>
        <vt:lpwstr>_Toc531034873</vt:lpwstr>
      </vt:variant>
      <vt:variant>
        <vt:i4>1507391</vt:i4>
      </vt:variant>
      <vt:variant>
        <vt:i4>836</vt:i4>
      </vt:variant>
      <vt:variant>
        <vt:i4>0</vt:i4>
      </vt:variant>
      <vt:variant>
        <vt:i4>5</vt:i4>
      </vt:variant>
      <vt:variant>
        <vt:lpwstr/>
      </vt:variant>
      <vt:variant>
        <vt:lpwstr>_Toc531034872</vt:lpwstr>
      </vt:variant>
      <vt:variant>
        <vt:i4>1507391</vt:i4>
      </vt:variant>
      <vt:variant>
        <vt:i4>830</vt:i4>
      </vt:variant>
      <vt:variant>
        <vt:i4>0</vt:i4>
      </vt:variant>
      <vt:variant>
        <vt:i4>5</vt:i4>
      </vt:variant>
      <vt:variant>
        <vt:lpwstr/>
      </vt:variant>
      <vt:variant>
        <vt:lpwstr>_Toc531034871</vt:lpwstr>
      </vt:variant>
      <vt:variant>
        <vt:i4>1507391</vt:i4>
      </vt:variant>
      <vt:variant>
        <vt:i4>824</vt:i4>
      </vt:variant>
      <vt:variant>
        <vt:i4>0</vt:i4>
      </vt:variant>
      <vt:variant>
        <vt:i4>5</vt:i4>
      </vt:variant>
      <vt:variant>
        <vt:lpwstr/>
      </vt:variant>
      <vt:variant>
        <vt:lpwstr>_Toc531034870</vt:lpwstr>
      </vt:variant>
      <vt:variant>
        <vt:i4>1441855</vt:i4>
      </vt:variant>
      <vt:variant>
        <vt:i4>818</vt:i4>
      </vt:variant>
      <vt:variant>
        <vt:i4>0</vt:i4>
      </vt:variant>
      <vt:variant>
        <vt:i4>5</vt:i4>
      </vt:variant>
      <vt:variant>
        <vt:lpwstr/>
      </vt:variant>
      <vt:variant>
        <vt:lpwstr>_Toc531034869</vt:lpwstr>
      </vt:variant>
      <vt:variant>
        <vt:i4>1441855</vt:i4>
      </vt:variant>
      <vt:variant>
        <vt:i4>812</vt:i4>
      </vt:variant>
      <vt:variant>
        <vt:i4>0</vt:i4>
      </vt:variant>
      <vt:variant>
        <vt:i4>5</vt:i4>
      </vt:variant>
      <vt:variant>
        <vt:lpwstr/>
      </vt:variant>
      <vt:variant>
        <vt:lpwstr>_Toc531034868</vt:lpwstr>
      </vt:variant>
      <vt:variant>
        <vt:i4>1441855</vt:i4>
      </vt:variant>
      <vt:variant>
        <vt:i4>806</vt:i4>
      </vt:variant>
      <vt:variant>
        <vt:i4>0</vt:i4>
      </vt:variant>
      <vt:variant>
        <vt:i4>5</vt:i4>
      </vt:variant>
      <vt:variant>
        <vt:lpwstr/>
      </vt:variant>
      <vt:variant>
        <vt:lpwstr>_Toc531034867</vt:lpwstr>
      </vt:variant>
      <vt:variant>
        <vt:i4>1441855</vt:i4>
      </vt:variant>
      <vt:variant>
        <vt:i4>800</vt:i4>
      </vt:variant>
      <vt:variant>
        <vt:i4>0</vt:i4>
      </vt:variant>
      <vt:variant>
        <vt:i4>5</vt:i4>
      </vt:variant>
      <vt:variant>
        <vt:lpwstr/>
      </vt:variant>
      <vt:variant>
        <vt:lpwstr>_Toc531034866</vt:lpwstr>
      </vt:variant>
      <vt:variant>
        <vt:i4>1441855</vt:i4>
      </vt:variant>
      <vt:variant>
        <vt:i4>794</vt:i4>
      </vt:variant>
      <vt:variant>
        <vt:i4>0</vt:i4>
      </vt:variant>
      <vt:variant>
        <vt:i4>5</vt:i4>
      </vt:variant>
      <vt:variant>
        <vt:lpwstr/>
      </vt:variant>
      <vt:variant>
        <vt:lpwstr>_Toc531034865</vt:lpwstr>
      </vt:variant>
      <vt:variant>
        <vt:i4>1441855</vt:i4>
      </vt:variant>
      <vt:variant>
        <vt:i4>788</vt:i4>
      </vt:variant>
      <vt:variant>
        <vt:i4>0</vt:i4>
      </vt:variant>
      <vt:variant>
        <vt:i4>5</vt:i4>
      </vt:variant>
      <vt:variant>
        <vt:lpwstr/>
      </vt:variant>
      <vt:variant>
        <vt:lpwstr>_Toc531034864</vt:lpwstr>
      </vt:variant>
      <vt:variant>
        <vt:i4>1441855</vt:i4>
      </vt:variant>
      <vt:variant>
        <vt:i4>782</vt:i4>
      </vt:variant>
      <vt:variant>
        <vt:i4>0</vt:i4>
      </vt:variant>
      <vt:variant>
        <vt:i4>5</vt:i4>
      </vt:variant>
      <vt:variant>
        <vt:lpwstr/>
      </vt:variant>
      <vt:variant>
        <vt:lpwstr>_Toc531034863</vt:lpwstr>
      </vt:variant>
      <vt:variant>
        <vt:i4>1441855</vt:i4>
      </vt:variant>
      <vt:variant>
        <vt:i4>776</vt:i4>
      </vt:variant>
      <vt:variant>
        <vt:i4>0</vt:i4>
      </vt:variant>
      <vt:variant>
        <vt:i4>5</vt:i4>
      </vt:variant>
      <vt:variant>
        <vt:lpwstr/>
      </vt:variant>
      <vt:variant>
        <vt:lpwstr>_Toc531034862</vt:lpwstr>
      </vt:variant>
      <vt:variant>
        <vt:i4>1441855</vt:i4>
      </vt:variant>
      <vt:variant>
        <vt:i4>770</vt:i4>
      </vt:variant>
      <vt:variant>
        <vt:i4>0</vt:i4>
      </vt:variant>
      <vt:variant>
        <vt:i4>5</vt:i4>
      </vt:variant>
      <vt:variant>
        <vt:lpwstr/>
      </vt:variant>
      <vt:variant>
        <vt:lpwstr>_Toc531034861</vt:lpwstr>
      </vt:variant>
      <vt:variant>
        <vt:i4>1441855</vt:i4>
      </vt:variant>
      <vt:variant>
        <vt:i4>764</vt:i4>
      </vt:variant>
      <vt:variant>
        <vt:i4>0</vt:i4>
      </vt:variant>
      <vt:variant>
        <vt:i4>5</vt:i4>
      </vt:variant>
      <vt:variant>
        <vt:lpwstr/>
      </vt:variant>
      <vt:variant>
        <vt:lpwstr>_Toc531034860</vt:lpwstr>
      </vt:variant>
      <vt:variant>
        <vt:i4>1376319</vt:i4>
      </vt:variant>
      <vt:variant>
        <vt:i4>758</vt:i4>
      </vt:variant>
      <vt:variant>
        <vt:i4>0</vt:i4>
      </vt:variant>
      <vt:variant>
        <vt:i4>5</vt:i4>
      </vt:variant>
      <vt:variant>
        <vt:lpwstr/>
      </vt:variant>
      <vt:variant>
        <vt:lpwstr>_Toc531034859</vt:lpwstr>
      </vt:variant>
      <vt:variant>
        <vt:i4>1376319</vt:i4>
      </vt:variant>
      <vt:variant>
        <vt:i4>752</vt:i4>
      </vt:variant>
      <vt:variant>
        <vt:i4>0</vt:i4>
      </vt:variant>
      <vt:variant>
        <vt:i4>5</vt:i4>
      </vt:variant>
      <vt:variant>
        <vt:lpwstr/>
      </vt:variant>
      <vt:variant>
        <vt:lpwstr>_Toc531034858</vt:lpwstr>
      </vt:variant>
      <vt:variant>
        <vt:i4>1376319</vt:i4>
      </vt:variant>
      <vt:variant>
        <vt:i4>746</vt:i4>
      </vt:variant>
      <vt:variant>
        <vt:i4>0</vt:i4>
      </vt:variant>
      <vt:variant>
        <vt:i4>5</vt:i4>
      </vt:variant>
      <vt:variant>
        <vt:lpwstr/>
      </vt:variant>
      <vt:variant>
        <vt:lpwstr>_Toc531034857</vt:lpwstr>
      </vt:variant>
      <vt:variant>
        <vt:i4>1376319</vt:i4>
      </vt:variant>
      <vt:variant>
        <vt:i4>740</vt:i4>
      </vt:variant>
      <vt:variant>
        <vt:i4>0</vt:i4>
      </vt:variant>
      <vt:variant>
        <vt:i4>5</vt:i4>
      </vt:variant>
      <vt:variant>
        <vt:lpwstr/>
      </vt:variant>
      <vt:variant>
        <vt:lpwstr>_Toc531034856</vt:lpwstr>
      </vt:variant>
      <vt:variant>
        <vt:i4>1376319</vt:i4>
      </vt:variant>
      <vt:variant>
        <vt:i4>734</vt:i4>
      </vt:variant>
      <vt:variant>
        <vt:i4>0</vt:i4>
      </vt:variant>
      <vt:variant>
        <vt:i4>5</vt:i4>
      </vt:variant>
      <vt:variant>
        <vt:lpwstr/>
      </vt:variant>
      <vt:variant>
        <vt:lpwstr>_Toc531034855</vt:lpwstr>
      </vt:variant>
      <vt:variant>
        <vt:i4>1376319</vt:i4>
      </vt:variant>
      <vt:variant>
        <vt:i4>728</vt:i4>
      </vt:variant>
      <vt:variant>
        <vt:i4>0</vt:i4>
      </vt:variant>
      <vt:variant>
        <vt:i4>5</vt:i4>
      </vt:variant>
      <vt:variant>
        <vt:lpwstr/>
      </vt:variant>
      <vt:variant>
        <vt:lpwstr>_Toc531034854</vt:lpwstr>
      </vt:variant>
      <vt:variant>
        <vt:i4>1376319</vt:i4>
      </vt:variant>
      <vt:variant>
        <vt:i4>722</vt:i4>
      </vt:variant>
      <vt:variant>
        <vt:i4>0</vt:i4>
      </vt:variant>
      <vt:variant>
        <vt:i4>5</vt:i4>
      </vt:variant>
      <vt:variant>
        <vt:lpwstr/>
      </vt:variant>
      <vt:variant>
        <vt:lpwstr>_Toc531034853</vt:lpwstr>
      </vt:variant>
      <vt:variant>
        <vt:i4>1376319</vt:i4>
      </vt:variant>
      <vt:variant>
        <vt:i4>716</vt:i4>
      </vt:variant>
      <vt:variant>
        <vt:i4>0</vt:i4>
      </vt:variant>
      <vt:variant>
        <vt:i4>5</vt:i4>
      </vt:variant>
      <vt:variant>
        <vt:lpwstr/>
      </vt:variant>
      <vt:variant>
        <vt:lpwstr>_Toc531034852</vt:lpwstr>
      </vt:variant>
      <vt:variant>
        <vt:i4>1376319</vt:i4>
      </vt:variant>
      <vt:variant>
        <vt:i4>710</vt:i4>
      </vt:variant>
      <vt:variant>
        <vt:i4>0</vt:i4>
      </vt:variant>
      <vt:variant>
        <vt:i4>5</vt:i4>
      </vt:variant>
      <vt:variant>
        <vt:lpwstr/>
      </vt:variant>
      <vt:variant>
        <vt:lpwstr>_Toc531034851</vt:lpwstr>
      </vt:variant>
      <vt:variant>
        <vt:i4>1376319</vt:i4>
      </vt:variant>
      <vt:variant>
        <vt:i4>704</vt:i4>
      </vt:variant>
      <vt:variant>
        <vt:i4>0</vt:i4>
      </vt:variant>
      <vt:variant>
        <vt:i4>5</vt:i4>
      </vt:variant>
      <vt:variant>
        <vt:lpwstr/>
      </vt:variant>
      <vt:variant>
        <vt:lpwstr>_Toc531034850</vt:lpwstr>
      </vt:variant>
      <vt:variant>
        <vt:i4>1310783</vt:i4>
      </vt:variant>
      <vt:variant>
        <vt:i4>698</vt:i4>
      </vt:variant>
      <vt:variant>
        <vt:i4>0</vt:i4>
      </vt:variant>
      <vt:variant>
        <vt:i4>5</vt:i4>
      </vt:variant>
      <vt:variant>
        <vt:lpwstr/>
      </vt:variant>
      <vt:variant>
        <vt:lpwstr>_Toc531034849</vt:lpwstr>
      </vt:variant>
      <vt:variant>
        <vt:i4>1310783</vt:i4>
      </vt:variant>
      <vt:variant>
        <vt:i4>692</vt:i4>
      </vt:variant>
      <vt:variant>
        <vt:i4>0</vt:i4>
      </vt:variant>
      <vt:variant>
        <vt:i4>5</vt:i4>
      </vt:variant>
      <vt:variant>
        <vt:lpwstr/>
      </vt:variant>
      <vt:variant>
        <vt:lpwstr>_Toc531034848</vt:lpwstr>
      </vt:variant>
      <vt:variant>
        <vt:i4>1310783</vt:i4>
      </vt:variant>
      <vt:variant>
        <vt:i4>686</vt:i4>
      </vt:variant>
      <vt:variant>
        <vt:i4>0</vt:i4>
      </vt:variant>
      <vt:variant>
        <vt:i4>5</vt:i4>
      </vt:variant>
      <vt:variant>
        <vt:lpwstr/>
      </vt:variant>
      <vt:variant>
        <vt:lpwstr>_Toc531034847</vt:lpwstr>
      </vt:variant>
      <vt:variant>
        <vt:i4>1310783</vt:i4>
      </vt:variant>
      <vt:variant>
        <vt:i4>680</vt:i4>
      </vt:variant>
      <vt:variant>
        <vt:i4>0</vt:i4>
      </vt:variant>
      <vt:variant>
        <vt:i4>5</vt:i4>
      </vt:variant>
      <vt:variant>
        <vt:lpwstr/>
      </vt:variant>
      <vt:variant>
        <vt:lpwstr>_Toc531034846</vt:lpwstr>
      </vt:variant>
      <vt:variant>
        <vt:i4>1310783</vt:i4>
      </vt:variant>
      <vt:variant>
        <vt:i4>674</vt:i4>
      </vt:variant>
      <vt:variant>
        <vt:i4>0</vt:i4>
      </vt:variant>
      <vt:variant>
        <vt:i4>5</vt:i4>
      </vt:variant>
      <vt:variant>
        <vt:lpwstr/>
      </vt:variant>
      <vt:variant>
        <vt:lpwstr>_Toc531034845</vt:lpwstr>
      </vt:variant>
      <vt:variant>
        <vt:i4>1310783</vt:i4>
      </vt:variant>
      <vt:variant>
        <vt:i4>668</vt:i4>
      </vt:variant>
      <vt:variant>
        <vt:i4>0</vt:i4>
      </vt:variant>
      <vt:variant>
        <vt:i4>5</vt:i4>
      </vt:variant>
      <vt:variant>
        <vt:lpwstr/>
      </vt:variant>
      <vt:variant>
        <vt:lpwstr>_Toc531034844</vt:lpwstr>
      </vt:variant>
      <vt:variant>
        <vt:i4>1310783</vt:i4>
      </vt:variant>
      <vt:variant>
        <vt:i4>662</vt:i4>
      </vt:variant>
      <vt:variant>
        <vt:i4>0</vt:i4>
      </vt:variant>
      <vt:variant>
        <vt:i4>5</vt:i4>
      </vt:variant>
      <vt:variant>
        <vt:lpwstr/>
      </vt:variant>
      <vt:variant>
        <vt:lpwstr>_Toc531034843</vt:lpwstr>
      </vt:variant>
      <vt:variant>
        <vt:i4>1310783</vt:i4>
      </vt:variant>
      <vt:variant>
        <vt:i4>656</vt:i4>
      </vt:variant>
      <vt:variant>
        <vt:i4>0</vt:i4>
      </vt:variant>
      <vt:variant>
        <vt:i4>5</vt:i4>
      </vt:variant>
      <vt:variant>
        <vt:lpwstr/>
      </vt:variant>
      <vt:variant>
        <vt:lpwstr>_Toc531034842</vt:lpwstr>
      </vt:variant>
      <vt:variant>
        <vt:i4>1310783</vt:i4>
      </vt:variant>
      <vt:variant>
        <vt:i4>650</vt:i4>
      </vt:variant>
      <vt:variant>
        <vt:i4>0</vt:i4>
      </vt:variant>
      <vt:variant>
        <vt:i4>5</vt:i4>
      </vt:variant>
      <vt:variant>
        <vt:lpwstr/>
      </vt:variant>
      <vt:variant>
        <vt:lpwstr>_Toc531034841</vt:lpwstr>
      </vt:variant>
      <vt:variant>
        <vt:i4>1310783</vt:i4>
      </vt:variant>
      <vt:variant>
        <vt:i4>644</vt:i4>
      </vt:variant>
      <vt:variant>
        <vt:i4>0</vt:i4>
      </vt:variant>
      <vt:variant>
        <vt:i4>5</vt:i4>
      </vt:variant>
      <vt:variant>
        <vt:lpwstr/>
      </vt:variant>
      <vt:variant>
        <vt:lpwstr>_Toc531034840</vt:lpwstr>
      </vt:variant>
      <vt:variant>
        <vt:i4>1245247</vt:i4>
      </vt:variant>
      <vt:variant>
        <vt:i4>638</vt:i4>
      </vt:variant>
      <vt:variant>
        <vt:i4>0</vt:i4>
      </vt:variant>
      <vt:variant>
        <vt:i4>5</vt:i4>
      </vt:variant>
      <vt:variant>
        <vt:lpwstr/>
      </vt:variant>
      <vt:variant>
        <vt:lpwstr>_Toc531034839</vt:lpwstr>
      </vt:variant>
      <vt:variant>
        <vt:i4>1245247</vt:i4>
      </vt:variant>
      <vt:variant>
        <vt:i4>632</vt:i4>
      </vt:variant>
      <vt:variant>
        <vt:i4>0</vt:i4>
      </vt:variant>
      <vt:variant>
        <vt:i4>5</vt:i4>
      </vt:variant>
      <vt:variant>
        <vt:lpwstr/>
      </vt:variant>
      <vt:variant>
        <vt:lpwstr>_Toc531034838</vt:lpwstr>
      </vt:variant>
      <vt:variant>
        <vt:i4>1245247</vt:i4>
      </vt:variant>
      <vt:variant>
        <vt:i4>626</vt:i4>
      </vt:variant>
      <vt:variant>
        <vt:i4>0</vt:i4>
      </vt:variant>
      <vt:variant>
        <vt:i4>5</vt:i4>
      </vt:variant>
      <vt:variant>
        <vt:lpwstr/>
      </vt:variant>
      <vt:variant>
        <vt:lpwstr>_Toc531034837</vt:lpwstr>
      </vt:variant>
      <vt:variant>
        <vt:i4>1245247</vt:i4>
      </vt:variant>
      <vt:variant>
        <vt:i4>620</vt:i4>
      </vt:variant>
      <vt:variant>
        <vt:i4>0</vt:i4>
      </vt:variant>
      <vt:variant>
        <vt:i4>5</vt:i4>
      </vt:variant>
      <vt:variant>
        <vt:lpwstr/>
      </vt:variant>
      <vt:variant>
        <vt:lpwstr>_Toc531034836</vt:lpwstr>
      </vt:variant>
      <vt:variant>
        <vt:i4>1245247</vt:i4>
      </vt:variant>
      <vt:variant>
        <vt:i4>614</vt:i4>
      </vt:variant>
      <vt:variant>
        <vt:i4>0</vt:i4>
      </vt:variant>
      <vt:variant>
        <vt:i4>5</vt:i4>
      </vt:variant>
      <vt:variant>
        <vt:lpwstr/>
      </vt:variant>
      <vt:variant>
        <vt:lpwstr>_Toc531034835</vt:lpwstr>
      </vt:variant>
      <vt:variant>
        <vt:i4>1245247</vt:i4>
      </vt:variant>
      <vt:variant>
        <vt:i4>608</vt:i4>
      </vt:variant>
      <vt:variant>
        <vt:i4>0</vt:i4>
      </vt:variant>
      <vt:variant>
        <vt:i4>5</vt:i4>
      </vt:variant>
      <vt:variant>
        <vt:lpwstr/>
      </vt:variant>
      <vt:variant>
        <vt:lpwstr>_Toc531034834</vt:lpwstr>
      </vt:variant>
      <vt:variant>
        <vt:i4>1245247</vt:i4>
      </vt:variant>
      <vt:variant>
        <vt:i4>602</vt:i4>
      </vt:variant>
      <vt:variant>
        <vt:i4>0</vt:i4>
      </vt:variant>
      <vt:variant>
        <vt:i4>5</vt:i4>
      </vt:variant>
      <vt:variant>
        <vt:lpwstr/>
      </vt:variant>
      <vt:variant>
        <vt:lpwstr>_Toc531034833</vt:lpwstr>
      </vt:variant>
      <vt:variant>
        <vt:i4>1245247</vt:i4>
      </vt:variant>
      <vt:variant>
        <vt:i4>596</vt:i4>
      </vt:variant>
      <vt:variant>
        <vt:i4>0</vt:i4>
      </vt:variant>
      <vt:variant>
        <vt:i4>5</vt:i4>
      </vt:variant>
      <vt:variant>
        <vt:lpwstr/>
      </vt:variant>
      <vt:variant>
        <vt:lpwstr>_Toc531034832</vt:lpwstr>
      </vt:variant>
      <vt:variant>
        <vt:i4>1245247</vt:i4>
      </vt:variant>
      <vt:variant>
        <vt:i4>590</vt:i4>
      </vt:variant>
      <vt:variant>
        <vt:i4>0</vt:i4>
      </vt:variant>
      <vt:variant>
        <vt:i4>5</vt:i4>
      </vt:variant>
      <vt:variant>
        <vt:lpwstr/>
      </vt:variant>
      <vt:variant>
        <vt:lpwstr>_Toc531034831</vt:lpwstr>
      </vt:variant>
      <vt:variant>
        <vt:i4>1245247</vt:i4>
      </vt:variant>
      <vt:variant>
        <vt:i4>584</vt:i4>
      </vt:variant>
      <vt:variant>
        <vt:i4>0</vt:i4>
      </vt:variant>
      <vt:variant>
        <vt:i4>5</vt:i4>
      </vt:variant>
      <vt:variant>
        <vt:lpwstr/>
      </vt:variant>
      <vt:variant>
        <vt:lpwstr>_Toc531034830</vt:lpwstr>
      </vt:variant>
      <vt:variant>
        <vt:i4>1179711</vt:i4>
      </vt:variant>
      <vt:variant>
        <vt:i4>578</vt:i4>
      </vt:variant>
      <vt:variant>
        <vt:i4>0</vt:i4>
      </vt:variant>
      <vt:variant>
        <vt:i4>5</vt:i4>
      </vt:variant>
      <vt:variant>
        <vt:lpwstr/>
      </vt:variant>
      <vt:variant>
        <vt:lpwstr>_Toc531034829</vt:lpwstr>
      </vt:variant>
      <vt:variant>
        <vt:i4>1179711</vt:i4>
      </vt:variant>
      <vt:variant>
        <vt:i4>572</vt:i4>
      </vt:variant>
      <vt:variant>
        <vt:i4>0</vt:i4>
      </vt:variant>
      <vt:variant>
        <vt:i4>5</vt:i4>
      </vt:variant>
      <vt:variant>
        <vt:lpwstr/>
      </vt:variant>
      <vt:variant>
        <vt:lpwstr>_Toc531034828</vt:lpwstr>
      </vt:variant>
      <vt:variant>
        <vt:i4>1179711</vt:i4>
      </vt:variant>
      <vt:variant>
        <vt:i4>566</vt:i4>
      </vt:variant>
      <vt:variant>
        <vt:i4>0</vt:i4>
      </vt:variant>
      <vt:variant>
        <vt:i4>5</vt:i4>
      </vt:variant>
      <vt:variant>
        <vt:lpwstr/>
      </vt:variant>
      <vt:variant>
        <vt:lpwstr>_Toc531034827</vt:lpwstr>
      </vt:variant>
      <vt:variant>
        <vt:i4>1179711</vt:i4>
      </vt:variant>
      <vt:variant>
        <vt:i4>560</vt:i4>
      </vt:variant>
      <vt:variant>
        <vt:i4>0</vt:i4>
      </vt:variant>
      <vt:variant>
        <vt:i4>5</vt:i4>
      </vt:variant>
      <vt:variant>
        <vt:lpwstr/>
      </vt:variant>
      <vt:variant>
        <vt:lpwstr>_Toc531034826</vt:lpwstr>
      </vt:variant>
      <vt:variant>
        <vt:i4>1179711</vt:i4>
      </vt:variant>
      <vt:variant>
        <vt:i4>554</vt:i4>
      </vt:variant>
      <vt:variant>
        <vt:i4>0</vt:i4>
      </vt:variant>
      <vt:variant>
        <vt:i4>5</vt:i4>
      </vt:variant>
      <vt:variant>
        <vt:lpwstr/>
      </vt:variant>
      <vt:variant>
        <vt:lpwstr>_Toc531034825</vt:lpwstr>
      </vt:variant>
      <vt:variant>
        <vt:i4>1179711</vt:i4>
      </vt:variant>
      <vt:variant>
        <vt:i4>548</vt:i4>
      </vt:variant>
      <vt:variant>
        <vt:i4>0</vt:i4>
      </vt:variant>
      <vt:variant>
        <vt:i4>5</vt:i4>
      </vt:variant>
      <vt:variant>
        <vt:lpwstr/>
      </vt:variant>
      <vt:variant>
        <vt:lpwstr>_Toc531034824</vt:lpwstr>
      </vt:variant>
      <vt:variant>
        <vt:i4>1179711</vt:i4>
      </vt:variant>
      <vt:variant>
        <vt:i4>542</vt:i4>
      </vt:variant>
      <vt:variant>
        <vt:i4>0</vt:i4>
      </vt:variant>
      <vt:variant>
        <vt:i4>5</vt:i4>
      </vt:variant>
      <vt:variant>
        <vt:lpwstr/>
      </vt:variant>
      <vt:variant>
        <vt:lpwstr>_Toc531034823</vt:lpwstr>
      </vt:variant>
      <vt:variant>
        <vt:i4>1179711</vt:i4>
      </vt:variant>
      <vt:variant>
        <vt:i4>536</vt:i4>
      </vt:variant>
      <vt:variant>
        <vt:i4>0</vt:i4>
      </vt:variant>
      <vt:variant>
        <vt:i4>5</vt:i4>
      </vt:variant>
      <vt:variant>
        <vt:lpwstr/>
      </vt:variant>
      <vt:variant>
        <vt:lpwstr>_Toc531034822</vt:lpwstr>
      </vt:variant>
      <vt:variant>
        <vt:i4>1179711</vt:i4>
      </vt:variant>
      <vt:variant>
        <vt:i4>530</vt:i4>
      </vt:variant>
      <vt:variant>
        <vt:i4>0</vt:i4>
      </vt:variant>
      <vt:variant>
        <vt:i4>5</vt:i4>
      </vt:variant>
      <vt:variant>
        <vt:lpwstr/>
      </vt:variant>
      <vt:variant>
        <vt:lpwstr>_Toc531034821</vt:lpwstr>
      </vt:variant>
      <vt:variant>
        <vt:i4>1179711</vt:i4>
      </vt:variant>
      <vt:variant>
        <vt:i4>524</vt:i4>
      </vt:variant>
      <vt:variant>
        <vt:i4>0</vt:i4>
      </vt:variant>
      <vt:variant>
        <vt:i4>5</vt:i4>
      </vt:variant>
      <vt:variant>
        <vt:lpwstr/>
      </vt:variant>
      <vt:variant>
        <vt:lpwstr>_Toc531034820</vt:lpwstr>
      </vt:variant>
      <vt:variant>
        <vt:i4>1114175</vt:i4>
      </vt:variant>
      <vt:variant>
        <vt:i4>518</vt:i4>
      </vt:variant>
      <vt:variant>
        <vt:i4>0</vt:i4>
      </vt:variant>
      <vt:variant>
        <vt:i4>5</vt:i4>
      </vt:variant>
      <vt:variant>
        <vt:lpwstr/>
      </vt:variant>
      <vt:variant>
        <vt:lpwstr>_Toc531034819</vt:lpwstr>
      </vt:variant>
      <vt:variant>
        <vt:i4>1114175</vt:i4>
      </vt:variant>
      <vt:variant>
        <vt:i4>512</vt:i4>
      </vt:variant>
      <vt:variant>
        <vt:i4>0</vt:i4>
      </vt:variant>
      <vt:variant>
        <vt:i4>5</vt:i4>
      </vt:variant>
      <vt:variant>
        <vt:lpwstr/>
      </vt:variant>
      <vt:variant>
        <vt:lpwstr>_Toc531034818</vt:lpwstr>
      </vt:variant>
      <vt:variant>
        <vt:i4>1114175</vt:i4>
      </vt:variant>
      <vt:variant>
        <vt:i4>506</vt:i4>
      </vt:variant>
      <vt:variant>
        <vt:i4>0</vt:i4>
      </vt:variant>
      <vt:variant>
        <vt:i4>5</vt:i4>
      </vt:variant>
      <vt:variant>
        <vt:lpwstr/>
      </vt:variant>
      <vt:variant>
        <vt:lpwstr>_Toc531034817</vt:lpwstr>
      </vt:variant>
      <vt:variant>
        <vt:i4>1114175</vt:i4>
      </vt:variant>
      <vt:variant>
        <vt:i4>500</vt:i4>
      </vt:variant>
      <vt:variant>
        <vt:i4>0</vt:i4>
      </vt:variant>
      <vt:variant>
        <vt:i4>5</vt:i4>
      </vt:variant>
      <vt:variant>
        <vt:lpwstr/>
      </vt:variant>
      <vt:variant>
        <vt:lpwstr>_Toc531034816</vt:lpwstr>
      </vt:variant>
      <vt:variant>
        <vt:i4>1114175</vt:i4>
      </vt:variant>
      <vt:variant>
        <vt:i4>494</vt:i4>
      </vt:variant>
      <vt:variant>
        <vt:i4>0</vt:i4>
      </vt:variant>
      <vt:variant>
        <vt:i4>5</vt:i4>
      </vt:variant>
      <vt:variant>
        <vt:lpwstr/>
      </vt:variant>
      <vt:variant>
        <vt:lpwstr>_Toc531034815</vt:lpwstr>
      </vt:variant>
      <vt:variant>
        <vt:i4>1114175</vt:i4>
      </vt:variant>
      <vt:variant>
        <vt:i4>488</vt:i4>
      </vt:variant>
      <vt:variant>
        <vt:i4>0</vt:i4>
      </vt:variant>
      <vt:variant>
        <vt:i4>5</vt:i4>
      </vt:variant>
      <vt:variant>
        <vt:lpwstr/>
      </vt:variant>
      <vt:variant>
        <vt:lpwstr>_Toc531034814</vt:lpwstr>
      </vt:variant>
      <vt:variant>
        <vt:i4>1114175</vt:i4>
      </vt:variant>
      <vt:variant>
        <vt:i4>482</vt:i4>
      </vt:variant>
      <vt:variant>
        <vt:i4>0</vt:i4>
      </vt:variant>
      <vt:variant>
        <vt:i4>5</vt:i4>
      </vt:variant>
      <vt:variant>
        <vt:lpwstr/>
      </vt:variant>
      <vt:variant>
        <vt:lpwstr>_Toc531034813</vt:lpwstr>
      </vt:variant>
      <vt:variant>
        <vt:i4>1114175</vt:i4>
      </vt:variant>
      <vt:variant>
        <vt:i4>476</vt:i4>
      </vt:variant>
      <vt:variant>
        <vt:i4>0</vt:i4>
      </vt:variant>
      <vt:variant>
        <vt:i4>5</vt:i4>
      </vt:variant>
      <vt:variant>
        <vt:lpwstr/>
      </vt:variant>
      <vt:variant>
        <vt:lpwstr>_Toc531034812</vt:lpwstr>
      </vt:variant>
      <vt:variant>
        <vt:i4>1114175</vt:i4>
      </vt:variant>
      <vt:variant>
        <vt:i4>470</vt:i4>
      </vt:variant>
      <vt:variant>
        <vt:i4>0</vt:i4>
      </vt:variant>
      <vt:variant>
        <vt:i4>5</vt:i4>
      </vt:variant>
      <vt:variant>
        <vt:lpwstr/>
      </vt:variant>
      <vt:variant>
        <vt:lpwstr>_Toc531034811</vt:lpwstr>
      </vt:variant>
      <vt:variant>
        <vt:i4>1114175</vt:i4>
      </vt:variant>
      <vt:variant>
        <vt:i4>464</vt:i4>
      </vt:variant>
      <vt:variant>
        <vt:i4>0</vt:i4>
      </vt:variant>
      <vt:variant>
        <vt:i4>5</vt:i4>
      </vt:variant>
      <vt:variant>
        <vt:lpwstr/>
      </vt:variant>
      <vt:variant>
        <vt:lpwstr>_Toc531034810</vt:lpwstr>
      </vt:variant>
      <vt:variant>
        <vt:i4>1048639</vt:i4>
      </vt:variant>
      <vt:variant>
        <vt:i4>458</vt:i4>
      </vt:variant>
      <vt:variant>
        <vt:i4>0</vt:i4>
      </vt:variant>
      <vt:variant>
        <vt:i4>5</vt:i4>
      </vt:variant>
      <vt:variant>
        <vt:lpwstr/>
      </vt:variant>
      <vt:variant>
        <vt:lpwstr>_Toc531034809</vt:lpwstr>
      </vt:variant>
      <vt:variant>
        <vt:i4>1048639</vt:i4>
      </vt:variant>
      <vt:variant>
        <vt:i4>452</vt:i4>
      </vt:variant>
      <vt:variant>
        <vt:i4>0</vt:i4>
      </vt:variant>
      <vt:variant>
        <vt:i4>5</vt:i4>
      </vt:variant>
      <vt:variant>
        <vt:lpwstr/>
      </vt:variant>
      <vt:variant>
        <vt:lpwstr>_Toc531034808</vt:lpwstr>
      </vt:variant>
      <vt:variant>
        <vt:i4>1048639</vt:i4>
      </vt:variant>
      <vt:variant>
        <vt:i4>446</vt:i4>
      </vt:variant>
      <vt:variant>
        <vt:i4>0</vt:i4>
      </vt:variant>
      <vt:variant>
        <vt:i4>5</vt:i4>
      </vt:variant>
      <vt:variant>
        <vt:lpwstr/>
      </vt:variant>
      <vt:variant>
        <vt:lpwstr>_Toc531034807</vt:lpwstr>
      </vt:variant>
      <vt:variant>
        <vt:i4>1048639</vt:i4>
      </vt:variant>
      <vt:variant>
        <vt:i4>440</vt:i4>
      </vt:variant>
      <vt:variant>
        <vt:i4>0</vt:i4>
      </vt:variant>
      <vt:variant>
        <vt:i4>5</vt:i4>
      </vt:variant>
      <vt:variant>
        <vt:lpwstr/>
      </vt:variant>
      <vt:variant>
        <vt:lpwstr>_Toc531034806</vt:lpwstr>
      </vt:variant>
      <vt:variant>
        <vt:i4>1048639</vt:i4>
      </vt:variant>
      <vt:variant>
        <vt:i4>434</vt:i4>
      </vt:variant>
      <vt:variant>
        <vt:i4>0</vt:i4>
      </vt:variant>
      <vt:variant>
        <vt:i4>5</vt:i4>
      </vt:variant>
      <vt:variant>
        <vt:lpwstr/>
      </vt:variant>
      <vt:variant>
        <vt:lpwstr>_Toc531034805</vt:lpwstr>
      </vt:variant>
      <vt:variant>
        <vt:i4>1048639</vt:i4>
      </vt:variant>
      <vt:variant>
        <vt:i4>428</vt:i4>
      </vt:variant>
      <vt:variant>
        <vt:i4>0</vt:i4>
      </vt:variant>
      <vt:variant>
        <vt:i4>5</vt:i4>
      </vt:variant>
      <vt:variant>
        <vt:lpwstr/>
      </vt:variant>
      <vt:variant>
        <vt:lpwstr>_Toc531034804</vt:lpwstr>
      </vt:variant>
      <vt:variant>
        <vt:i4>1048639</vt:i4>
      </vt:variant>
      <vt:variant>
        <vt:i4>422</vt:i4>
      </vt:variant>
      <vt:variant>
        <vt:i4>0</vt:i4>
      </vt:variant>
      <vt:variant>
        <vt:i4>5</vt:i4>
      </vt:variant>
      <vt:variant>
        <vt:lpwstr/>
      </vt:variant>
      <vt:variant>
        <vt:lpwstr>_Toc531034803</vt:lpwstr>
      </vt:variant>
      <vt:variant>
        <vt:i4>1048639</vt:i4>
      </vt:variant>
      <vt:variant>
        <vt:i4>416</vt:i4>
      </vt:variant>
      <vt:variant>
        <vt:i4>0</vt:i4>
      </vt:variant>
      <vt:variant>
        <vt:i4>5</vt:i4>
      </vt:variant>
      <vt:variant>
        <vt:lpwstr/>
      </vt:variant>
      <vt:variant>
        <vt:lpwstr>_Toc531034802</vt:lpwstr>
      </vt:variant>
      <vt:variant>
        <vt:i4>1048639</vt:i4>
      </vt:variant>
      <vt:variant>
        <vt:i4>410</vt:i4>
      </vt:variant>
      <vt:variant>
        <vt:i4>0</vt:i4>
      </vt:variant>
      <vt:variant>
        <vt:i4>5</vt:i4>
      </vt:variant>
      <vt:variant>
        <vt:lpwstr/>
      </vt:variant>
      <vt:variant>
        <vt:lpwstr>_Toc531034801</vt:lpwstr>
      </vt:variant>
      <vt:variant>
        <vt:i4>1048639</vt:i4>
      </vt:variant>
      <vt:variant>
        <vt:i4>404</vt:i4>
      </vt:variant>
      <vt:variant>
        <vt:i4>0</vt:i4>
      </vt:variant>
      <vt:variant>
        <vt:i4>5</vt:i4>
      </vt:variant>
      <vt:variant>
        <vt:lpwstr/>
      </vt:variant>
      <vt:variant>
        <vt:lpwstr>_Toc531034800</vt:lpwstr>
      </vt:variant>
      <vt:variant>
        <vt:i4>1638448</vt:i4>
      </vt:variant>
      <vt:variant>
        <vt:i4>398</vt:i4>
      </vt:variant>
      <vt:variant>
        <vt:i4>0</vt:i4>
      </vt:variant>
      <vt:variant>
        <vt:i4>5</vt:i4>
      </vt:variant>
      <vt:variant>
        <vt:lpwstr/>
      </vt:variant>
      <vt:variant>
        <vt:lpwstr>_Toc531034799</vt:lpwstr>
      </vt:variant>
      <vt:variant>
        <vt:i4>1638448</vt:i4>
      </vt:variant>
      <vt:variant>
        <vt:i4>392</vt:i4>
      </vt:variant>
      <vt:variant>
        <vt:i4>0</vt:i4>
      </vt:variant>
      <vt:variant>
        <vt:i4>5</vt:i4>
      </vt:variant>
      <vt:variant>
        <vt:lpwstr/>
      </vt:variant>
      <vt:variant>
        <vt:lpwstr>_Toc531034798</vt:lpwstr>
      </vt:variant>
      <vt:variant>
        <vt:i4>1638448</vt:i4>
      </vt:variant>
      <vt:variant>
        <vt:i4>386</vt:i4>
      </vt:variant>
      <vt:variant>
        <vt:i4>0</vt:i4>
      </vt:variant>
      <vt:variant>
        <vt:i4>5</vt:i4>
      </vt:variant>
      <vt:variant>
        <vt:lpwstr/>
      </vt:variant>
      <vt:variant>
        <vt:lpwstr>_Toc531034797</vt:lpwstr>
      </vt:variant>
      <vt:variant>
        <vt:i4>1638448</vt:i4>
      </vt:variant>
      <vt:variant>
        <vt:i4>380</vt:i4>
      </vt:variant>
      <vt:variant>
        <vt:i4>0</vt:i4>
      </vt:variant>
      <vt:variant>
        <vt:i4>5</vt:i4>
      </vt:variant>
      <vt:variant>
        <vt:lpwstr/>
      </vt:variant>
      <vt:variant>
        <vt:lpwstr>_Toc531034796</vt:lpwstr>
      </vt:variant>
      <vt:variant>
        <vt:i4>1638448</vt:i4>
      </vt:variant>
      <vt:variant>
        <vt:i4>374</vt:i4>
      </vt:variant>
      <vt:variant>
        <vt:i4>0</vt:i4>
      </vt:variant>
      <vt:variant>
        <vt:i4>5</vt:i4>
      </vt:variant>
      <vt:variant>
        <vt:lpwstr/>
      </vt:variant>
      <vt:variant>
        <vt:lpwstr>_Toc531034795</vt:lpwstr>
      </vt:variant>
      <vt:variant>
        <vt:i4>1638448</vt:i4>
      </vt:variant>
      <vt:variant>
        <vt:i4>368</vt:i4>
      </vt:variant>
      <vt:variant>
        <vt:i4>0</vt:i4>
      </vt:variant>
      <vt:variant>
        <vt:i4>5</vt:i4>
      </vt:variant>
      <vt:variant>
        <vt:lpwstr/>
      </vt:variant>
      <vt:variant>
        <vt:lpwstr>_Toc531034794</vt:lpwstr>
      </vt:variant>
      <vt:variant>
        <vt:i4>1638448</vt:i4>
      </vt:variant>
      <vt:variant>
        <vt:i4>362</vt:i4>
      </vt:variant>
      <vt:variant>
        <vt:i4>0</vt:i4>
      </vt:variant>
      <vt:variant>
        <vt:i4>5</vt:i4>
      </vt:variant>
      <vt:variant>
        <vt:lpwstr/>
      </vt:variant>
      <vt:variant>
        <vt:lpwstr>_Toc531034793</vt:lpwstr>
      </vt:variant>
      <vt:variant>
        <vt:i4>1638448</vt:i4>
      </vt:variant>
      <vt:variant>
        <vt:i4>356</vt:i4>
      </vt:variant>
      <vt:variant>
        <vt:i4>0</vt:i4>
      </vt:variant>
      <vt:variant>
        <vt:i4>5</vt:i4>
      </vt:variant>
      <vt:variant>
        <vt:lpwstr/>
      </vt:variant>
      <vt:variant>
        <vt:lpwstr>_Toc531034792</vt:lpwstr>
      </vt:variant>
      <vt:variant>
        <vt:i4>1638448</vt:i4>
      </vt:variant>
      <vt:variant>
        <vt:i4>350</vt:i4>
      </vt:variant>
      <vt:variant>
        <vt:i4>0</vt:i4>
      </vt:variant>
      <vt:variant>
        <vt:i4>5</vt:i4>
      </vt:variant>
      <vt:variant>
        <vt:lpwstr/>
      </vt:variant>
      <vt:variant>
        <vt:lpwstr>_Toc531034791</vt:lpwstr>
      </vt:variant>
      <vt:variant>
        <vt:i4>1638448</vt:i4>
      </vt:variant>
      <vt:variant>
        <vt:i4>344</vt:i4>
      </vt:variant>
      <vt:variant>
        <vt:i4>0</vt:i4>
      </vt:variant>
      <vt:variant>
        <vt:i4>5</vt:i4>
      </vt:variant>
      <vt:variant>
        <vt:lpwstr/>
      </vt:variant>
      <vt:variant>
        <vt:lpwstr>_Toc531034790</vt:lpwstr>
      </vt:variant>
      <vt:variant>
        <vt:i4>1572912</vt:i4>
      </vt:variant>
      <vt:variant>
        <vt:i4>338</vt:i4>
      </vt:variant>
      <vt:variant>
        <vt:i4>0</vt:i4>
      </vt:variant>
      <vt:variant>
        <vt:i4>5</vt:i4>
      </vt:variant>
      <vt:variant>
        <vt:lpwstr/>
      </vt:variant>
      <vt:variant>
        <vt:lpwstr>_Toc531034789</vt:lpwstr>
      </vt:variant>
      <vt:variant>
        <vt:i4>1572912</vt:i4>
      </vt:variant>
      <vt:variant>
        <vt:i4>332</vt:i4>
      </vt:variant>
      <vt:variant>
        <vt:i4>0</vt:i4>
      </vt:variant>
      <vt:variant>
        <vt:i4>5</vt:i4>
      </vt:variant>
      <vt:variant>
        <vt:lpwstr/>
      </vt:variant>
      <vt:variant>
        <vt:lpwstr>_Toc531034788</vt:lpwstr>
      </vt:variant>
      <vt:variant>
        <vt:i4>1572912</vt:i4>
      </vt:variant>
      <vt:variant>
        <vt:i4>326</vt:i4>
      </vt:variant>
      <vt:variant>
        <vt:i4>0</vt:i4>
      </vt:variant>
      <vt:variant>
        <vt:i4>5</vt:i4>
      </vt:variant>
      <vt:variant>
        <vt:lpwstr/>
      </vt:variant>
      <vt:variant>
        <vt:lpwstr>_Toc531034787</vt:lpwstr>
      </vt:variant>
      <vt:variant>
        <vt:i4>1572912</vt:i4>
      </vt:variant>
      <vt:variant>
        <vt:i4>320</vt:i4>
      </vt:variant>
      <vt:variant>
        <vt:i4>0</vt:i4>
      </vt:variant>
      <vt:variant>
        <vt:i4>5</vt:i4>
      </vt:variant>
      <vt:variant>
        <vt:lpwstr/>
      </vt:variant>
      <vt:variant>
        <vt:lpwstr>_Toc531034786</vt:lpwstr>
      </vt:variant>
      <vt:variant>
        <vt:i4>1572912</vt:i4>
      </vt:variant>
      <vt:variant>
        <vt:i4>314</vt:i4>
      </vt:variant>
      <vt:variant>
        <vt:i4>0</vt:i4>
      </vt:variant>
      <vt:variant>
        <vt:i4>5</vt:i4>
      </vt:variant>
      <vt:variant>
        <vt:lpwstr/>
      </vt:variant>
      <vt:variant>
        <vt:lpwstr>_Toc531034785</vt:lpwstr>
      </vt:variant>
      <vt:variant>
        <vt:i4>1572912</vt:i4>
      </vt:variant>
      <vt:variant>
        <vt:i4>308</vt:i4>
      </vt:variant>
      <vt:variant>
        <vt:i4>0</vt:i4>
      </vt:variant>
      <vt:variant>
        <vt:i4>5</vt:i4>
      </vt:variant>
      <vt:variant>
        <vt:lpwstr/>
      </vt:variant>
      <vt:variant>
        <vt:lpwstr>_Toc531034784</vt:lpwstr>
      </vt:variant>
      <vt:variant>
        <vt:i4>1572912</vt:i4>
      </vt:variant>
      <vt:variant>
        <vt:i4>302</vt:i4>
      </vt:variant>
      <vt:variant>
        <vt:i4>0</vt:i4>
      </vt:variant>
      <vt:variant>
        <vt:i4>5</vt:i4>
      </vt:variant>
      <vt:variant>
        <vt:lpwstr/>
      </vt:variant>
      <vt:variant>
        <vt:lpwstr>_Toc531034783</vt:lpwstr>
      </vt:variant>
      <vt:variant>
        <vt:i4>1572912</vt:i4>
      </vt:variant>
      <vt:variant>
        <vt:i4>296</vt:i4>
      </vt:variant>
      <vt:variant>
        <vt:i4>0</vt:i4>
      </vt:variant>
      <vt:variant>
        <vt:i4>5</vt:i4>
      </vt:variant>
      <vt:variant>
        <vt:lpwstr/>
      </vt:variant>
      <vt:variant>
        <vt:lpwstr>_Toc531034782</vt:lpwstr>
      </vt:variant>
      <vt:variant>
        <vt:i4>1572912</vt:i4>
      </vt:variant>
      <vt:variant>
        <vt:i4>290</vt:i4>
      </vt:variant>
      <vt:variant>
        <vt:i4>0</vt:i4>
      </vt:variant>
      <vt:variant>
        <vt:i4>5</vt:i4>
      </vt:variant>
      <vt:variant>
        <vt:lpwstr/>
      </vt:variant>
      <vt:variant>
        <vt:lpwstr>_Toc531034781</vt:lpwstr>
      </vt:variant>
      <vt:variant>
        <vt:i4>1572912</vt:i4>
      </vt:variant>
      <vt:variant>
        <vt:i4>284</vt:i4>
      </vt:variant>
      <vt:variant>
        <vt:i4>0</vt:i4>
      </vt:variant>
      <vt:variant>
        <vt:i4>5</vt:i4>
      </vt:variant>
      <vt:variant>
        <vt:lpwstr/>
      </vt:variant>
      <vt:variant>
        <vt:lpwstr>_Toc531034780</vt:lpwstr>
      </vt:variant>
      <vt:variant>
        <vt:i4>1507376</vt:i4>
      </vt:variant>
      <vt:variant>
        <vt:i4>278</vt:i4>
      </vt:variant>
      <vt:variant>
        <vt:i4>0</vt:i4>
      </vt:variant>
      <vt:variant>
        <vt:i4>5</vt:i4>
      </vt:variant>
      <vt:variant>
        <vt:lpwstr/>
      </vt:variant>
      <vt:variant>
        <vt:lpwstr>_Toc531034779</vt:lpwstr>
      </vt:variant>
      <vt:variant>
        <vt:i4>1507376</vt:i4>
      </vt:variant>
      <vt:variant>
        <vt:i4>272</vt:i4>
      </vt:variant>
      <vt:variant>
        <vt:i4>0</vt:i4>
      </vt:variant>
      <vt:variant>
        <vt:i4>5</vt:i4>
      </vt:variant>
      <vt:variant>
        <vt:lpwstr/>
      </vt:variant>
      <vt:variant>
        <vt:lpwstr>_Toc531034778</vt:lpwstr>
      </vt:variant>
      <vt:variant>
        <vt:i4>1507376</vt:i4>
      </vt:variant>
      <vt:variant>
        <vt:i4>266</vt:i4>
      </vt:variant>
      <vt:variant>
        <vt:i4>0</vt:i4>
      </vt:variant>
      <vt:variant>
        <vt:i4>5</vt:i4>
      </vt:variant>
      <vt:variant>
        <vt:lpwstr/>
      </vt:variant>
      <vt:variant>
        <vt:lpwstr>_Toc531034777</vt:lpwstr>
      </vt:variant>
      <vt:variant>
        <vt:i4>1507376</vt:i4>
      </vt:variant>
      <vt:variant>
        <vt:i4>260</vt:i4>
      </vt:variant>
      <vt:variant>
        <vt:i4>0</vt:i4>
      </vt:variant>
      <vt:variant>
        <vt:i4>5</vt:i4>
      </vt:variant>
      <vt:variant>
        <vt:lpwstr/>
      </vt:variant>
      <vt:variant>
        <vt:lpwstr>_Toc531034776</vt:lpwstr>
      </vt:variant>
      <vt:variant>
        <vt:i4>1507376</vt:i4>
      </vt:variant>
      <vt:variant>
        <vt:i4>254</vt:i4>
      </vt:variant>
      <vt:variant>
        <vt:i4>0</vt:i4>
      </vt:variant>
      <vt:variant>
        <vt:i4>5</vt:i4>
      </vt:variant>
      <vt:variant>
        <vt:lpwstr/>
      </vt:variant>
      <vt:variant>
        <vt:lpwstr>_Toc531034775</vt:lpwstr>
      </vt:variant>
      <vt:variant>
        <vt:i4>1507376</vt:i4>
      </vt:variant>
      <vt:variant>
        <vt:i4>248</vt:i4>
      </vt:variant>
      <vt:variant>
        <vt:i4>0</vt:i4>
      </vt:variant>
      <vt:variant>
        <vt:i4>5</vt:i4>
      </vt:variant>
      <vt:variant>
        <vt:lpwstr/>
      </vt:variant>
      <vt:variant>
        <vt:lpwstr>_Toc531034774</vt:lpwstr>
      </vt:variant>
      <vt:variant>
        <vt:i4>1507376</vt:i4>
      </vt:variant>
      <vt:variant>
        <vt:i4>242</vt:i4>
      </vt:variant>
      <vt:variant>
        <vt:i4>0</vt:i4>
      </vt:variant>
      <vt:variant>
        <vt:i4>5</vt:i4>
      </vt:variant>
      <vt:variant>
        <vt:lpwstr/>
      </vt:variant>
      <vt:variant>
        <vt:lpwstr>_Toc531034773</vt:lpwstr>
      </vt:variant>
      <vt:variant>
        <vt:i4>1507376</vt:i4>
      </vt:variant>
      <vt:variant>
        <vt:i4>236</vt:i4>
      </vt:variant>
      <vt:variant>
        <vt:i4>0</vt:i4>
      </vt:variant>
      <vt:variant>
        <vt:i4>5</vt:i4>
      </vt:variant>
      <vt:variant>
        <vt:lpwstr/>
      </vt:variant>
      <vt:variant>
        <vt:lpwstr>_Toc531034772</vt:lpwstr>
      </vt:variant>
      <vt:variant>
        <vt:i4>1507376</vt:i4>
      </vt:variant>
      <vt:variant>
        <vt:i4>230</vt:i4>
      </vt:variant>
      <vt:variant>
        <vt:i4>0</vt:i4>
      </vt:variant>
      <vt:variant>
        <vt:i4>5</vt:i4>
      </vt:variant>
      <vt:variant>
        <vt:lpwstr/>
      </vt:variant>
      <vt:variant>
        <vt:lpwstr>_Toc531034771</vt:lpwstr>
      </vt:variant>
      <vt:variant>
        <vt:i4>1507376</vt:i4>
      </vt:variant>
      <vt:variant>
        <vt:i4>224</vt:i4>
      </vt:variant>
      <vt:variant>
        <vt:i4>0</vt:i4>
      </vt:variant>
      <vt:variant>
        <vt:i4>5</vt:i4>
      </vt:variant>
      <vt:variant>
        <vt:lpwstr/>
      </vt:variant>
      <vt:variant>
        <vt:lpwstr>_Toc531034770</vt:lpwstr>
      </vt:variant>
      <vt:variant>
        <vt:i4>1441840</vt:i4>
      </vt:variant>
      <vt:variant>
        <vt:i4>218</vt:i4>
      </vt:variant>
      <vt:variant>
        <vt:i4>0</vt:i4>
      </vt:variant>
      <vt:variant>
        <vt:i4>5</vt:i4>
      </vt:variant>
      <vt:variant>
        <vt:lpwstr/>
      </vt:variant>
      <vt:variant>
        <vt:lpwstr>_Toc531034769</vt:lpwstr>
      </vt:variant>
      <vt:variant>
        <vt:i4>1441840</vt:i4>
      </vt:variant>
      <vt:variant>
        <vt:i4>212</vt:i4>
      </vt:variant>
      <vt:variant>
        <vt:i4>0</vt:i4>
      </vt:variant>
      <vt:variant>
        <vt:i4>5</vt:i4>
      </vt:variant>
      <vt:variant>
        <vt:lpwstr/>
      </vt:variant>
      <vt:variant>
        <vt:lpwstr>_Toc531034768</vt:lpwstr>
      </vt:variant>
      <vt:variant>
        <vt:i4>1441840</vt:i4>
      </vt:variant>
      <vt:variant>
        <vt:i4>206</vt:i4>
      </vt:variant>
      <vt:variant>
        <vt:i4>0</vt:i4>
      </vt:variant>
      <vt:variant>
        <vt:i4>5</vt:i4>
      </vt:variant>
      <vt:variant>
        <vt:lpwstr/>
      </vt:variant>
      <vt:variant>
        <vt:lpwstr>_Toc531034767</vt:lpwstr>
      </vt:variant>
      <vt:variant>
        <vt:i4>1441840</vt:i4>
      </vt:variant>
      <vt:variant>
        <vt:i4>200</vt:i4>
      </vt:variant>
      <vt:variant>
        <vt:i4>0</vt:i4>
      </vt:variant>
      <vt:variant>
        <vt:i4>5</vt:i4>
      </vt:variant>
      <vt:variant>
        <vt:lpwstr/>
      </vt:variant>
      <vt:variant>
        <vt:lpwstr>_Toc531034766</vt:lpwstr>
      </vt:variant>
      <vt:variant>
        <vt:i4>1441840</vt:i4>
      </vt:variant>
      <vt:variant>
        <vt:i4>194</vt:i4>
      </vt:variant>
      <vt:variant>
        <vt:i4>0</vt:i4>
      </vt:variant>
      <vt:variant>
        <vt:i4>5</vt:i4>
      </vt:variant>
      <vt:variant>
        <vt:lpwstr/>
      </vt:variant>
      <vt:variant>
        <vt:lpwstr>_Toc531034765</vt:lpwstr>
      </vt:variant>
      <vt:variant>
        <vt:i4>1441840</vt:i4>
      </vt:variant>
      <vt:variant>
        <vt:i4>188</vt:i4>
      </vt:variant>
      <vt:variant>
        <vt:i4>0</vt:i4>
      </vt:variant>
      <vt:variant>
        <vt:i4>5</vt:i4>
      </vt:variant>
      <vt:variant>
        <vt:lpwstr/>
      </vt:variant>
      <vt:variant>
        <vt:lpwstr>_Toc531034764</vt:lpwstr>
      </vt:variant>
      <vt:variant>
        <vt:i4>1441840</vt:i4>
      </vt:variant>
      <vt:variant>
        <vt:i4>182</vt:i4>
      </vt:variant>
      <vt:variant>
        <vt:i4>0</vt:i4>
      </vt:variant>
      <vt:variant>
        <vt:i4>5</vt:i4>
      </vt:variant>
      <vt:variant>
        <vt:lpwstr/>
      </vt:variant>
      <vt:variant>
        <vt:lpwstr>_Toc531034763</vt:lpwstr>
      </vt:variant>
      <vt:variant>
        <vt:i4>1441840</vt:i4>
      </vt:variant>
      <vt:variant>
        <vt:i4>176</vt:i4>
      </vt:variant>
      <vt:variant>
        <vt:i4>0</vt:i4>
      </vt:variant>
      <vt:variant>
        <vt:i4>5</vt:i4>
      </vt:variant>
      <vt:variant>
        <vt:lpwstr/>
      </vt:variant>
      <vt:variant>
        <vt:lpwstr>_Toc531034762</vt:lpwstr>
      </vt:variant>
      <vt:variant>
        <vt:i4>1441840</vt:i4>
      </vt:variant>
      <vt:variant>
        <vt:i4>170</vt:i4>
      </vt:variant>
      <vt:variant>
        <vt:i4>0</vt:i4>
      </vt:variant>
      <vt:variant>
        <vt:i4>5</vt:i4>
      </vt:variant>
      <vt:variant>
        <vt:lpwstr/>
      </vt:variant>
      <vt:variant>
        <vt:lpwstr>_Toc531034761</vt:lpwstr>
      </vt:variant>
      <vt:variant>
        <vt:i4>1441840</vt:i4>
      </vt:variant>
      <vt:variant>
        <vt:i4>164</vt:i4>
      </vt:variant>
      <vt:variant>
        <vt:i4>0</vt:i4>
      </vt:variant>
      <vt:variant>
        <vt:i4>5</vt:i4>
      </vt:variant>
      <vt:variant>
        <vt:lpwstr/>
      </vt:variant>
      <vt:variant>
        <vt:lpwstr>_Toc531034760</vt:lpwstr>
      </vt:variant>
      <vt:variant>
        <vt:i4>1376304</vt:i4>
      </vt:variant>
      <vt:variant>
        <vt:i4>158</vt:i4>
      </vt:variant>
      <vt:variant>
        <vt:i4>0</vt:i4>
      </vt:variant>
      <vt:variant>
        <vt:i4>5</vt:i4>
      </vt:variant>
      <vt:variant>
        <vt:lpwstr/>
      </vt:variant>
      <vt:variant>
        <vt:lpwstr>_Toc531034759</vt:lpwstr>
      </vt:variant>
      <vt:variant>
        <vt:i4>1376304</vt:i4>
      </vt:variant>
      <vt:variant>
        <vt:i4>152</vt:i4>
      </vt:variant>
      <vt:variant>
        <vt:i4>0</vt:i4>
      </vt:variant>
      <vt:variant>
        <vt:i4>5</vt:i4>
      </vt:variant>
      <vt:variant>
        <vt:lpwstr/>
      </vt:variant>
      <vt:variant>
        <vt:lpwstr>_Toc531034758</vt:lpwstr>
      </vt:variant>
      <vt:variant>
        <vt:i4>1376304</vt:i4>
      </vt:variant>
      <vt:variant>
        <vt:i4>146</vt:i4>
      </vt:variant>
      <vt:variant>
        <vt:i4>0</vt:i4>
      </vt:variant>
      <vt:variant>
        <vt:i4>5</vt:i4>
      </vt:variant>
      <vt:variant>
        <vt:lpwstr/>
      </vt:variant>
      <vt:variant>
        <vt:lpwstr>_Toc531034757</vt:lpwstr>
      </vt:variant>
      <vt:variant>
        <vt:i4>1376304</vt:i4>
      </vt:variant>
      <vt:variant>
        <vt:i4>140</vt:i4>
      </vt:variant>
      <vt:variant>
        <vt:i4>0</vt:i4>
      </vt:variant>
      <vt:variant>
        <vt:i4>5</vt:i4>
      </vt:variant>
      <vt:variant>
        <vt:lpwstr/>
      </vt:variant>
      <vt:variant>
        <vt:lpwstr>_Toc531034756</vt:lpwstr>
      </vt:variant>
      <vt:variant>
        <vt:i4>1376304</vt:i4>
      </vt:variant>
      <vt:variant>
        <vt:i4>134</vt:i4>
      </vt:variant>
      <vt:variant>
        <vt:i4>0</vt:i4>
      </vt:variant>
      <vt:variant>
        <vt:i4>5</vt:i4>
      </vt:variant>
      <vt:variant>
        <vt:lpwstr/>
      </vt:variant>
      <vt:variant>
        <vt:lpwstr>_Toc531034755</vt:lpwstr>
      </vt:variant>
      <vt:variant>
        <vt:i4>1376304</vt:i4>
      </vt:variant>
      <vt:variant>
        <vt:i4>128</vt:i4>
      </vt:variant>
      <vt:variant>
        <vt:i4>0</vt:i4>
      </vt:variant>
      <vt:variant>
        <vt:i4>5</vt:i4>
      </vt:variant>
      <vt:variant>
        <vt:lpwstr/>
      </vt:variant>
      <vt:variant>
        <vt:lpwstr>_Toc531034754</vt:lpwstr>
      </vt:variant>
      <vt:variant>
        <vt:i4>1376304</vt:i4>
      </vt:variant>
      <vt:variant>
        <vt:i4>122</vt:i4>
      </vt:variant>
      <vt:variant>
        <vt:i4>0</vt:i4>
      </vt:variant>
      <vt:variant>
        <vt:i4>5</vt:i4>
      </vt:variant>
      <vt:variant>
        <vt:lpwstr/>
      </vt:variant>
      <vt:variant>
        <vt:lpwstr>_Toc531034753</vt:lpwstr>
      </vt:variant>
      <vt:variant>
        <vt:i4>1376304</vt:i4>
      </vt:variant>
      <vt:variant>
        <vt:i4>116</vt:i4>
      </vt:variant>
      <vt:variant>
        <vt:i4>0</vt:i4>
      </vt:variant>
      <vt:variant>
        <vt:i4>5</vt:i4>
      </vt:variant>
      <vt:variant>
        <vt:lpwstr/>
      </vt:variant>
      <vt:variant>
        <vt:lpwstr>_Toc531034752</vt:lpwstr>
      </vt:variant>
      <vt:variant>
        <vt:i4>1376304</vt:i4>
      </vt:variant>
      <vt:variant>
        <vt:i4>110</vt:i4>
      </vt:variant>
      <vt:variant>
        <vt:i4>0</vt:i4>
      </vt:variant>
      <vt:variant>
        <vt:i4>5</vt:i4>
      </vt:variant>
      <vt:variant>
        <vt:lpwstr/>
      </vt:variant>
      <vt:variant>
        <vt:lpwstr>_Toc531034751</vt:lpwstr>
      </vt:variant>
      <vt:variant>
        <vt:i4>1376304</vt:i4>
      </vt:variant>
      <vt:variant>
        <vt:i4>104</vt:i4>
      </vt:variant>
      <vt:variant>
        <vt:i4>0</vt:i4>
      </vt:variant>
      <vt:variant>
        <vt:i4>5</vt:i4>
      </vt:variant>
      <vt:variant>
        <vt:lpwstr/>
      </vt:variant>
      <vt:variant>
        <vt:lpwstr>_Toc531034750</vt:lpwstr>
      </vt:variant>
      <vt:variant>
        <vt:i4>1310768</vt:i4>
      </vt:variant>
      <vt:variant>
        <vt:i4>98</vt:i4>
      </vt:variant>
      <vt:variant>
        <vt:i4>0</vt:i4>
      </vt:variant>
      <vt:variant>
        <vt:i4>5</vt:i4>
      </vt:variant>
      <vt:variant>
        <vt:lpwstr/>
      </vt:variant>
      <vt:variant>
        <vt:lpwstr>_Toc531034749</vt:lpwstr>
      </vt:variant>
      <vt:variant>
        <vt:i4>1310768</vt:i4>
      </vt:variant>
      <vt:variant>
        <vt:i4>92</vt:i4>
      </vt:variant>
      <vt:variant>
        <vt:i4>0</vt:i4>
      </vt:variant>
      <vt:variant>
        <vt:i4>5</vt:i4>
      </vt:variant>
      <vt:variant>
        <vt:lpwstr/>
      </vt:variant>
      <vt:variant>
        <vt:lpwstr>_Toc531034748</vt:lpwstr>
      </vt:variant>
      <vt:variant>
        <vt:i4>1310768</vt:i4>
      </vt:variant>
      <vt:variant>
        <vt:i4>86</vt:i4>
      </vt:variant>
      <vt:variant>
        <vt:i4>0</vt:i4>
      </vt:variant>
      <vt:variant>
        <vt:i4>5</vt:i4>
      </vt:variant>
      <vt:variant>
        <vt:lpwstr/>
      </vt:variant>
      <vt:variant>
        <vt:lpwstr>_Toc531034747</vt:lpwstr>
      </vt:variant>
      <vt:variant>
        <vt:i4>1310768</vt:i4>
      </vt:variant>
      <vt:variant>
        <vt:i4>80</vt:i4>
      </vt:variant>
      <vt:variant>
        <vt:i4>0</vt:i4>
      </vt:variant>
      <vt:variant>
        <vt:i4>5</vt:i4>
      </vt:variant>
      <vt:variant>
        <vt:lpwstr/>
      </vt:variant>
      <vt:variant>
        <vt:lpwstr>_Toc531034746</vt:lpwstr>
      </vt:variant>
      <vt:variant>
        <vt:i4>1310768</vt:i4>
      </vt:variant>
      <vt:variant>
        <vt:i4>74</vt:i4>
      </vt:variant>
      <vt:variant>
        <vt:i4>0</vt:i4>
      </vt:variant>
      <vt:variant>
        <vt:i4>5</vt:i4>
      </vt:variant>
      <vt:variant>
        <vt:lpwstr/>
      </vt:variant>
      <vt:variant>
        <vt:lpwstr>_Toc531034745</vt:lpwstr>
      </vt:variant>
      <vt:variant>
        <vt:i4>1310768</vt:i4>
      </vt:variant>
      <vt:variant>
        <vt:i4>68</vt:i4>
      </vt:variant>
      <vt:variant>
        <vt:i4>0</vt:i4>
      </vt:variant>
      <vt:variant>
        <vt:i4>5</vt:i4>
      </vt:variant>
      <vt:variant>
        <vt:lpwstr/>
      </vt:variant>
      <vt:variant>
        <vt:lpwstr>_Toc531034744</vt:lpwstr>
      </vt:variant>
      <vt:variant>
        <vt:i4>1310768</vt:i4>
      </vt:variant>
      <vt:variant>
        <vt:i4>62</vt:i4>
      </vt:variant>
      <vt:variant>
        <vt:i4>0</vt:i4>
      </vt:variant>
      <vt:variant>
        <vt:i4>5</vt:i4>
      </vt:variant>
      <vt:variant>
        <vt:lpwstr/>
      </vt:variant>
      <vt:variant>
        <vt:lpwstr>_Toc531034743</vt:lpwstr>
      </vt:variant>
      <vt:variant>
        <vt:i4>1310768</vt:i4>
      </vt:variant>
      <vt:variant>
        <vt:i4>56</vt:i4>
      </vt:variant>
      <vt:variant>
        <vt:i4>0</vt:i4>
      </vt:variant>
      <vt:variant>
        <vt:i4>5</vt:i4>
      </vt:variant>
      <vt:variant>
        <vt:lpwstr/>
      </vt:variant>
      <vt:variant>
        <vt:lpwstr>_Toc531034742</vt:lpwstr>
      </vt:variant>
      <vt:variant>
        <vt:i4>1310768</vt:i4>
      </vt:variant>
      <vt:variant>
        <vt:i4>50</vt:i4>
      </vt:variant>
      <vt:variant>
        <vt:i4>0</vt:i4>
      </vt:variant>
      <vt:variant>
        <vt:i4>5</vt:i4>
      </vt:variant>
      <vt:variant>
        <vt:lpwstr/>
      </vt:variant>
      <vt:variant>
        <vt:lpwstr>_Toc531034741</vt:lpwstr>
      </vt:variant>
      <vt:variant>
        <vt:i4>1310768</vt:i4>
      </vt:variant>
      <vt:variant>
        <vt:i4>44</vt:i4>
      </vt:variant>
      <vt:variant>
        <vt:i4>0</vt:i4>
      </vt:variant>
      <vt:variant>
        <vt:i4>5</vt:i4>
      </vt:variant>
      <vt:variant>
        <vt:lpwstr/>
      </vt:variant>
      <vt:variant>
        <vt:lpwstr>_Toc531034740</vt:lpwstr>
      </vt:variant>
      <vt:variant>
        <vt:i4>1245232</vt:i4>
      </vt:variant>
      <vt:variant>
        <vt:i4>38</vt:i4>
      </vt:variant>
      <vt:variant>
        <vt:i4>0</vt:i4>
      </vt:variant>
      <vt:variant>
        <vt:i4>5</vt:i4>
      </vt:variant>
      <vt:variant>
        <vt:lpwstr/>
      </vt:variant>
      <vt:variant>
        <vt:lpwstr>_Toc531034739</vt:lpwstr>
      </vt:variant>
      <vt:variant>
        <vt:i4>1245232</vt:i4>
      </vt:variant>
      <vt:variant>
        <vt:i4>32</vt:i4>
      </vt:variant>
      <vt:variant>
        <vt:i4>0</vt:i4>
      </vt:variant>
      <vt:variant>
        <vt:i4>5</vt:i4>
      </vt:variant>
      <vt:variant>
        <vt:lpwstr/>
      </vt:variant>
      <vt:variant>
        <vt:lpwstr>_Toc531034738</vt:lpwstr>
      </vt:variant>
      <vt:variant>
        <vt:i4>1245232</vt:i4>
      </vt:variant>
      <vt:variant>
        <vt:i4>26</vt:i4>
      </vt:variant>
      <vt:variant>
        <vt:i4>0</vt:i4>
      </vt:variant>
      <vt:variant>
        <vt:i4>5</vt:i4>
      </vt:variant>
      <vt:variant>
        <vt:lpwstr/>
      </vt:variant>
      <vt:variant>
        <vt:lpwstr>_Toc531034737</vt:lpwstr>
      </vt:variant>
      <vt:variant>
        <vt:i4>1245232</vt:i4>
      </vt:variant>
      <vt:variant>
        <vt:i4>20</vt:i4>
      </vt:variant>
      <vt:variant>
        <vt:i4>0</vt:i4>
      </vt:variant>
      <vt:variant>
        <vt:i4>5</vt:i4>
      </vt:variant>
      <vt:variant>
        <vt:lpwstr/>
      </vt:variant>
      <vt:variant>
        <vt:lpwstr>_Toc531034736</vt:lpwstr>
      </vt:variant>
      <vt:variant>
        <vt:i4>1245232</vt:i4>
      </vt:variant>
      <vt:variant>
        <vt:i4>14</vt:i4>
      </vt:variant>
      <vt:variant>
        <vt:i4>0</vt:i4>
      </vt:variant>
      <vt:variant>
        <vt:i4>5</vt:i4>
      </vt:variant>
      <vt:variant>
        <vt:lpwstr/>
      </vt:variant>
      <vt:variant>
        <vt:lpwstr>_Toc531034735</vt:lpwstr>
      </vt:variant>
      <vt:variant>
        <vt:i4>1245232</vt:i4>
      </vt:variant>
      <vt:variant>
        <vt:i4>8</vt:i4>
      </vt:variant>
      <vt:variant>
        <vt:i4>0</vt:i4>
      </vt:variant>
      <vt:variant>
        <vt:i4>5</vt:i4>
      </vt:variant>
      <vt:variant>
        <vt:lpwstr/>
      </vt:variant>
      <vt:variant>
        <vt:lpwstr>_Toc531034734</vt:lpwstr>
      </vt:variant>
      <vt:variant>
        <vt:i4>1245232</vt:i4>
      </vt:variant>
      <vt:variant>
        <vt:i4>2</vt:i4>
      </vt:variant>
      <vt:variant>
        <vt:i4>0</vt:i4>
      </vt:variant>
      <vt:variant>
        <vt:i4>5</vt:i4>
      </vt:variant>
      <vt:variant>
        <vt:lpwstr/>
      </vt:variant>
      <vt:variant>
        <vt:lpwstr>_Toc531034733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nakano_n</dc:creator>
  <cp:keywords/>
  <dc:description/>
  <cp:lastModifiedBy>　</cp:lastModifiedBy>
  <cp:revision>5</cp:revision>
  <cp:lastPrinted>2022-07-15T02:12:00Z</cp:lastPrinted>
  <dcterms:created xsi:type="dcterms:W3CDTF">2023-01-17T00:48:00Z</dcterms:created>
  <dcterms:modified xsi:type="dcterms:W3CDTF">2023-01-25T01:10:00Z</dcterms:modified>
</cp:coreProperties>
</file>